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583" w:lineRule="exact" w:before="73"/>
        <w:ind w:left="176" w:right="6882" w:firstLine="0"/>
        <w:jc w:val="center"/>
        <w:rPr>
          <w:rFonts w:ascii="Roboto"/>
          <w:b/>
          <w:sz w:val="51"/>
        </w:rPr>
      </w:pPr>
      <w:r>
        <w:rPr/>
        <w:pict>
          <v:group style="position:absolute;margin-left:0pt;margin-top:0pt;width:612pt;height:792pt;mso-position-horizontal-relative:page;mso-position-vertical-relative:page;z-index:-254432256" coordorigin="0,0" coordsize="12240,15840">
            <v:shape style="position:absolute;left:0;top:7920;width:5953;height:7920" type="#_x0000_t75" stroked="false">
              <v:imagedata r:id="rId5" o:title=""/>
            </v:shape>
            <v:shape style="position:absolute;left:5952;top:0;width:6288;height:7940" type="#_x0000_t75" stroked="false">
              <v:imagedata r:id="rId6" o:title=""/>
            </v:shape>
            <v:shape style="position:absolute;left:1159;top:6406;width:11081;height:9434" coordorigin="1160,6406" coordsize="11081,9434" path="m1670,7054l1669,7052,1613,6855,1594,6785,1513,6501,1513,6785,1317,6785,1398,6493,1400,6483,1406,6477,1424,6477,1430,6483,1432,6493,1513,6785,1513,6501,1506,6477,1505,6473,1489,6440,1467,6419,1441,6409,1415,6406,1389,6409,1363,6420,1341,6441,1325,6474,1161,7052,1160,7054,1160,7066,1166,7072,1234,7072,1241,7066,1243,7059,1300,6855,1530,6855,1588,7059,1589,7066,1595,7072,1665,7072,1670,7066,1670,7054m2121,7010l2117,7006,1939,7006,1883,7001,1850,6985,1834,6956,1830,6914,1830,6421,1822,6413,1757,6413,1749,6421,1749,6914,1766,7001,1808,7051,1869,7073,1938,7079,1998,7078,2048,7076,2087,7073,2112,7071,2117,7070,2121,7064,2121,7010m2541,6419l2534,6413,2088,6413,2080,6420,2080,6478,2088,6482,2271,6482,2271,7064,2278,7072,2345,7072,2351,7064,2351,6482,2534,6482,2541,6477,2541,6419m2989,6419l2985,6413,2980,6412,2945,6409,2899,6408,2851,6407,2807,6406,2725,6416,2666,6445,2630,6496,2618,6572,2618,6914,2630,6989,2666,7040,2725,7069,2807,7079,2901,7078,2946,7076,2980,7074,2985,7073,2989,7067,2989,7010,2985,7006,2808,7006,2751,7001,2718,6985,2702,6956,2699,6914,2699,6764,2981,6764,2989,6756,2989,6703,2981,6695,2699,6695,2699,6572,2702,6529,2718,6500,2751,6484,2808,6479,2985,6479,2989,6475,2989,6419m3558,7058l3557,7056,3556,7053,3400,6794,3394,6783,3450,6760,3489,6727,3494,6723,3523,6671,3533,6604,3533,6597,3521,6522,3493,6479,3486,6468,3453,6446,3453,6597,3453,6604,3442,6663,3410,6701,3357,6721,3285,6727,3187,6725,3187,6482,3207,6480,3234,6480,3288,6480,3358,6485,3411,6505,3443,6541,3453,6597,3453,6446,3433,6432,3364,6413,3285,6406,3244,6407,3202,6408,3162,6411,3128,6414,3112,6415,3107,6421,3107,7064,3114,7072,3181,7072,3187,7064,3187,6794,3243,6796,3264,6796,3285,6796,3308,6796,3467,7061,3474,7072,3554,7072,3558,7067,3558,7058m4049,6738l4041,6730,3975,6730,3968,6738,3968,7001,3950,7003,3925,7005,3894,7006,3857,7007,3798,6995,3751,6960,3719,6896,3707,6802,3707,6684,3720,6584,3755,6521,3805,6489,3865,6479,3915,6480,3958,6481,3995,6483,4033,6486,4045,6486,4048,6483,4048,6479,4048,6423,4041,6420,4033,6419,4004,6415,3967,6411,3921,6408,3865,6406,3808,6412,3752,6430,3703,6464,3663,6516,3636,6588,3627,6684,3627,6802,3636,6894,3662,6964,3700,7017,3748,7052,3801,7072,3857,7079,3913,7078,3960,7075,3999,7070,4033,7065,4043,7064,4049,7056,4049,7007,4049,6738m4652,6685l4644,6596,4621,6525,4590,6479,4585,6472,4571,6461,4571,6685,4571,6800,4559,6895,4528,6959,4478,6995,4412,7006,4346,6995,4296,6959,4265,6895,4254,6800,4254,6685,4265,6590,4297,6526,4347,6490,4412,6479,4478,6490,4528,6526,4560,6590,4571,6685,4571,6461,4537,6435,4479,6413,4412,6406,4346,6413,4288,6435,4240,6472,4203,6525,4180,6596,4172,6685,4172,6800,4180,6889,4203,6960,4240,7013,4288,7050,4346,7072,4412,7079,4479,7072,4537,7050,4585,7013,4590,7006,4621,6960,4644,6889,4652,6800,4652,6685m12240,7920l5953,7920,5953,15840,12240,15840,12240,7920e" filled="true" fillcolor="#58595b" stroked="false">
              <v:path arrowok="t"/>
              <v:fill type="solid"/>
            </v:shape>
            <v:shape style="position:absolute;left:1703;top:4061;width:280;height:280" type="#_x0000_t75" stroked="false">
              <v:imagedata r:id="rId7" o:title=""/>
            </v:shape>
            <v:shape style="position:absolute;left:1941;top:3320;width:610;height:715" coordorigin="1941,3321" coordsize="610,715" path="m2396,3321l2304,3374,1968,3813,1941,3915,1958,3966,2014,4020,2078,4035,2109,4032,2165,4005,2524,3542,2551,3439,2534,3389,2498,3348,2449,3324,2396,3321xe" filled="true" fillcolor="#00b6e3" stroked="false">
              <v:path arrowok="t"/>
              <v:fill type="solid"/>
            </v:shape>
            <v:shape style="position:absolute;left:2371;top:3177;width:821;height:995" coordorigin="2372,3177" coordsize="821,995" path="m3037,3177l2946,3230,2399,3950,2372,4053,2389,4103,2445,4156,2509,4172,2540,4169,2596,4141,3166,3398,3193,3295,3176,3245,3139,3204,3090,3180,3037,3177xe" filled="true" fillcolor="#582e91" stroked="false">
              <v:path arrowok="t"/>
              <v:fill type="solid"/>
            </v:shape>
            <v:shape style="position:absolute;left:1751;top:4204;width:654;height:778" coordorigin="1752,4204" coordsize="654,778" path="m2249,4204l2158,4258,1778,4761,1752,4863,1769,4913,1825,4967,1888,4982,1920,4979,1976,4951,2378,4424,2405,4322,2388,4272,2351,4231,2302,4207,2249,4204xe" filled="true" fillcolor="#3bc1ca" stroked="false">
              <v:path arrowok="t"/>
              <v:fill type="solid"/>
            </v:shape>
            <v:shape style="position:absolute;left:2946;top:3300;width:683;height:807" coordorigin="2946,3301" coordsize="683,807" path="m3474,3301l3382,3354,2974,3885,2946,3987,2963,4037,3019,4091,3083,4107,3114,4104,3170,4077,3601,3522,3629,3420,3612,3370,3576,3328,3527,3304,3474,3301xe" filled="true" fillcolor="#1283c6" stroked="false">
              <v:path arrowok="t"/>
              <v:fill type="solid"/>
            </v:shape>
            <v:shape style="position:absolute;left:2401;top:4143;width:585;height:684" coordorigin="2401,4143" coordsize="585,684" path="m2830,4143l2738,4196,2428,4605,2401,4707,2418,4757,2474,4811,2538,4827,2569,4823,2625,4796,2958,4364,2985,4261,2968,4211,2932,4170,2883,4146,2830,4143xe" filled="true" fillcolor="#9a216b" stroked="false">
              <v:path arrowok="t"/>
              <v:fill type="solid"/>
            </v:shape>
            <v:shape style="position:absolute;left:1975;top:4859;width:462;height:520" coordorigin="1976,4859" coordsize="462,520" path="m2282,4859l2190,4912,2003,5157,1976,5259,1993,5309,2048,5363,2113,5379,2144,5376,2200,5348,2410,5080,2437,4978,2420,4928,2384,4886,2335,4862,2282,4859xe" filled="true" fillcolor="#ee2439" stroked="false">
              <v:path arrowok="t"/>
              <v:fill type="solid"/>
            </v:shape>
            <v:shape style="position:absolute;left:2685;top:3545;width:1293;height:1604" coordorigin="2685,3545" coordsize="1293,1604" path="m3823,3545l3731,3598,2713,4926,2685,5029,2702,5079,2758,5133,2822,5149,2853,5145,2909,5118,3950,3766,3978,3664,3961,3614,3925,3572,3876,3548,3823,3545xe" filled="true" fillcolor="#f15f2a" stroked="false">
              <v:path arrowok="t"/>
              <v:fill type="solid"/>
            </v:shape>
            <v:shape style="position:absolute;left:2311;top:5182;width:409;height:452" coordorigin="2311,5183" coordsize="409,452" path="m2564,5183l2473,5236,2338,5412,2311,5514,2328,5565,2384,5618,2448,5634,2479,5631,2536,5603,2693,5404,2720,5301,2703,5251,2667,5210,2617,5186,2564,5183xe" filled="true" fillcolor="#ee2439" stroked="false">
              <v:path arrowok="t"/>
              <v:fill type="solid"/>
            </v:shape>
            <v:shape style="position:absolute;left:3940;top:4612;width:280;height:280" type="#_x0000_t75" stroked="false">
              <v:imagedata r:id="rId8" o:title=""/>
            </v:shape>
            <v:shape style="position:absolute;left:3399;top:4914;width:586;height:685" coordorigin="3399,4915" coordsize="586,685" path="m3829,4915l3738,4968,3426,5378,3399,5480,3416,5530,3472,5584,3536,5600,3567,5596,3623,5569,3958,5135,3985,5033,3968,4983,3932,4942,3882,4918,3829,4915xe" filled="true" fillcolor="#d63a95" stroked="false">
              <v:path arrowok="t"/>
              <v:fill type="solid"/>
            </v:shape>
            <v:shape style="position:absolute;left:3301;top:3938;width:901;height:1092" coordorigin="3301,3939" coordsize="901,1092" path="m4047,3939l3955,3992,3329,4808,3301,4910,3318,4960,3374,5014,3438,5030,3469,5027,3525,4999,4175,4160,4202,4058,4185,4008,4149,3966,4100,3942,4047,3939xe" filled="true" fillcolor="#d51c59" stroked="false">
              <v:path arrowok="t"/>
              <v:fill type="solid"/>
            </v:shape>
            <v:shape style="position:absolute;left:2757;top:5067;width:582;height:678" coordorigin="2757,5067" coordsize="582,678" path="m3183,5067l3092,5120,2784,5523,2757,5625,2774,5675,2830,5729,2894,5745,2925,5742,2981,5714,3311,5288,3339,5186,3322,5136,3285,5094,3236,5070,3183,5067xe" filled="true" fillcolor="#ee2439" stroked="false">
              <v:path arrowok="t"/>
              <v:fill type="solid"/>
            </v:shape>
            <w10:wrap type="none"/>
          </v:group>
        </w:pict>
      </w:r>
      <w:r>
        <w:rPr>
          <w:rFonts w:ascii="Roboto"/>
          <w:b/>
          <w:color w:val="582E91"/>
          <w:sz w:val="51"/>
        </w:rPr>
        <w:t>Rapport annuel</w:t>
      </w:r>
    </w:p>
    <w:p>
      <w:pPr>
        <w:spacing w:line="1164" w:lineRule="exact" w:before="0"/>
        <w:ind w:left="176" w:right="6882" w:firstLine="0"/>
        <w:jc w:val="center"/>
        <w:rPr>
          <w:rFonts w:ascii="Roboto"/>
          <w:b/>
          <w:sz w:val="95"/>
        </w:rPr>
      </w:pPr>
      <w:r>
        <w:rPr>
          <w:rFonts w:ascii="Roboto"/>
          <w:b/>
          <w:color w:val="582E91"/>
          <w:sz w:val="95"/>
        </w:rPr>
        <w:t>2019</w:t>
      </w: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pStyle w:val="BodyText"/>
        <w:rPr>
          <w:rFonts w:ascii="Roboto"/>
          <w:b/>
          <w:sz w:val="20"/>
        </w:rPr>
      </w:pPr>
    </w:p>
    <w:p>
      <w:pPr>
        <w:spacing w:line="254" w:lineRule="auto" w:before="252"/>
        <w:ind w:left="5429" w:right="338" w:firstLine="0"/>
        <w:jc w:val="left"/>
        <w:rPr>
          <w:b/>
          <w:sz w:val="74"/>
        </w:rPr>
      </w:pPr>
      <w:r>
        <w:rPr>
          <w:b/>
          <w:color w:val="FFFFFF"/>
          <w:sz w:val="74"/>
        </w:rPr>
        <w:t>Pour que l’accessibilité universelle soit.</w:t>
      </w:r>
    </w:p>
    <w:p>
      <w:pPr>
        <w:pStyle w:val="BodyText"/>
        <w:spacing w:before="6"/>
        <w:rPr>
          <w:b/>
          <w:sz w:val="77"/>
        </w:rPr>
      </w:pPr>
    </w:p>
    <w:p>
      <w:pPr>
        <w:spacing w:line="254" w:lineRule="auto" w:before="0"/>
        <w:ind w:left="5429" w:right="1492" w:firstLine="0"/>
        <w:jc w:val="left"/>
        <w:rPr>
          <w:b/>
          <w:sz w:val="74"/>
        </w:rPr>
      </w:pPr>
      <w:r>
        <w:rPr>
          <w:b/>
          <w:color w:val="FFFFFF"/>
          <w:sz w:val="74"/>
        </w:rPr>
        <w:t>Partout. Pour tous.</w:t>
      </w:r>
    </w:p>
    <w:p>
      <w:pPr>
        <w:spacing w:after="0" w:line="254" w:lineRule="auto"/>
        <w:jc w:val="left"/>
        <w:rPr>
          <w:sz w:val="74"/>
        </w:rPr>
        <w:sectPr>
          <w:type w:val="continuous"/>
          <w:pgSz w:w="12240" w:h="15840"/>
          <w:pgMar w:top="740" w:bottom="280" w:left="960" w:right="6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5"/>
        </w:rPr>
      </w:pPr>
    </w:p>
    <w:p>
      <w:pPr>
        <w:pStyle w:val="Heading1"/>
        <w:spacing w:before="100"/>
        <w:ind w:left="179"/>
      </w:pPr>
      <w:bookmarkStart w:name="_bookmark0" w:id="1"/>
      <w:bookmarkEnd w:id="1"/>
      <w:r>
        <w:rPr>
          <w:b w:val="0"/>
        </w:rPr>
      </w:r>
      <w:r>
        <w:rPr>
          <w:color w:val="1283C6"/>
        </w:rPr>
        <w:t>Mission</w:t>
      </w:r>
    </w:p>
    <w:p>
      <w:pPr>
        <w:spacing w:line="266" w:lineRule="auto" w:before="243"/>
        <w:ind w:left="646" w:right="536" w:firstLine="0"/>
        <w:jc w:val="left"/>
        <w:rPr>
          <w:sz w:val="25"/>
        </w:rPr>
      </w:pPr>
      <w:r>
        <w:rPr/>
        <w:pict>
          <v:rect style="position:absolute;margin-left:56.993pt;margin-top:15.189151pt;width:9.138pt;height:40.5pt;mso-position-horizontal-relative:page;mso-position-vertical-relative:paragraph;z-index:251660288" filled="true" fillcolor="#5fb0b8" stroked="false">
            <v:fill type="solid"/>
            <w10:wrap type="none"/>
          </v:rect>
        </w:pict>
      </w:r>
      <w:r>
        <w:rPr>
          <w:spacing w:val="2"/>
          <w:sz w:val="25"/>
        </w:rPr>
        <w:t>AlterGo contribue </w:t>
      </w:r>
      <w:r>
        <w:rPr>
          <w:sz w:val="25"/>
        </w:rPr>
        <w:t>au </w:t>
      </w:r>
      <w:r>
        <w:rPr>
          <w:spacing w:val="2"/>
          <w:sz w:val="25"/>
        </w:rPr>
        <w:t>développement social </w:t>
      </w:r>
      <w:r>
        <w:rPr>
          <w:sz w:val="25"/>
        </w:rPr>
        <w:t>en </w:t>
      </w:r>
      <w:r>
        <w:rPr>
          <w:spacing w:val="2"/>
          <w:sz w:val="25"/>
        </w:rPr>
        <w:t>soutenant l’inclusion </w:t>
      </w:r>
      <w:r>
        <w:rPr>
          <w:sz w:val="25"/>
        </w:rPr>
        <w:t>des </w:t>
      </w:r>
      <w:r>
        <w:rPr>
          <w:spacing w:val="3"/>
          <w:sz w:val="25"/>
        </w:rPr>
        <w:t>personnes </w:t>
      </w:r>
      <w:r>
        <w:rPr>
          <w:spacing w:val="2"/>
          <w:sz w:val="25"/>
        </w:rPr>
        <w:t>ayant </w:t>
      </w:r>
      <w:r>
        <w:rPr>
          <w:sz w:val="25"/>
        </w:rPr>
        <w:t>une </w:t>
      </w:r>
      <w:r>
        <w:rPr>
          <w:spacing w:val="2"/>
          <w:sz w:val="25"/>
        </w:rPr>
        <w:t>limitation fonctionnelle </w:t>
      </w:r>
      <w:r>
        <w:rPr>
          <w:sz w:val="25"/>
        </w:rPr>
        <w:t>par </w:t>
      </w:r>
      <w:r>
        <w:rPr>
          <w:spacing w:val="2"/>
          <w:sz w:val="25"/>
        </w:rPr>
        <w:t>l’abolition </w:t>
      </w:r>
      <w:r>
        <w:rPr>
          <w:sz w:val="25"/>
        </w:rPr>
        <w:t>des </w:t>
      </w:r>
      <w:r>
        <w:rPr>
          <w:spacing w:val="2"/>
          <w:sz w:val="25"/>
        </w:rPr>
        <w:t>obstacles </w:t>
      </w:r>
      <w:r>
        <w:rPr>
          <w:sz w:val="25"/>
        </w:rPr>
        <w:t>au loisir, au </w:t>
      </w:r>
      <w:r>
        <w:rPr>
          <w:spacing w:val="2"/>
          <w:sz w:val="25"/>
        </w:rPr>
        <w:t>sport </w:t>
      </w:r>
      <w:r>
        <w:rPr>
          <w:sz w:val="25"/>
        </w:rPr>
        <w:t>et à la</w:t>
      </w:r>
      <w:r>
        <w:rPr>
          <w:spacing w:val="7"/>
          <w:sz w:val="25"/>
        </w:rPr>
        <w:t> </w:t>
      </w:r>
      <w:r>
        <w:rPr>
          <w:spacing w:val="3"/>
          <w:sz w:val="25"/>
        </w:rPr>
        <w:t>culture.</w:t>
      </w:r>
    </w:p>
    <w:p>
      <w:pPr>
        <w:pStyle w:val="BodyText"/>
        <w:rPr>
          <w:sz w:val="28"/>
        </w:rPr>
      </w:pPr>
    </w:p>
    <w:p>
      <w:pPr>
        <w:spacing w:before="187"/>
        <w:ind w:left="179" w:right="0" w:firstLine="0"/>
        <w:jc w:val="left"/>
        <w:rPr>
          <w:rFonts w:ascii="Roboto"/>
          <w:b/>
          <w:sz w:val="60"/>
        </w:rPr>
      </w:pPr>
      <w:r>
        <w:rPr>
          <w:rFonts w:ascii="Roboto"/>
          <w:b/>
          <w:color w:val="1283C6"/>
          <w:sz w:val="60"/>
        </w:rPr>
        <w:t>Vision</w:t>
      </w:r>
    </w:p>
    <w:p>
      <w:pPr>
        <w:spacing w:line="266" w:lineRule="auto" w:before="242"/>
        <w:ind w:left="646" w:right="536" w:firstLine="0"/>
        <w:jc w:val="left"/>
        <w:rPr>
          <w:sz w:val="25"/>
        </w:rPr>
      </w:pPr>
      <w:r>
        <w:rPr/>
        <w:pict>
          <v:rect style="position:absolute;margin-left:56.993pt;margin-top:15.128151pt;width:9.138pt;height:57.429pt;mso-position-horizontal-relative:page;mso-position-vertical-relative:paragraph;z-index:251661312" filled="true" fillcolor="#5fb0b8" stroked="false">
            <v:fill type="solid"/>
            <w10:wrap type="none"/>
          </v:rect>
        </w:pict>
      </w:r>
      <w:r>
        <w:rPr>
          <w:spacing w:val="2"/>
          <w:sz w:val="25"/>
        </w:rPr>
        <w:t>Comme organisme rassembleur </w:t>
      </w:r>
      <w:r>
        <w:rPr>
          <w:sz w:val="25"/>
        </w:rPr>
        <w:t>et </w:t>
      </w:r>
      <w:r>
        <w:rPr>
          <w:spacing w:val="2"/>
          <w:sz w:val="25"/>
        </w:rPr>
        <w:t>acteur d’innovation sociale, sensibiliser </w:t>
      </w:r>
      <w:r>
        <w:rPr>
          <w:sz w:val="25"/>
        </w:rPr>
        <w:t>les </w:t>
      </w:r>
      <w:r>
        <w:rPr>
          <w:spacing w:val="3"/>
          <w:sz w:val="25"/>
        </w:rPr>
        <w:t>élus, </w:t>
      </w:r>
      <w:r>
        <w:rPr>
          <w:sz w:val="25"/>
        </w:rPr>
        <w:t>les </w:t>
      </w:r>
      <w:r>
        <w:rPr>
          <w:spacing w:val="2"/>
          <w:sz w:val="25"/>
        </w:rPr>
        <w:t>organisations </w:t>
      </w:r>
      <w:r>
        <w:rPr>
          <w:sz w:val="25"/>
        </w:rPr>
        <w:t>et le </w:t>
      </w:r>
      <w:r>
        <w:rPr>
          <w:spacing w:val="2"/>
          <w:sz w:val="25"/>
        </w:rPr>
        <w:t>grand public </w:t>
      </w:r>
      <w:r>
        <w:rPr>
          <w:sz w:val="25"/>
        </w:rPr>
        <w:t>aux </w:t>
      </w:r>
      <w:r>
        <w:rPr>
          <w:spacing w:val="2"/>
          <w:sz w:val="25"/>
        </w:rPr>
        <w:t>besoins </w:t>
      </w:r>
      <w:r>
        <w:rPr>
          <w:sz w:val="25"/>
        </w:rPr>
        <w:t>des </w:t>
      </w:r>
      <w:r>
        <w:rPr>
          <w:spacing w:val="2"/>
          <w:sz w:val="25"/>
        </w:rPr>
        <w:t>personnes ayant </w:t>
      </w:r>
      <w:r>
        <w:rPr>
          <w:sz w:val="25"/>
        </w:rPr>
        <w:t>une </w:t>
      </w:r>
      <w:r>
        <w:rPr>
          <w:spacing w:val="3"/>
          <w:sz w:val="25"/>
        </w:rPr>
        <w:t>limitation </w:t>
      </w:r>
      <w:r>
        <w:rPr>
          <w:spacing w:val="2"/>
          <w:sz w:val="25"/>
        </w:rPr>
        <w:t>fonctionnelle </w:t>
      </w:r>
      <w:r>
        <w:rPr>
          <w:sz w:val="25"/>
        </w:rPr>
        <w:t>afin </w:t>
      </w:r>
      <w:r>
        <w:rPr>
          <w:spacing w:val="2"/>
          <w:sz w:val="25"/>
        </w:rPr>
        <w:t>qu’ils contribuent </w:t>
      </w:r>
      <w:r>
        <w:rPr>
          <w:sz w:val="25"/>
        </w:rPr>
        <w:t>à ce que </w:t>
      </w:r>
      <w:r>
        <w:rPr>
          <w:spacing w:val="2"/>
          <w:sz w:val="25"/>
        </w:rPr>
        <w:t>l’accessibilité universelle soit </w:t>
      </w:r>
      <w:r>
        <w:rPr>
          <w:spacing w:val="3"/>
          <w:sz w:val="25"/>
        </w:rPr>
        <w:t>une  </w:t>
      </w:r>
      <w:r>
        <w:rPr>
          <w:spacing w:val="2"/>
          <w:sz w:val="25"/>
        </w:rPr>
        <w:t>réalité </w:t>
      </w:r>
      <w:r>
        <w:rPr>
          <w:sz w:val="25"/>
        </w:rPr>
        <w:t>sur </w:t>
      </w:r>
      <w:r>
        <w:rPr>
          <w:spacing w:val="2"/>
          <w:sz w:val="25"/>
        </w:rPr>
        <w:t>l’île </w:t>
      </w:r>
      <w:r>
        <w:rPr>
          <w:sz w:val="25"/>
        </w:rPr>
        <w:t>de </w:t>
      </w:r>
      <w:r>
        <w:rPr>
          <w:spacing w:val="2"/>
          <w:sz w:val="25"/>
        </w:rPr>
        <w:t>Montréal </w:t>
      </w:r>
      <w:r>
        <w:rPr>
          <w:sz w:val="25"/>
        </w:rPr>
        <w:t>et au</w:t>
      </w:r>
      <w:r>
        <w:rPr>
          <w:spacing w:val="45"/>
          <w:sz w:val="25"/>
        </w:rPr>
        <w:t> </w:t>
      </w:r>
      <w:r>
        <w:rPr>
          <w:spacing w:val="3"/>
          <w:sz w:val="25"/>
        </w:rPr>
        <w:t>Québec.</w:t>
      </w:r>
    </w:p>
    <w:p>
      <w:pPr>
        <w:pStyle w:val="BodyText"/>
        <w:rPr>
          <w:sz w:val="28"/>
        </w:rPr>
      </w:pPr>
    </w:p>
    <w:p>
      <w:pPr>
        <w:spacing w:before="188"/>
        <w:ind w:left="179" w:right="0" w:firstLine="0"/>
        <w:jc w:val="left"/>
        <w:rPr>
          <w:rFonts w:ascii="Roboto"/>
          <w:b/>
          <w:sz w:val="60"/>
        </w:rPr>
      </w:pPr>
      <w:r>
        <w:rPr>
          <w:rFonts w:ascii="Roboto"/>
          <w:b/>
          <w:color w:val="1283C6"/>
          <w:sz w:val="60"/>
        </w:rPr>
        <w:t>Valeurs</w:t>
      </w:r>
    </w:p>
    <w:p>
      <w:pPr>
        <w:spacing w:line="266" w:lineRule="auto" w:before="243"/>
        <w:ind w:left="646" w:right="7436" w:firstLine="0"/>
        <w:jc w:val="left"/>
        <w:rPr>
          <w:sz w:val="25"/>
        </w:rPr>
      </w:pPr>
      <w:r>
        <w:rPr/>
        <w:pict>
          <v:rect style="position:absolute;margin-left:56.993pt;margin-top:16.09515pt;width:9.138pt;height:72.717pt;mso-position-horizontal-relative:page;mso-position-vertical-relative:paragraph;z-index:251662336" filled="true" fillcolor="#5fb0b8" stroked="false">
            <v:fill type="solid"/>
            <w10:wrap type="none"/>
          </v:rect>
        </w:pict>
      </w:r>
      <w:r>
        <w:rPr>
          <w:sz w:val="25"/>
        </w:rPr>
        <w:t>Avant-gardisme Empathie Rassemblement</w:t>
      </w:r>
    </w:p>
    <w:p>
      <w:pPr>
        <w:spacing w:line="266" w:lineRule="auto" w:before="2"/>
        <w:ind w:left="646" w:right="6111" w:firstLine="0"/>
        <w:jc w:val="left"/>
        <w:rPr>
          <w:sz w:val="25"/>
        </w:rPr>
      </w:pPr>
      <w:r>
        <w:rPr>
          <w:sz w:val="25"/>
        </w:rPr>
        <w:t>Respect de l’apport de chacun Responsabilisation</w:t>
      </w:r>
    </w:p>
    <w:p>
      <w:pPr>
        <w:pStyle w:val="BodyText"/>
        <w:spacing w:before="5"/>
        <w:rPr>
          <w:sz w:val="15"/>
        </w:rPr>
      </w:pPr>
      <w:r>
        <w:rPr/>
        <w:pict>
          <v:group style="position:absolute;margin-left:56.992901pt;margin-top:10.865909pt;width:505pt;height:214.75pt;mso-position-horizontal-relative:page;mso-position-vertical-relative:paragraph;z-index:-251657216;mso-wrap-distance-left:0;mso-wrap-distance-right:0" coordorigin="1140,217" coordsize="10100,4295">
            <v:shape style="position:absolute;left:5441;top:217;width:5798;height:3517" coordorigin="5442,217" coordsize="5798,3517" path="m6415,217l6082,217,6015,297,6022,377,6128,510,6201,1039,6154,1404,5922,1775,5442,2323,5442,3734,7711,3734,7711,3561,7720,3518,7744,3483,7779,3459,7821,3450,11120,3450,11120,3448,10910,3448,10946,3444,10990,3435,11040,3421,11092,3400,11117,3385,6274,3385,6211,3370,6162,3331,6134,3275,6133,3209,6251,2638,6269,2591,6301,2554,6343,2530,6392,2521,6868,2521,6922,1585,6995,995,7127,643,7368,311,6415,311,6415,217xm11120,3450l7822,3450,7865,3459,7900,3483,7924,3518,7933,3561,7933,3734,11120,3734,11120,3450xm11120,3434l10910,3448,11120,3448,11120,3434xm6868,2521l6509,2521,6558,2530,6601,2555,6633,2593,6650,2640,6757,3212,6754,3277,6726,3332,6678,3371,6615,3385,7503,3385,7440,3370,7391,3331,7363,3275,7362,3209,7480,2638,7483,2629,6861,2629,6868,2521xm10873,2521l7738,2521,7787,2530,7830,2555,7862,2593,7879,2640,7986,3212,7983,3277,7955,3332,7907,3371,7844,3385,11117,3385,11142,3370,11185,3331,11218,3280,11238,3218,11239,3141,11219,3049,10873,2521xm8640,2090l7762,2139,7284,2212,7039,2359,6861,2629,7483,2629,7498,2591,7530,2554,7572,2530,7621,2521,10873,2521,10868,2513,10482,2235,9820,2123,8640,2090xe" filled="true" fillcolor="#d2d3d3" stroked="false">
              <v:path arrowok="t"/>
              <v:fill type="solid"/>
            </v:shape>
            <v:shape style="position:absolute;left:6944;top:631;width:3125;height:1950" coordorigin="6945,632" coordsize="3125,1950" path="m6951,632l6945,642,10063,2581,10070,2571,6951,632xe" filled="true" fillcolor="#d2d3d3" stroked="false">
              <v:path arrowok="t"/>
              <v:fill type="solid"/>
            </v:shape>
            <v:shape style="position:absolute;left:6944;top:631;width:2216;height:1579" coordorigin="6944,632" coordsize="2216,1579" path="m6951,632l6944,642,9153,2211,9160,2201,6951,632xe" filled="true" fillcolor="#d2d3d3" stroked="false">
              <v:path arrowok="t"/>
              <v:fill type="solid"/>
            </v:shape>
            <v:shape style="position:absolute;left:7003;top:642;width:1688;height:1539" coordorigin="7004,642" coordsize="1688,1539" path="m7012,642l7004,651,8683,2180,8691,2172,7012,642xe" filled="true" fillcolor="#d2d3d3" stroked="false">
              <v:path arrowok="t"/>
              <v:fill type="solid"/>
            </v:shape>
            <v:shape style="position:absolute;left:6993;top:712;width:1329;height:1488" coordorigin="6993,713" coordsize="1329,1488" path="m7002,713l6993,721,8313,2200,8322,2192,7002,713xe" filled="true" fillcolor="#d2d3d3" stroked="false">
              <v:path arrowok="t"/>
              <v:fill type="solid"/>
            </v:shape>
            <v:shape style="position:absolute;left:6992;top:713;width:1010;height:1567" coordorigin="6993,713" coordsize="1010,1567" path="m7003,713l6993,720,7992,2280,8002,2274,7003,713xe" filled="true" fillcolor="#d2d3d3" stroked="false">
              <v:path arrowok="t"/>
              <v:fill type="solid"/>
            </v:shape>
            <v:shape style="position:absolute;left:7062;top:764;width:601;height:1584" coordorigin="7062,765" coordsize="601,1584" path="m7074,765l7062,769,7652,2348,7663,2344,7074,765xe" filled="true" fillcolor="#d2d3d3" stroked="false">
              <v:path arrowok="t"/>
              <v:fill type="solid"/>
            </v:shape>
            <v:shape style="position:absolute;left:4008;top:1109;width:1434;height:2216" coordorigin="4008,1109" coordsize="1434,2216" path="m4086,1109l4008,1109,4008,3055,4045,3055,4045,3324,4131,3282,4215,3239,4296,3196,4375,3152,4452,3108,4527,3063,4599,3019,4669,2973,4737,2928,4803,2882,4867,2837,4929,2790,4989,2744,5047,2698,5102,2651,5156,2604,5208,2558,5259,2511,5307,2464,5354,2417,5399,2370,5442,2323,5442,2243,4350,2243,4350,1349,4086,1349,4086,1109xm5205,1109l5106,1109,5106,2243,5442,2243,5442,1355,5205,1355,5205,1109xm5442,1109l5364,1109,5364,1355,5442,1355,5442,1109xm4350,1109l4278,1109,4275,1342,4086,1349,4350,1349,4350,1109xe" filled="true" fillcolor="#d2d3d3" stroked="false">
              <v:path arrowok="t"/>
              <v:fill type="solid"/>
            </v:shape>
            <v:shape style="position:absolute;left:4044;top:2323;width:1398;height:1411" coordorigin="4045,2323" coordsize="1398,1411" path="m5442,2323l5399,2370,5354,2417,5307,2464,5259,2511,5208,2558,5156,2604,5102,2651,5047,2698,4989,2744,4929,2790,4867,2837,4803,2882,4737,2928,4669,2973,4599,3019,4527,3063,4452,3108,4375,3152,4296,3196,4215,3239,4131,3282,4045,3324,4045,3381,4098,3443,4251,3564,4410,3681,4484,3734,5442,3734,5442,2323xe" filled="true" fillcolor="#b3b5b4" stroked="false">
              <v:path arrowok="t"/>
              <v:fill type="solid"/>
            </v:shape>
            <v:shape style="position:absolute;left:2917;top:1115;width:93;height:363" coordorigin="2918,1115" coordsize="93,363" path="m3009,1468l2922,1468,2945,1469,2968,1471,2990,1474,3011,1478,3009,1468xm2959,1115l2918,1469,2921,1469,2922,1468,3009,1468,2959,1115xe" filled="true" fillcolor="#d2d3d3" stroked="false">
              <v:path arrowok="t"/>
              <v:fill type="solid"/>
            </v:shape>
            <v:shape style="position:absolute;left:2910;top:1064;width:107;height:415" coordorigin="2911,1064" coordsize="107,415" path="m2966,1115l2959,1115,3011,1478,3018,1479,2966,1115xm2959,1064l2911,1470,2914,1470,2918,1469,2959,1115,2966,1115,2959,1064xe" filled="true" fillcolor="#ffffff" stroked="false">
              <v:path arrowok="t"/>
              <v:fill type="solid"/>
            </v:shape>
            <v:shape style="position:absolute;left:1139;top:1470;width:2869;height:2264" coordorigin="1140,1470" coordsize="2869,2264" path="m2911,1470l2894,1474,2872,1481,2844,1492,2812,1507,2776,1527,2738,1553,2698,1586,2658,1627,2618,1675,2579,1732,2542,1799,2508,1877,2479,1965,2454,2066,2436,2178,2424,2305,2419,2445,2154,2445,2154,3061,1780,3061,1780,3399,1613,3565,1491,3656,1354,3701,1140,3734,2997,3734,3078,3708,3157,3682,3235,3655,3312,3628,3388,3601,3462,3573,3535,3545,3606,3517,3677,3489,3745,3460,3813,3431,3879,3401,3944,3372,4008,3342,4008,3055,3682,3055,3682,2439,3458,2439,3455,1944,3408,1679,3327,1602,2895,1602,2911,1470xm3682,2434l3458,2439,3682,2439,3682,2434xm3018,1479l3035,1602,3327,1602,3276,1554,3018,1479xe" filled="true" fillcolor="#d2d3d3" stroked="false">
              <v:path arrowok="t"/>
              <v:fill type="solid"/>
            </v:shape>
            <v:shape style="position:absolute;left:2996;top:3341;width:1012;height:392" coordorigin="2997,3342" coordsize="1012,392" path="m4008,3342l3944,3372,3879,3401,3813,3431,3745,3460,3677,3489,3606,3517,3535,3545,3462,3573,3388,3601,3312,3628,3235,3655,3157,3682,3078,3708,2997,3734,4008,3734,4008,3342xe" filled="true" fillcolor="#b3b5b4" stroked="false">
              <v:path arrowok="t"/>
              <v:fill type="solid"/>
            </v:shape>
            <v:shape style="position:absolute;left:2902;top:1468;width:125;height:128" coordorigin="2903,1468" coordsize="125,128" path="m2922,1468l2921,1469,2918,1469,2903,1596,3028,1596,3011,1478,2945,1469,2922,1468xe" filled="true" fillcolor="#b3b5b4" stroked="false">
              <v:path arrowok="t"/>
              <v:fill type="solid"/>
            </v:shape>
            <v:shape style="position:absolute;left:2895;top:1469;width:140;height:134" coordorigin="2895,1469" coordsize="140,134" path="m2918,1469l2914,1470,2911,1470,2895,1602,3035,1602,3034,1596,2903,1596,2918,1469xm3011,1478l3027,1596,3034,1596,3018,1479,3013,1478,3011,1478xe" filled="true" fillcolor="#d2d3d3" stroked="false">
              <v:path arrowok="t"/>
              <v:fill type="solid"/>
            </v:shape>
            <v:line style="position:absolute" from="4026,3055" to="4026,3342" stroked="true" strokeweight="1.819pt" strokecolor="#b3b5b4">
              <v:stroke dashstyle="solid"/>
            </v:line>
            <v:shape style="position:absolute;left:4008;top:3324;width:476;height:410" coordorigin="4008,3324" coordsize="476,410" path="m4045,3324l4008,3342,4008,3734,4484,3734,4210,3540,4072,3438,4031,3396,4045,3381,4045,3324xe" filled="true" fillcolor="#9a9f9d" stroked="false">
              <v:path arrowok="t"/>
              <v:fill type="solid"/>
            </v:shape>
            <v:rect style="position:absolute;left:1139;top:3733;width:9981;height:768" filled="true" fillcolor="#d2d3d3" stroked="false">
              <v:fill type="solid"/>
            </v:rect>
            <v:shape style="position:absolute;left:3717;top:2025;width:444;height:444" coordorigin="3717,2025" coordsize="444,444" path="m3939,2025l3869,2037,3808,2068,3760,2116,3729,2177,3717,2247,3729,2317,3760,2378,3808,2426,3869,2457,3939,2469,4009,2457,4070,2426,4118,2378,4149,2317,4161,2247,4149,2177,4118,2116,4070,2068,4009,2037,3939,2025xe" filled="true" fillcolor="#d6225f" stroked="false">
              <v:path arrowok="t"/>
              <v:fill type="solid"/>
            </v:shape>
            <v:shape style="position:absolute;left:3629;top:2521;width:624;height:864" coordorigin="3630,2521" coordsize="624,864" path="m4006,2521l3888,2521,3840,2530,3798,2554,3766,2591,3747,2638,3630,3209,3631,3275,3659,3331,3707,3370,3771,3385,4112,3385,4175,3371,4223,3332,4251,3277,4254,3212,4147,2640,4129,2593,4098,2555,4055,2530,4006,2521xe" filled="true" fillcolor="#d13a92" stroked="false">
              <v:path arrowok="t"/>
              <v:fill type="solid"/>
            </v:shape>
            <v:shape style="position:absolute;left:3392;top:2587;width:468;height:649" coordorigin="3393,2588" coordsize="468,649" path="m3764,2588l3684,2609,3407,3071,3393,3113,3396,3155,3414,3193,3447,3222,3448,3222,3489,3236,3532,3233,3570,3215,3599,3182,3846,2753,3860,2711,3857,2669,3839,2631,3806,2602,3805,2601,3764,2588xe" filled="true" fillcolor="#bd569e" stroked="false">
              <v:path arrowok="t"/>
              <v:fill type="solid"/>
            </v:shape>
            <v:shape style="position:absolute;left:4041;top:2587;width:468;height:649" coordorigin="4041,2588" coordsize="468,649" path="m4138,2588l4063,2631,4041,2711,4055,2753,4303,3182,4332,3215,4370,3233,4412,3236,4454,3222,4454,3222,4487,3193,4506,3155,4509,3113,4495,3071,4247,2642,4218,2609,4180,2591,4138,2588xe" filled="true" fillcolor="#bd569e" stroked="false">
              <v:path arrowok="t"/>
              <v:fill type="solid"/>
            </v:shape>
            <v:shape style="position:absolute;left:3682;top:3450;width:222;height:1051" coordorigin="3682,3450" coordsize="222,1051" path="m3793,3450l3793,3450,3750,3459,3715,3483,3691,3518,3682,3561,3682,4391,3691,4433,3715,4469,3750,4492,3793,4501,3793,4501,3836,4492,3871,4469,3895,4433,3904,4391,3904,3561,3895,3518,3871,3483,3836,3459,3793,3450xe" filled="true" fillcolor="#5bb0b9" stroked="false">
              <v:path arrowok="t"/>
              <v:fill type="solid"/>
            </v:shape>
            <v:shape style="position:absolute;left:3978;top:3450;width:222;height:1051" coordorigin="3979,3450" coordsize="222,1051" path="m4090,3450l4089,3450,4046,3459,4011,3483,3988,3518,3979,3561,3979,4391,3988,4433,4011,4469,4046,4492,4089,4501,4090,4501,4133,4492,4168,4469,4192,4433,4201,4391,4201,3561,4192,3518,4168,3483,4133,3459,4090,3450xe" filled="true" fillcolor="#5bb0b9" stroked="false">
              <v:path arrowok="t"/>
              <v:fill type="solid"/>
            </v:shape>
            <v:shape style="position:absolute;left:4389;top:3161;width:326;height:1335" coordorigin="4390,3161" coordsize="326,1335" path="m4434,3161l4391,3170,4390,3172,4669,4495,4671,4496,4714,4487,4715,4485,4436,3163,4434,3161xe" filled="true" fillcolor="#f15f22" stroked="false">
              <v:path arrowok="t"/>
              <v:fill type="solid"/>
            </v:shape>
            <v:shape style="position:absolute;left:5012;top:2025;width:444;height:444" coordorigin="5013,2026" coordsize="444,444" path="m5234,2026l5164,2037,5103,2068,5055,2116,5024,2177,5013,2247,5024,2317,5055,2378,5103,2426,5164,2457,5234,2469,5304,2457,5365,2426,5413,2378,5445,2317,5456,2247,5445,2177,5413,2116,5365,2068,5304,2037,5234,2026xe" filled="true" fillcolor="#f15f22" stroked="false">
              <v:path arrowok="t"/>
              <v:fill type="solid"/>
            </v:shape>
            <v:shape style="position:absolute;left:4924;top:2521;width:624;height:864" coordorigin="4925,2522" coordsize="624,864" path="m5301,2522l5184,2522,5135,2530,5093,2554,5061,2591,5043,2638,4925,3209,4926,3275,4954,3331,5003,3370,5066,3385,5407,3385,5470,3371,5518,3332,5546,3277,5549,3212,5442,2640,5425,2593,5393,2555,5350,2530,5301,2522xe" filled="true" fillcolor="#99226b" stroked="false">
              <v:path arrowok="t"/>
              <v:fill type="solid"/>
            </v:shape>
            <v:shape style="position:absolute;left:4688;top:2587;width:468;height:649" coordorigin="4688,2588" coordsize="468,649" path="m5059,2588l4979,2609,4702,3071,4688,3113,4691,3155,4710,3193,4742,3222,4743,3222,4784,3236,4827,3233,4865,3215,4894,3182,5142,2753,5156,2711,5153,2669,5134,2631,5101,2602,5101,2601,5059,2588xe" filled="true" fillcolor="#bd569e" stroked="false">
              <v:path arrowok="t"/>
              <v:fill type="solid"/>
            </v:shape>
            <v:shape style="position:absolute;left:5021;top:3866;width:430;height:219" coordorigin="5022,3867" coordsize="430,219" path="m5385,3867l5086,3867,5072,3869,5061,3876,5052,3886,5047,3899,5022,4039,5022,4056,5030,4071,5043,4081,5060,4085,5413,4085,5430,4081,5443,4071,5451,4056,5452,4038,5424,3898,5419,3885,5410,3875,5399,3869,5385,3867xe" filled="true" fillcolor="#9c1e6b" stroked="false">
              <v:path arrowok="t"/>
              <v:fill type="solid"/>
            </v:shape>
            <v:shape style="position:absolute;left:4926;top:4057;width:100;height:444" coordorigin="4926,4057" coordsize="100,444" path="m5003,4057l4965,4119,4947,4188,4933,4274,4926,4361,4927,4432,4935,4481,4949,4501,4968,4485,4987,4440,5005,4370,5019,4284,5026,4198,5025,4126,5018,4077,5003,4057xe" filled="true" fillcolor="#99226b" stroked="false">
              <v:path arrowok="t"/>
              <v:fill type="solid"/>
            </v:shape>
            <v:line style="position:absolute" from="5172,3884" to="5172,4366" stroked="true" strokeweight="6.193pt" strokecolor="#562e91">
              <v:stroke dashstyle="solid"/>
            </v:line>
            <v:shape style="position:absolute;left:5021;top:3422;width:430;height:462" coordorigin="5022,3423" coordsize="430,462" path="m5413,3423l5060,3423,5043,3431,5030,3452,5022,3483,5022,3520,5047,3816,5052,3843,5061,3865,5072,3879,5086,3884,5385,3884,5424,3818,5452,3521,5451,3484,5443,3453,5430,3431,5413,3423xe" filled="true" fillcolor="#9c1e6b" stroked="false">
              <v:path arrowok="t"/>
              <v:fill type="solid"/>
            </v:shape>
            <v:shape style="position:absolute;left:5078;top:3489;width:312;height:380" type="#_x0000_t75" stroked="false">
              <v:imagedata r:id="rId11" o:title=""/>
            </v:shape>
            <v:shape style="position:absolute;left:5452;top:4057;width:100;height:444" coordorigin="5453,4057" coordsize="100,444" path="m5476,4057l5461,4077,5454,4126,5453,4198,5460,4284,5474,4370,5492,4440,5511,4485,5530,4501,5544,4481,5552,4432,5553,4361,5546,4274,5532,4188,5514,4119,5495,4073,5476,4057xe" filled="true" fillcolor="#99226b" stroked="false">
              <v:path arrowok="t"/>
              <v:fill type="solid"/>
            </v:shape>
            <v:line style="position:absolute" from="5317,3884" to="5317,4366" stroked="true" strokeweight="6.193pt" strokecolor="#562e91">
              <v:stroke dashstyle="solid"/>
            </v:line>
            <v:shape style="position:absolute;left:5083;top:3167;width:306;height:306" type="#_x0000_t75" stroked="false">
              <v:imagedata r:id="rId12" o:title=""/>
            </v:shape>
            <v:shape style="position:absolute;left:5296;top:2587;width:468;height:649" coordorigin="5296,2588" coordsize="468,649" path="m5393,2588l5318,2631,5296,2711,5310,2753,5558,3182,5587,3215,5625,3233,5667,3236,5709,3222,5709,3222,5742,3193,5761,3155,5764,3113,5750,3071,5502,2642,5473,2609,5435,2591,5393,2588xe" filled="true" fillcolor="#bd569e" stroked="false">
              <v:path arrowok="t"/>
              <v:fill type="solid"/>
            </v:shape>
            <v:shape style="position:absolute;left:6220;top:2025;width:444;height:444" coordorigin="6221,2025" coordsize="444,444" path="m6442,2025l6372,2037,6311,2068,6263,2116,6232,2177,6221,2247,6232,2317,6263,2378,6311,2426,6372,2457,6442,2469,6512,2457,6573,2426,6621,2378,6653,2317,6664,2247,6653,2177,6621,2116,6573,2068,6512,2037,6442,2025xe" filled="true" fillcolor="#99226b" stroked="false">
              <v:path arrowok="t"/>
              <v:fill type="solid"/>
            </v:shape>
            <v:shape style="position:absolute;left:6132;top:2521;width:624;height:864" coordorigin="6133,2521" coordsize="624,864" path="m6509,2521l6392,2521,6343,2530,6301,2554,6269,2591,6251,2638,6133,3209,6134,3275,6162,3331,6211,3370,6274,3385,6615,3385,6678,3371,6686,3364,6442,3364,6369,3352,6305,3319,6254,3269,6221,3205,6209,3131,6221,3057,6254,2993,6305,2943,6369,2910,6442,2898,6698,2898,6650,2640,6633,2593,6601,2555,6558,2530,6509,2521xm6698,2898l6442,2898,6516,2910,6580,2943,6630,2993,6663,3057,6675,3131,6663,3205,6630,3269,6580,3319,6516,3352,6442,3364,6686,3364,6726,3332,6754,3277,6757,3212,6698,2898xe" filled="true" fillcolor="#512f7e" stroked="false">
              <v:path arrowok="t"/>
              <v:fill type="solid"/>
            </v:shape>
            <v:shape style="position:absolute;left:5896;top:2587;width:468;height:649" coordorigin="5896,2588" coordsize="468,649" path="m6267,2588l6187,2609,5910,3071,5896,3113,5899,3155,5918,3193,5950,3222,5951,3222,5992,3236,6035,3233,6073,3215,6102,3182,6350,2753,6364,2711,6361,2669,6342,2631,6309,2602,6309,2601,6267,2588xe" filled="true" fillcolor="#5fb0b8" stroked="false">
              <v:path arrowok="t"/>
              <v:fill type="solid"/>
            </v:shape>
            <v:shape style="position:absolute;left:6544;top:2587;width:468;height:649" coordorigin="6544,2588" coordsize="468,649" path="m6641,2588l6566,2631,6544,2711,6558,2753,6806,3182,6835,3215,6873,3233,6915,3236,6957,3222,6958,3222,6990,3193,7009,3155,7012,3113,6998,3071,6750,2642,6721,2609,6683,2591,6641,2588xe" filled="true" fillcolor="#5fb0b8" stroked="false">
              <v:path arrowok="t"/>
              <v:fill type="solid"/>
            </v:shape>
            <v:shape style="position:absolute;left:6185;top:3450;width:222;height:1051" coordorigin="6185,3450" coordsize="222,1051" path="m6297,3450l6296,3450,6253,3459,6218,3483,6194,3518,6185,3561,6185,4391,6194,4433,6218,4469,6253,4492,6296,4501,6297,4501,6339,4492,6375,4469,6398,4433,6407,4391,6407,3561,6398,3518,6375,3483,6339,3459,6297,3450xe" filled="true" fillcolor="#eb203c" stroked="false">
              <v:path arrowok="t"/>
              <v:fill type="solid"/>
            </v:shape>
            <v:shape style="position:absolute;left:6482;top:3450;width:222;height:1051" coordorigin="6482,3450" coordsize="222,1051" path="m6593,3450l6593,3450,6550,3459,6515,3483,6491,3518,6482,3561,6482,4391,6491,4433,6515,4469,6550,4492,6593,4501,6593,4501,6636,4492,6671,4469,6695,4433,6704,4391,6704,3561,6695,3518,6671,3483,6636,3459,6593,3450xe" filled="true" fillcolor="#eb203c" stroked="false">
              <v:path arrowok="t"/>
              <v:fill type="solid"/>
            </v:shape>
            <v:shape style="position:absolute;left:6209;top:2898;width:466;height:466" coordorigin="6209,2898" coordsize="466,466" path="m6442,2898l6369,2910,6305,2943,6254,2993,6221,3057,6209,3131,6221,3205,6254,3269,6305,3319,6369,3352,6442,3364,6516,3352,6580,3319,6630,3269,6663,3205,6675,3131,6663,3057,6630,2993,6580,2943,6516,2910,6442,2898xe" filled="true" fillcolor="#5fb0b8" stroked="false">
              <v:path arrowok="t"/>
              <v:fill type="solid"/>
            </v:shape>
            <v:shape style="position:absolute;left:6364;top:2926;width:161;height:410" type="#_x0000_t75" stroked="false">
              <v:imagedata r:id="rId13" o:title=""/>
            </v:shape>
            <v:shape style="position:absolute;left:7449;top:2025;width:444;height:444" coordorigin="7450,2025" coordsize="444,444" path="m7671,2025l7601,2037,7540,2068,7492,2116,7461,2177,7450,2247,7461,2317,7492,2378,7540,2426,7601,2457,7671,2469,7741,2457,7802,2426,7850,2378,7882,2317,7893,2247,7882,2177,7850,2116,7802,2068,7741,2037,7671,2025xe" filled="true" fillcolor="#bf549f" stroked="false">
              <v:path arrowok="t"/>
              <v:fill type="solid"/>
            </v:shape>
            <v:shape style="position:absolute;left:7361;top:2521;width:624;height:864" coordorigin="7362,2521" coordsize="624,864" path="m7738,2521l7621,2521,7572,2530,7530,2554,7498,2591,7480,2638,7362,3209,7363,3275,7391,3331,7440,3370,7503,3385,7844,3385,7907,3371,7955,3332,7983,3277,7986,3212,7879,2640,7862,2593,7830,2555,7787,2530,7738,2521xe" filled="true" fillcolor="#0078aa" stroked="false">
              <v:path arrowok="t"/>
              <v:fill type="solid"/>
            </v:shape>
            <v:shape style="position:absolute;left:7124;top:2587;width:468;height:649" coordorigin="7125,2588" coordsize="468,649" path="m7496,2588l7416,2609,7139,3071,7125,3113,7128,3155,7146,3193,7179,3222,7180,3222,7221,3236,7264,3233,7302,3215,7331,3182,7579,2753,7592,2711,7589,2669,7571,2631,7538,2602,7537,2601,7496,2588xe" filled="true" fillcolor="#35c0ca" stroked="false">
              <v:path arrowok="t"/>
              <v:fill type="solid"/>
            </v:shape>
            <v:shape style="position:absolute;left:7773;top:2587;width:468;height:649" coordorigin="7773,2588" coordsize="468,649" path="m7870,2588l7795,2631,7773,2711,7787,2753,8035,3182,8064,3215,8102,3233,8144,3236,8186,3222,8187,3222,8219,3193,8238,3155,8241,3113,8227,3071,7979,2642,7950,2609,7912,2591,7870,2588xe" filled="true" fillcolor="#35c0ca" stroked="false">
              <v:path arrowok="t"/>
              <v:fill type="solid"/>
            </v:shape>
            <v:shape style="position:absolute;left:7414;top:3450;width:222;height:1051" coordorigin="7414,3450" coordsize="222,1051" path="m7525,3450l7525,3450,7482,3459,7447,3483,7423,3518,7414,3561,7414,4391,7423,4433,7447,4469,7482,4492,7525,4501,7525,4501,7568,4492,7603,4469,7627,4433,7636,4391,7636,3561,7627,3518,7603,3483,7568,3459,7525,3450xe" filled="true" fillcolor="#f15f22" stroked="false">
              <v:path arrowok="t"/>
              <v:fill type="solid"/>
            </v:shape>
            <v:shape style="position:absolute;left:7711;top:3450;width:222;height:519" type="#_x0000_t75" stroked="false">
              <v:imagedata r:id="rId14" o:title=""/>
            </v:shape>
            <v:shape style="position:absolute;left:8121;top:3161;width:326;height:1335" coordorigin="8122,3161" coordsize="326,1335" path="m8166,3161l8123,3170,8122,3172,8122,3175,8401,4495,8403,4496,8446,4487,8448,4485,8168,3163,8166,3161xe" filled="true" fillcolor="#562e91" stroked="false">
              <v:path arrowok="t"/>
              <v:fill type="solid"/>
            </v:shape>
            <v:shape style="position:absolute;left:6982;top:3141;width:326;height:1335" coordorigin="6983,3142" coordsize="326,1335" path="m7264,3142l7262,3143,6983,4465,6984,4467,6986,4468,7027,4477,7029,4475,7309,3153,7307,3151,7264,3142xe" filled="true" fillcolor="#562e91" stroked="false">
              <v:path arrowok="t"/>
              <v:fill type="solid"/>
            </v:shape>
            <v:shape style="position:absolute;left:8746;top:2025;width:444;height:444" coordorigin="8746,2025" coordsize="444,444" path="m8968,2025l8898,2037,8837,2068,8789,2116,8758,2177,8746,2247,8758,2317,8789,2378,8837,2426,8898,2457,8968,2469,9038,2457,9099,2426,9147,2378,9178,2317,9190,2247,9178,2177,9147,2116,9099,2068,9038,2037,8968,2025xe" filled="true" fillcolor="#d53a95" stroked="false">
              <v:path arrowok="t"/>
              <v:fill type="solid"/>
            </v:shape>
            <v:shape style="position:absolute;left:8658;top:2521;width:624;height:864" coordorigin="8659,2521" coordsize="624,864" path="m9035,2521l8917,2521,8869,2530,8827,2554,8795,2591,8776,2638,8659,3209,8660,3275,8688,3331,8736,3370,8799,3385,9141,3385,9204,3371,9252,3332,9280,3277,9283,3212,9176,2640,9158,2593,9126,2555,9084,2530,9035,2521xe" filled="true" fillcolor="#ed1a39" stroked="false">
              <v:path arrowok="t"/>
              <v:fill type="solid"/>
            </v:shape>
            <v:shape style="position:absolute;left:8421;top:2587;width:468;height:649" coordorigin="8422,2588" coordsize="468,649" path="m8793,2588l8712,2609,8436,3071,8422,3113,8425,3155,8443,3193,8476,3222,8477,3222,8518,3236,8560,3233,8599,3215,8627,3182,8875,2753,8889,2711,8886,2669,8868,2631,8835,2602,8834,2601,8793,2588xe" filled="true" fillcolor="#d53a95" stroked="false">
              <v:path arrowok="t"/>
              <v:fill type="solid"/>
            </v:shape>
            <v:shape style="position:absolute;left:9070;top:2587;width:468;height:649" coordorigin="9070,2588" coordsize="468,649" path="m9167,2588l9092,2631,9070,2711,9084,2753,9332,3182,9361,3215,9399,3233,9441,3236,9483,3222,9483,3222,9516,3193,9535,3155,9538,3113,9524,3071,9276,2642,9247,2609,9209,2591,9167,2588xe" filled="true" fillcolor="#d53a95" stroked="false">
              <v:path arrowok="t"/>
              <v:fill type="solid"/>
            </v:shape>
            <v:shape style="position:absolute;left:8711;top:3450;width:222;height:1051" coordorigin="8711,3450" coordsize="222,1051" path="m8822,3450l8821,3450,8779,3459,8743,3483,8720,3518,8711,3561,8711,4391,8720,4433,8743,4469,8779,4492,8821,4501,8822,4501,8865,4492,8900,4469,8924,4433,8933,4391,8933,3561,8924,3518,8900,3483,8865,3459,8822,3450xe" filled="true" fillcolor="#d53a95" stroked="false">
              <v:path arrowok="t"/>
              <v:fill type="solid"/>
            </v:shape>
            <v:shape style="position:absolute;left:9007;top:3450;width:222;height:1051" coordorigin="9008,3450" coordsize="222,1051" path="m9119,3450l9118,3450,9075,3459,9040,3483,9017,3518,9008,3561,9008,4391,9017,4433,9040,4469,9075,4492,9118,4501,9119,4501,9162,4492,9197,4469,9221,4433,9229,4391,9229,3561,9221,3518,9197,3483,9162,3459,9119,3450xe" filled="true" fillcolor="#d53a95" stroked="false">
              <v:path arrowok="t"/>
              <v:fill type="solid"/>
            </v:shape>
            <v:shape style="position:absolute;left:2334;top:3324;width:665;height:338" coordorigin="2335,3325" coordsize="665,338" path="m2897,3325l2434,3325,2413,3328,2395,3339,2382,3354,2375,3374,2335,3591,2336,3618,2348,3641,2368,3656,2394,3662,2941,3662,2967,3656,2987,3640,2999,3617,3000,3590,2956,3373,2949,3354,2936,3338,2918,3328,2897,3325xe" filled="true" fillcolor="#9c1e6b" stroked="false">
              <v:path arrowok="t"/>
              <v:fill type="solid"/>
            </v:shape>
            <v:shape style="position:absolute;left:2443;top:2029;width:444;height:444" coordorigin="2443,2029" coordsize="444,444" path="m2665,2029l2595,2041,2534,2072,2486,2120,2455,2181,2443,2251,2455,2321,2486,2382,2534,2430,2595,2461,2665,2473,2735,2461,2796,2430,2844,2382,2875,2321,2887,2251,2875,2181,2844,2120,2796,2072,2735,2041,2665,2029xe" filled="true" fillcolor="#00b1e0" stroked="false">
              <v:path arrowok="t"/>
              <v:fill type="solid"/>
            </v:shape>
            <v:shape style="position:absolute;left:2355;top:2525;width:624;height:864" coordorigin="2356,2525" coordsize="624,864" path="m2732,2525l2614,2525,2566,2534,2524,2558,2492,2595,2473,2642,2356,3213,2357,3279,2385,3335,2433,3374,2496,3389,2838,3389,2901,3375,2949,3336,2977,3281,2979,3216,2873,2644,2855,2597,2823,2559,2781,2534,2732,2525xe" filled="true" fillcolor="#5bb0b9" stroked="false">
              <v:path arrowok="t"/>
              <v:fill type="solid"/>
            </v:shape>
            <v:shape style="position:absolute;left:2047;top:3309;width:262;height:1187" coordorigin="2047,3310" coordsize="262,1187" path="m2257,3310l2190,3387,2166,3451,2143,3534,2120,3636,2099,3758,2080,3899,2064,4040,2053,4161,2048,4263,2047,4346,2051,4411,2060,4457,2074,4486,2092,4497,2114,4491,2163,4424,2188,4363,2213,4283,2237,4183,2259,4064,2279,3923,2295,3782,2304,3659,2308,3554,2307,3468,2301,3401,2290,3352,2276,3322,2257,3310xe" filled="true" fillcolor="#99226b" stroked="false">
              <v:path arrowok="t"/>
              <v:fill type="solid"/>
            </v:shape>
            <v:shape style="position:absolute;left:2425;top:3426;width:222;height:857" coordorigin="2425,3427" coordsize="222,857" path="m2536,3427l2535,3427,2493,3435,2457,3459,2434,3494,2425,3537,2425,4173,2434,4216,2457,4251,2493,4274,2535,4283,2536,4283,2579,4274,2614,4251,2638,4216,2647,4173,2647,3537,2638,3494,2614,3459,2579,3435,2536,3427xe" filled="true" fillcolor="#5fb0b8" stroked="false">
              <v:path arrowok="t"/>
              <v:fill type="solid"/>
            </v:shape>
            <v:shape style="position:absolute;left:2721;top:3426;width:222;height:857" coordorigin="2722,3427" coordsize="222,857" path="m2833,3427l2832,3427,2789,3435,2754,3459,2730,3494,2722,3537,2722,4173,2730,4216,2754,4251,2789,4274,2832,4283,2833,4283,2876,4274,2911,4251,2935,4216,2943,4173,2943,3537,2935,3494,2911,3459,2876,3435,2833,3427xe" filled="true" fillcolor="#5fb0b8" stroked="false">
              <v:path arrowok="t"/>
              <v:fill type="solid"/>
            </v:shape>
            <v:shape style="position:absolute;left:2118;top:2591;width:468;height:649" coordorigin="2119,2592" coordsize="468,649" path="m2490,2592l2409,2613,2133,3075,2119,3117,2122,3159,2140,3197,2173,3226,2174,3226,2215,3240,2257,3237,2296,3219,2325,3186,2572,2757,2586,2715,2583,2673,2565,2635,2532,2606,2531,2605,2490,2592xe" filled="true" fillcolor="#1184c4" stroked="false">
              <v:path arrowok="t"/>
              <v:fill type="solid"/>
            </v:shape>
            <v:shape style="position:absolute;left:2767;top:2591;width:468;height:649" coordorigin="2767,2592" coordsize="468,649" path="m2864,2592l2789,2635,2767,2715,2781,2757,3029,3186,3058,3219,3096,3237,3138,3240,3180,3226,3180,3226,3213,3197,3232,3159,3235,3117,3221,3075,2973,2646,2944,2613,2906,2595,2864,2592xe" filled="true" fillcolor="#1184c4" stroked="false">
              <v:path arrowok="t"/>
              <v:fill type="solid"/>
            </v:shape>
            <v:shape style="position:absolute;left:3053;top:3309;width:262;height:1187" coordorigin="3053,3310" coordsize="262,1187" path="m3098,3310l3080,3321,3066,3350,3057,3396,3053,3461,3054,3544,3059,3646,3070,3767,3086,3908,3105,4049,3126,4171,3149,4273,3172,4356,3195,4420,3241,4490,3263,4497,3282,4485,3296,4455,3307,4406,3313,4339,3314,4253,3310,4148,3301,4025,3285,3884,3265,3743,3243,3623,3219,3524,3194,3443,3169,3382,3120,3316,3098,3310xe" filled="true" fillcolor="#99226b" stroked="false">
              <v:path arrowok="t"/>
              <v:fill type="solid"/>
            </v:shape>
            <v:shape style="position:absolute;left:2219;top:4224;width:924;height:117" coordorigin="2219,4225" coordsize="924,117" path="m2274,4225l2253,4227,2235,4234,2224,4244,2219,4257,2226,4272,2237,4282,2250,4289,2267,4294,2292,4301,2367,4318,2496,4334,2681,4341,2886,4341,2998,4336,3056,4322,3098,4296,2681,4296,2431,4294,2305,4286,2265,4265,2274,4225xm3089,4225l3087,4236,3049,4262,2930,4286,2681,4296,3098,4296,3100,4295,3111,4289,3125,4281,3137,4269,3143,4257,3138,4244,3127,4234,3110,4227,3089,4225xe" filled="true" fillcolor="#99226b" stroked="false">
              <v:path arrowok="t"/>
              <v:fill type="solid"/>
            </v:shape>
            <v:shape style="position:absolute;left:9989;top:2014;width:444;height:444" coordorigin="9989,2015" coordsize="444,444" path="m10211,2015l10141,2026,10080,2058,10032,2106,10001,2166,9989,2236,10001,2307,10032,2367,10080,2415,10141,2447,10211,2458,10281,2447,10342,2415,10390,2367,10421,2307,10433,2236,10421,2166,10390,2106,10342,2058,10281,2026,10211,2015xe" filled="true" fillcolor="#ed1a39" stroked="false">
              <v:path arrowok="t"/>
              <v:fill type="solid"/>
            </v:shape>
            <v:shape style="position:absolute;left:9901;top:2510;width:624;height:864" coordorigin="9902,2511" coordsize="624,864" path="m10278,2511l10160,2511,10112,2519,10070,2544,10038,2580,10019,2627,9902,3199,9903,3264,9931,3320,9979,3360,10043,3374,10384,3374,10447,3360,10495,3322,10523,3266,10526,3201,10419,2630,10401,2582,10370,2544,10327,2520,10278,2511xe" filled="true" fillcolor="#d53a95" stroked="false">
              <v:path arrowok="t"/>
              <v:fill type="solid"/>
            </v:shape>
            <v:shape style="position:absolute;left:9664;top:2576;width:468;height:649" coordorigin="9665,2577" coordsize="468,649" path="m10036,2577l9955,2598,9679,3061,9665,3102,9668,3144,9686,3182,9719,3211,9720,3212,9761,3226,9803,3223,9842,3204,9871,3171,10118,2742,10132,2701,10129,2658,10111,2620,10078,2591,10077,2591,10036,2577xe" filled="true" fillcolor="#0089c6" stroked="false">
              <v:path arrowok="t"/>
              <v:fill type="solid"/>
            </v:shape>
            <v:shape style="position:absolute;left:10313;top:2576;width:468;height:649" coordorigin="10313,2577" coordsize="468,649" path="m10410,2577l10335,2620,10313,2701,10327,2742,10575,3171,10604,3204,10642,3223,10684,3226,10726,3212,10726,3211,10759,3182,10778,3144,10781,3102,10767,3061,10519,2631,10490,2598,10452,2580,10410,2577xe" filled="true" fillcolor="#0089c6" stroked="false">
              <v:path arrowok="t"/>
              <v:fill type="solid"/>
            </v:shape>
            <v:shape style="position:absolute;left:9954;top:3439;width:222;height:1051" coordorigin="9954,3440" coordsize="222,1051" path="m10065,3440l10065,3440,10022,3449,9987,3472,9963,3507,9954,3550,9954,4380,9963,4423,9987,4458,10022,4482,10065,4490,10065,4490,10108,4482,10143,4458,10167,4423,10176,4380,10176,3550,10167,3507,10143,3472,10108,3449,10065,3440xe" filled="true" fillcolor="#35c0ca" stroked="false">
              <v:path arrowok="t"/>
              <v:fill type="solid"/>
            </v:shape>
            <v:shape style="position:absolute;left:10250;top:3439;width:222;height:1051" coordorigin="10251,3440" coordsize="222,1051" path="m10362,3440l10361,3440,10318,3449,10283,3472,10260,3507,10251,3550,10251,4380,10260,4423,10283,4458,10318,4482,10361,4490,10362,4490,10405,4482,10440,4458,10464,4423,10473,4380,10473,3550,10464,3507,10440,3472,10405,3449,10362,3440xe" filled="true" fillcolor="#35c0ca" stroked="false">
              <v:path arrowok="t"/>
              <v:fill type="solid"/>
            </v:shape>
            <v:shape style="position:absolute;left:9725;top:4057;width:135;height:444" coordorigin="9725,4057" coordsize="135,444" path="m9819,4057l9768,4117,9746,4186,9731,4271,9725,4358,9730,4430,9744,4480,9765,4500,9791,4486,9817,4441,9838,4372,9854,4286,9859,4199,9855,4127,9841,4077,9819,4057xe" filled="true" fillcolor="#99226b" stroked="false">
              <v:path arrowok="t"/>
              <v:fill type="solid"/>
            </v:shape>
            <v:shape style="position:absolute;left:9756;top:3259;width:924;height:230" coordorigin="9757,3260" coordsize="924,230" path="m9811,3260l9790,3264,9773,3278,9761,3298,9757,3322,9764,3352,9774,3372,9788,3385,9805,3396,9829,3410,9904,3442,10033,3475,10218,3489,10423,3488,10535,3478,10593,3451,10635,3401,10218,3401,9968,3396,9842,3379,9802,3338,9811,3260xm10626,3260l10624,3282,10587,3332,10467,3381,10218,3401,10635,3401,10637,3399,10648,3387,10662,3369,10675,3347,10680,3322,10676,3298,10664,3278,10647,3264,10626,3260xe" filled="true" fillcolor="#99226b" stroked="false">
              <v:path arrowok="t"/>
              <v:fill type="solid"/>
            </v:shape>
            <v:shape style="position:absolute;left:9796;top:3404;width:150;height:644" coordorigin="9796,3405" coordsize="150,644" path="m9898,3405l9896,3406,9796,4039,9798,4041,9843,4048,9845,4047,9945,3416,9945,3414,9944,3412,9898,3405xe" filled="true" fillcolor="#99226b" stroked="false">
              <v:path arrowok="t"/>
              <v:fill type="solid"/>
            </v:shape>
            <v:shape style="position:absolute;left:10565;top:4067;width:135;height:444" coordorigin="10566,4068" coordsize="135,444" path="m10606,4068l10584,4088,10570,4138,10566,4210,10571,4297,10587,4383,10608,4452,10634,4497,10660,4511,10682,4491,10695,4441,10700,4369,10694,4282,10679,4196,10657,4128,10632,4082,10606,4068xe" filled="true" fillcolor="#99226b" stroked="false">
              <v:path arrowok="t"/>
              <v:fill type="solid"/>
            </v:shape>
            <v:shape style="position:absolute;left:10479;top:3415;width:151;height:649" coordorigin="10480,3416" coordsize="151,649" path="m10527,3416l10481,3423,10480,3425,10581,4063,10583,4064,10585,4064,10628,4057,10630,4055,10529,3417,10527,3416xe" filled="true" fillcolor="#99226b" stroked="false">
              <v:path arrowok="t"/>
              <v:fill type="solid"/>
            </v:shape>
            <v:shape style="position:absolute;left:9756;top:3815;width:924;height:230" coordorigin="9757,3816" coordsize="924,230" path="m9811,3816l9790,3821,9773,3834,9761,3854,9757,3879,9764,3908,9774,3928,9788,3941,9805,3952,9829,3966,9904,3999,10033,4031,10218,4045,10423,4044,10535,4034,10593,4007,10635,3957,10218,3957,9968,3952,9842,3935,9802,3894,9811,3816xm10626,3816l10624,3838,10587,3888,10467,3937,10218,3957,10635,3957,10637,3955,10648,3943,10662,3925,10675,3904,10680,3879,10676,3854,10664,3834,10647,3821,10626,3816xe" filled="true" fillcolor="#99226b" stroked="false">
              <v:path arrowok="t"/>
              <v:fill type="solid"/>
            </v:shape>
            <w10:wrap type="topAndBottom"/>
          </v:group>
        </w:pict>
      </w:r>
    </w:p>
    <w:p>
      <w:pPr>
        <w:spacing w:after="0"/>
        <w:rPr>
          <w:sz w:val="15"/>
        </w:rPr>
        <w:sectPr>
          <w:headerReference w:type="default" r:id="rId9"/>
          <w:footerReference w:type="default" r:id="rId10"/>
          <w:pgSz w:w="12240" w:h="15840"/>
          <w:pgMar w:header="0" w:footer="706" w:top="320" w:bottom="900" w:left="960" w:right="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100"/>
        <w:ind w:left="173" w:right="0" w:firstLine="0"/>
        <w:jc w:val="left"/>
        <w:rPr>
          <w:rFonts w:ascii="Roboto" w:hAnsi="Roboto"/>
          <w:b/>
          <w:sz w:val="60"/>
        </w:rPr>
      </w:pPr>
      <w:r>
        <w:rPr>
          <w:rFonts w:ascii="Roboto" w:hAnsi="Roboto"/>
          <w:b/>
          <w:color w:val="1283C6"/>
          <w:sz w:val="60"/>
        </w:rPr>
        <w:t>Table des matières</w:t>
      </w:r>
    </w:p>
    <w:p>
      <w:pPr>
        <w:pStyle w:val="BodyText"/>
        <w:rPr>
          <w:rFonts w:ascii="Roboto"/>
          <w:b/>
          <w:sz w:val="20"/>
        </w:rPr>
      </w:pPr>
    </w:p>
    <w:p>
      <w:pPr>
        <w:pStyle w:val="BodyText"/>
        <w:rPr>
          <w:rFonts w:ascii="Roboto"/>
          <w:b/>
          <w:sz w:val="18"/>
        </w:rPr>
      </w:pPr>
    </w:p>
    <w:p>
      <w:pPr>
        <w:tabs>
          <w:tab w:pos="1613" w:val="left" w:leader="none"/>
        </w:tabs>
        <w:spacing w:before="104"/>
        <w:ind w:left="173" w:right="0" w:firstLine="0"/>
        <w:jc w:val="left"/>
        <w:rPr>
          <w:rFonts w:ascii="Arial Unicode MS"/>
          <w:sz w:val="36"/>
        </w:rPr>
      </w:pPr>
      <w:r>
        <w:rPr/>
        <w:drawing>
          <wp:anchor distT="0" distB="0" distL="0" distR="0" allowOverlap="1" layoutInCell="1" locked="0" behindDoc="1" simplePos="0" relativeHeight="248891392">
            <wp:simplePos x="0" y="0"/>
            <wp:positionH relativeFrom="page">
              <wp:posOffset>945241</wp:posOffset>
            </wp:positionH>
            <wp:positionV relativeFrom="paragraph">
              <wp:posOffset>154850</wp:posOffset>
            </wp:positionV>
            <wp:extent cx="158332" cy="185213"/>
            <wp:effectExtent l="0" t="0" r="0" b="0"/>
            <wp:wrapNone/>
            <wp:docPr id="3" name="image10.png"/>
            <wp:cNvGraphicFramePr>
              <a:graphicFrameLocks noChangeAspect="1"/>
            </wp:cNvGraphicFramePr>
            <a:graphic>
              <a:graphicData uri="http://schemas.openxmlformats.org/drawingml/2006/picture">
                <pic:pic>
                  <pic:nvPicPr>
                    <pic:cNvPr id="4" name="image10.png"/>
                    <pic:cNvPicPr/>
                  </pic:nvPicPr>
                  <pic:blipFill>
                    <a:blip r:embed="rId17" cstate="print"/>
                    <a:stretch>
                      <a:fillRect/>
                    </a:stretch>
                  </pic:blipFill>
                  <pic:spPr>
                    <a:xfrm>
                      <a:off x="0" y="0"/>
                      <a:ext cx="158332" cy="185213"/>
                    </a:xfrm>
                    <a:prstGeom prst="rect">
                      <a:avLst/>
                    </a:prstGeom>
                  </pic:spPr>
                </pic:pic>
              </a:graphicData>
            </a:graphic>
          </wp:anchor>
        </w:drawing>
      </w:r>
      <w:hyperlink w:history="true" w:anchor="_bookmark0">
        <w:r>
          <w:rPr>
            <w:rFonts w:ascii="Arial Black"/>
            <w:color w:val="D63A95"/>
            <w:sz w:val="39"/>
          </w:rPr>
          <w:t>2</w:t>
          <w:tab/>
        </w:r>
        <w:r>
          <w:rPr>
            <w:rFonts w:ascii="Arial Unicode MS"/>
            <w:sz w:val="36"/>
          </w:rPr>
          <w:t>La</w:t>
        </w:r>
        <w:r>
          <w:rPr>
            <w:rFonts w:ascii="Arial Unicode MS"/>
            <w:spacing w:val="-7"/>
            <w:sz w:val="36"/>
          </w:rPr>
          <w:t> </w:t>
        </w:r>
        <w:r>
          <w:rPr>
            <w:rFonts w:ascii="Arial Unicode MS"/>
            <w:spacing w:val="3"/>
            <w:sz w:val="36"/>
          </w:rPr>
          <w:t>vision</w:t>
        </w:r>
      </w:hyperlink>
    </w:p>
    <w:p>
      <w:pPr>
        <w:pStyle w:val="ListParagraph"/>
        <w:numPr>
          <w:ilvl w:val="0"/>
          <w:numId w:val="1"/>
        </w:numPr>
        <w:tabs>
          <w:tab w:pos="1613" w:val="left" w:leader="none"/>
          <w:tab w:pos="1615" w:val="left" w:leader="none"/>
        </w:tabs>
        <w:spacing w:line="240" w:lineRule="auto" w:before="333" w:after="0"/>
        <w:ind w:left="1614" w:right="0" w:hanging="1442"/>
        <w:jc w:val="left"/>
        <w:rPr>
          <w:sz w:val="36"/>
        </w:rPr>
      </w:pPr>
      <w:r>
        <w:rPr/>
        <w:drawing>
          <wp:anchor distT="0" distB="0" distL="0" distR="0" allowOverlap="1" layoutInCell="1" locked="0" behindDoc="1" simplePos="0" relativeHeight="248892416">
            <wp:simplePos x="0" y="0"/>
            <wp:positionH relativeFrom="page">
              <wp:posOffset>945241</wp:posOffset>
            </wp:positionH>
            <wp:positionV relativeFrom="paragraph">
              <wp:posOffset>300265</wp:posOffset>
            </wp:positionV>
            <wp:extent cx="158332" cy="185213"/>
            <wp:effectExtent l="0" t="0" r="0" b="0"/>
            <wp:wrapNone/>
            <wp:docPr id="5" name="image10.png"/>
            <wp:cNvGraphicFramePr>
              <a:graphicFrameLocks noChangeAspect="1"/>
            </wp:cNvGraphicFramePr>
            <a:graphic>
              <a:graphicData uri="http://schemas.openxmlformats.org/drawingml/2006/picture">
                <pic:pic>
                  <pic:nvPicPr>
                    <pic:cNvPr id="6" name="image10.png"/>
                    <pic:cNvPicPr/>
                  </pic:nvPicPr>
                  <pic:blipFill>
                    <a:blip r:embed="rId17" cstate="print"/>
                    <a:stretch>
                      <a:fillRect/>
                    </a:stretch>
                  </pic:blipFill>
                  <pic:spPr>
                    <a:xfrm>
                      <a:off x="0" y="0"/>
                      <a:ext cx="158332" cy="185213"/>
                    </a:xfrm>
                    <a:prstGeom prst="rect">
                      <a:avLst/>
                    </a:prstGeom>
                  </pic:spPr>
                </pic:pic>
              </a:graphicData>
            </a:graphic>
          </wp:anchor>
        </w:drawing>
      </w:r>
      <w:hyperlink w:history="true" w:anchor="_bookmark1">
        <w:r>
          <w:rPr>
            <w:spacing w:val="2"/>
            <w:sz w:val="36"/>
          </w:rPr>
          <w:t>Orientation</w:t>
        </w:r>
        <w:r>
          <w:rPr>
            <w:spacing w:val="-6"/>
            <w:sz w:val="36"/>
          </w:rPr>
          <w:t> </w:t>
        </w:r>
        <w:r>
          <w:rPr>
            <w:spacing w:val="3"/>
            <w:sz w:val="36"/>
          </w:rPr>
          <w:t>stratégique</w:t>
        </w:r>
      </w:hyperlink>
    </w:p>
    <w:p>
      <w:pPr>
        <w:pStyle w:val="ListParagraph"/>
        <w:numPr>
          <w:ilvl w:val="0"/>
          <w:numId w:val="1"/>
        </w:numPr>
        <w:tabs>
          <w:tab w:pos="1613" w:val="left" w:leader="none"/>
          <w:tab w:pos="1615" w:val="left" w:leader="none"/>
        </w:tabs>
        <w:spacing w:line="240" w:lineRule="auto" w:before="334" w:after="0"/>
        <w:ind w:left="1614" w:right="0" w:hanging="1442"/>
        <w:jc w:val="left"/>
        <w:rPr>
          <w:sz w:val="36"/>
        </w:rPr>
      </w:pPr>
      <w:r>
        <w:rPr/>
        <w:drawing>
          <wp:anchor distT="0" distB="0" distL="0" distR="0" allowOverlap="1" layoutInCell="1" locked="0" behindDoc="1" simplePos="0" relativeHeight="248893440">
            <wp:simplePos x="0" y="0"/>
            <wp:positionH relativeFrom="page">
              <wp:posOffset>945241</wp:posOffset>
            </wp:positionH>
            <wp:positionV relativeFrom="paragraph">
              <wp:posOffset>300900</wp:posOffset>
            </wp:positionV>
            <wp:extent cx="158332" cy="185213"/>
            <wp:effectExtent l="0" t="0" r="0" b="0"/>
            <wp:wrapNone/>
            <wp:docPr id="7" name="image10.png"/>
            <wp:cNvGraphicFramePr>
              <a:graphicFrameLocks noChangeAspect="1"/>
            </wp:cNvGraphicFramePr>
            <a:graphic>
              <a:graphicData uri="http://schemas.openxmlformats.org/drawingml/2006/picture">
                <pic:pic>
                  <pic:nvPicPr>
                    <pic:cNvPr id="8" name="image10.png"/>
                    <pic:cNvPicPr/>
                  </pic:nvPicPr>
                  <pic:blipFill>
                    <a:blip r:embed="rId17" cstate="print"/>
                    <a:stretch>
                      <a:fillRect/>
                    </a:stretch>
                  </pic:blipFill>
                  <pic:spPr>
                    <a:xfrm>
                      <a:off x="0" y="0"/>
                      <a:ext cx="158332" cy="185213"/>
                    </a:xfrm>
                    <a:prstGeom prst="rect">
                      <a:avLst/>
                    </a:prstGeom>
                  </pic:spPr>
                </pic:pic>
              </a:graphicData>
            </a:graphic>
          </wp:anchor>
        </w:drawing>
      </w:r>
      <w:hyperlink w:history="true" w:anchor="_bookmark2">
        <w:r>
          <w:rPr>
            <w:sz w:val="36"/>
          </w:rPr>
          <w:t>Mot de la </w:t>
        </w:r>
        <w:r>
          <w:rPr>
            <w:spacing w:val="2"/>
            <w:sz w:val="36"/>
          </w:rPr>
          <w:t>présidente </w:t>
        </w:r>
        <w:r>
          <w:rPr>
            <w:sz w:val="36"/>
          </w:rPr>
          <w:t>et du</w:t>
        </w:r>
        <w:r>
          <w:rPr>
            <w:spacing w:val="-45"/>
            <w:sz w:val="36"/>
          </w:rPr>
          <w:t> </w:t>
        </w:r>
        <w:r>
          <w:rPr>
            <w:spacing w:val="3"/>
            <w:sz w:val="36"/>
          </w:rPr>
          <w:t>PDG</w:t>
        </w:r>
      </w:hyperlink>
    </w:p>
    <w:p>
      <w:pPr>
        <w:pStyle w:val="ListParagraph"/>
        <w:numPr>
          <w:ilvl w:val="0"/>
          <w:numId w:val="2"/>
        </w:numPr>
        <w:tabs>
          <w:tab w:pos="1613" w:val="left" w:leader="none"/>
          <w:tab w:pos="1615" w:val="left" w:leader="none"/>
        </w:tabs>
        <w:spacing w:line="240" w:lineRule="auto" w:before="333" w:after="0"/>
        <w:ind w:left="1614" w:right="0" w:hanging="1442"/>
        <w:jc w:val="left"/>
        <w:rPr>
          <w:sz w:val="36"/>
        </w:rPr>
      </w:pPr>
      <w:r>
        <w:rPr/>
        <w:drawing>
          <wp:anchor distT="0" distB="0" distL="0" distR="0" allowOverlap="1" layoutInCell="1" locked="0" behindDoc="1" simplePos="0" relativeHeight="248894464">
            <wp:simplePos x="0" y="0"/>
            <wp:positionH relativeFrom="page">
              <wp:posOffset>945241</wp:posOffset>
            </wp:positionH>
            <wp:positionV relativeFrom="paragraph">
              <wp:posOffset>300265</wp:posOffset>
            </wp:positionV>
            <wp:extent cx="158332" cy="185213"/>
            <wp:effectExtent l="0" t="0" r="0" b="0"/>
            <wp:wrapNone/>
            <wp:docPr id="9" name="image10.png"/>
            <wp:cNvGraphicFramePr>
              <a:graphicFrameLocks noChangeAspect="1"/>
            </wp:cNvGraphicFramePr>
            <a:graphic>
              <a:graphicData uri="http://schemas.openxmlformats.org/drawingml/2006/picture">
                <pic:pic>
                  <pic:nvPicPr>
                    <pic:cNvPr id="10" name="image10.png"/>
                    <pic:cNvPicPr/>
                  </pic:nvPicPr>
                  <pic:blipFill>
                    <a:blip r:embed="rId17" cstate="print"/>
                    <a:stretch>
                      <a:fillRect/>
                    </a:stretch>
                  </pic:blipFill>
                  <pic:spPr>
                    <a:xfrm>
                      <a:off x="0" y="0"/>
                      <a:ext cx="158332" cy="185213"/>
                    </a:xfrm>
                    <a:prstGeom prst="rect">
                      <a:avLst/>
                    </a:prstGeom>
                  </pic:spPr>
                </pic:pic>
              </a:graphicData>
            </a:graphic>
          </wp:anchor>
        </w:drawing>
      </w:r>
      <w:hyperlink w:history="true" w:anchor="_bookmark3">
        <w:r>
          <w:rPr>
            <w:sz w:val="36"/>
          </w:rPr>
          <w:t>Le </w:t>
        </w:r>
        <w:r>
          <w:rPr>
            <w:spacing w:val="2"/>
            <w:sz w:val="36"/>
          </w:rPr>
          <w:t>conseil</w:t>
        </w:r>
        <w:r>
          <w:rPr>
            <w:spacing w:val="-11"/>
            <w:sz w:val="36"/>
          </w:rPr>
          <w:t> </w:t>
        </w:r>
        <w:r>
          <w:rPr>
            <w:spacing w:val="2"/>
            <w:sz w:val="36"/>
          </w:rPr>
          <w:t>d’administration</w:t>
        </w:r>
      </w:hyperlink>
    </w:p>
    <w:p>
      <w:pPr>
        <w:pStyle w:val="ListParagraph"/>
        <w:numPr>
          <w:ilvl w:val="0"/>
          <w:numId w:val="2"/>
        </w:numPr>
        <w:tabs>
          <w:tab w:pos="1613" w:val="left" w:leader="none"/>
          <w:tab w:pos="1614" w:val="left" w:leader="none"/>
        </w:tabs>
        <w:spacing w:line="240" w:lineRule="auto" w:before="334" w:after="0"/>
        <w:ind w:left="1613" w:right="0" w:hanging="1441"/>
        <w:jc w:val="left"/>
        <w:rPr>
          <w:sz w:val="36"/>
        </w:rPr>
      </w:pPr>
      <w:r>
        <w:rPr/>
        <w:drawing>
          <wp:anchor distT="0" distB="0" distL="0" distR="0" allowOverlap="1" layoutInCell="1" locked="0" behindDoc="1" simplePos="0" relativeHeight="248895488">
            <wp:simplePos x="0" y="0"/>
            <wp:positionH relativeFrom="page">
              <wp:posOffset>945241</wp:posOffset>
            </wp:positionH>
            <wp:positionV relativeFrom="paragraph">
              <wp:posOffset>300900</wp:posOffset>
            </wp:positionV>
            <wp:extent cx="158332" cy="185213"/>
            <wp:effectExtent l="0" t="0" r="0" b="0"/>
            <wp:wrapNone/>
            <wp:docPr id="11" name="image10.png"/>
            <wp:cNvGraphicFramePr>
              <a:graphicFrameLocks noChangeAspect="1"/>
            </wp:cNvGraphicFramePr>
            <a:graphic>
              <a:graphicData uri="http://schemas.openxmlformats.org/drawingml/2006/picture">
                <pic:pic>
                  <pic:nvPicPr>
                    <pic:cNvPr id="12" name="image10.png"/>
                    <pic:cNvPicPr/>
                  </pic:nvPicPr>
                  <pic:blipFill>
                    <a:blip r:embed="rId17" cstate="print"/>
                    <a:stretch>
                      <a:fillRect/>
                    </a:stretch>
                  </pic:blipFill>
                  <pic:spPr>
                    <a:xfrm>
                      <a:off x="0" y="0"/>
                      <a:ext cx="158332" cy="185213"/>
                    </a:xfrm>
                    <a:prstGeom prst="rect">
                      <a:avLst/>
                    </a:prstGeom>
                  </pic:spPr>
                </pic:pic>
              </a:graphicData>
            </a:graphic>
          </wp:anchor>
        </w:drawing>
      </w:r>
      <w:hyperlink w:history="true" w:anchor="_bookmark4">
        <w:r>
          <w:rPr>
            <w:spacing w:val="2"/>
            <w:sz w:val="36"/>
          </w:rPr>
          <w:t>Financement </w:t>
        </w:r>
        <w:r>
          <w:rPr>
            <w:sz w:val="36"/>
          </w:rPr>
          <w:t>et </w:t>
        </w:r>
        <w:r>
          <w:rPr>
            <w:spacing w:val="2"/>
            <w:sz w:val="36"/>
          </w:rPr>
          <w:t>résultats</w:t>
        </w:r>
        <w:r>
          <w:rPr>
            <w:spacing w:val="-16"/>
            <w:sz w:val="36"/>
          </w:rPr>
          <w:t> </w:t>
        </w:r>
        <w:r>
          <w:rPr>
            <w:spacing w:val="3"/>
            <w:sz w:val="36"/>
          </w:rPr>
          <w:t>financiers</w:t>
        </w:r>
      </w:hyperlink>
    </w:p>
    <w:p>
      <w:pPr>
        <w:tabs>
          <w:tab w:pos="1613" w:val="left" w:leader="none"/>
        </w:tabs>
        <w:spacing w:before="333"/>
        <w:ind w:left="173" w:right="0" w:firstLine="0"/>
        <w:jc w:val="left"/>
        <w:rPr>
          <w:rFonts w:ascii="Arial Unicode MS"/>
          <w:sz w:val="36"/>
        </w:rPr>
      </w:pPr>
      <w:r>
        <w:rPr/>
        <w:drawing>
          <wp:anchor distT="0" distB="0" distL="0" distR="0" allowOverlap="1" layoutInCell="1" locked="0" behindDoc="1" simplePos="0" relativeHeight="248896512">
            <wp:simplePos x="0" y="0"/>
            <wp:positionH relativeFrom="page">
              <wp:posOffset>1112963</wp:posOffset>
            </wp:positionH>
            <wp:positionV relativeFrom="paragraph">
              <wp:posOffset>300265</wp:posOffset>
            </wp:positionV>
            <wp:extent cx="158332" cy="185213"/>
            <wp:effectExtent l="0" t="0" r="0" b="0"/>
            <wp:wrapNone/>
            <wp:docPr id="13" name="image11.png"/>
            <wp:cNvGraphicFramePr>
              <a:graphicFrameLocks noChangeAspect="1"/>
            </wp:cNvGraphicFramePr>
            <a:graphic>
              <a:graphicData uri="http://schemas.openxmlformats.org/drawingml/2006/picture">
                <pic:pic>
                  <pic:nvPicPr>
                    <pic:cNvPr id="14" name="image11.png"/>
                    <pic:cNvPicPr/>
                  </pic:nvPicPr>
                  <pic:blipFill>
                    <a:blip r:embed="rId18" cstate="print"/>
                    <a:stretch>
                      <a:fillRect/>
                    </a:stretch>
                  </pic:blipFill>
                  <pic:spPr>
                    <a:xfrm>
                      <a:off x="0" y="0"/>
                      <a:ext cx="158332" cy="185213"/>
                    </a:xfrm>
                    <a:prstGeom prst="rect">
                      <a:avLst/>
                    </a:prstGeom>
                  </pic:spPr>
                </pic:pic>
              </a:graphicData>
            </a:graphic>
          </wp:anchor>
        </w:drawing>
      </w:r>
      <w:hyperlink w:history="true" w:anchor="_bookmark5">
        <w:r>
          <w:rPr>
            <w:rFonts w:ascii="Arial Black"/>
            <w:color w:val="D63A95"/>
            <w:sz w:val="39"/>
          </w:rPr>
          <w:t>12</w:t>
          <w:tab/>
        </w:r>
        <w:r>
          <w:rPr>
            <w:rFonts w:ascii="Arial Unicode MS"/>
            <w:spacing w:val="3"/>
            <w:sz w:val="36"/>
          </w:rPr>
          <w:t>AlterGo</w:t>
        </w:r>
      </w:hyperlink>
    </w:p>
    <w:p>
      <w:pPr>
        <w:tabs>
          <w:tab w:pos="1613" w:val="left" w:leader="none"/>
        </w:tabs>
        <w:spacing w:before="333"/>
        <w:ind w:left="173" w:right="0" w:firstLine="0"/>
        <w:jc w:val="left"/>
        <w:rPr>
          <w:rFonts w:ascii="Arial Unicode MS"/>
          <w:sz w:val="36"/>
        </w:rPr>
      </w:pPr>
      <w:r>
        <w:rPr/>
        <w:drawing>
          <wp:anchor distT="0" distB="0" distL="0" distR="0" allowOverlap="1" layoutInCell="1" locked="0" behindDoc="1" simplePos="0" relativeHeight="248897536">
            <wp:simplePos x="0" y="0"/>
            <wp:positionH relativeFrom="page">
              <wp:posOffset>1112963</wp:posOffset>
            </wp:positionH>
            <wp:positionV relativeFrom="paragraph">
              <wp:posOffset>300265</wp:posOffset>
            </wp:positionV>
            <wp:extent cx="158332" cy="185213"/>
            <wp:effectExtent l="0" t="0" r="0" b="0"/>
            <wp:wrapNone/>
            <wp:docPr id="15" name="image11.png"/>
            <wp:cNvGraphicFramePr>
              <a:graphicFrameLocks noChangeAspect="1"/>
            </wp:cNvGraphicFramePr>
            <a:graphic>
              <a:graphicData uri="http://schemas.openxmlformats.org/drawingml/2006/picture">
                <pic:pic>
                  <pic:nvPicPr>
                    <pic:cNvPr id="16" name="image11.png"/>
                    <pic:cNvPicPr/>
                  </pic:nvPicPr>
                  <pic:blipFill>
                    <a:blip r:embed="rId18" cstate="print"/>
                    <a:stretch>
                      <a:fillRect/>
                    </a:stretch>
                  </pic:blipFill>
                  <pic:spPr>
                    <a:xfrm>
                      <a:off x="0" y="0"/>
                      <a:ext cx="158332" cy="185213"/>
                    </a:xfrm>
                    <a:prstGeom prst="rect">
                      <a:avLst/>
                    </a:prstGeom>
                  </pic:spPr>
                </pic:pic>
              </a:graphicData>
            </a:graphic>
          </wp:anchor>
        </w:drawing>
      </w:r>
      <w:hyperlink w:history="true" w:anchor="_bookmark6">
        <w:r>
          <w:rPr>
            <w:rFonts w:ascii="Arial Black"/>
            <w:color w:val="D63A95"/>
            <w:sz w:val="39"/>
          </w:rPr>
          <w:t>18</w:t>
          <w:tab/>
        </w:r>
        <w:r>
          <w:rPr>
            <w:rFonts w:ascii="Arial Unicode MS"/>
            <w:spacing w:val="2"/>
            <w:sz w:val="36"/>
          </w:rPr>
          <w:t>Formation</w:t>
        </w:r>
        <w:r>
          <w:rPr>
            <w:rFonts w:ascii="Arial Unicode MS"/>
            <w:spacing w:val="-7"/>
            <w:sz w:val="36"/>
          </w:rPr>
          <w:t> </w:t>
        </w:r>
        <w:r>
          <w:rPr>
            <w:rFonts w:ascii="Arial Unicode MS"/>
            <w:spacing w:val="3"/>
            <w:sz w:val="36"/>
          </w:rPr>
          <w:t>AlterGo</w:t>
        </w:r>
      </w:hyperlink>
    </w:p>
    <w:p>
      <w:pPr>
        <w:tabs>
          <w:tab w:pos="1613" w:val="left" w:leader="none"/>
        </w:tabs>
        <w:spacing w:before="334"/>
        <w:ind w:left="173" w:right="0" w:firstLine="0"/>
        <w:jc w:val="left"/>
        <w:rPr>
          <w:rFonts w:ascii="Arial Unicode MS" w:hAnsi="Arial Unicode MS"/>
          <w:sz w:val="36"/>
        </w:rPr>
      </w:pPr>
      <w:r>
        <w:rPr/>
        <w:drawing>
          <wp:anchor distT="0" distB="0" distL="0" distR="0" allowOverlap="1" layoutInCell="1" locked="0" behindDoc="1" simplePos="0" relativeHeight="248898560">
            <wp:simplePos x="0" y="0"/>
            <wp:positionH relativeFrom="page">
              <wp:posOffset>1112963</wp:posOffset>
            </wp:positionH>
            <wp:positionV relativeFrom="paragraph">
              <wp:posOffset>300900</wp:posOffset>
            </wp:positionV>
            <wp:extent cx="158332" cy="185213"/>
            <wp:effectExtent l="0" t="0" r="0" b="0"/>
            <wp:wrapNone/>
            <wp:docPr id="17" name="image11.png"/>
            <wp:cNvGraphicFramePr>
              <a:graphicFrameLocks noChangeAspect="1"/>
            </wp:cNvGraphicFramePr>
            <a:graphic>
              <a:graphicData uri="http://schemas.openxmlformats.org/drawingml/2006/picture">
                <pic:pic>
                  <pic:nvPicPr>
                    <pic:cNvPr id="18" name="image11.png"/>
                    <pic:cNvPicPr/>
                  </pic:nvPicPr>
                  <pic:blipFill>
                    <a:blip r:embed="rId18" cstate="print"/>
                    <a:stretch>
                      <a:fillRect/>
                    </a:stretch>
                  </pic:blipFill>
                  <pic:spPr>
                    <a:xfrm>
                      <a:off x="0" y="0"/>
                      <a:ext cx="158332" cy="185213"/>
                    </a:xfrm>
                    <a:prstGeom prst="rect">
                      <a:avLst/>
                    </a:prstGeom>
                  </pic:spPr>
                </pic:pic>
              </a:graphicData>
            </a:graphic>
          </wp:anchor>
        </w:drawing>
      </w:r>
      <w:hyperlink w:history="true" w:anchor="_bookmark7">
        <w:r>
          <w:rPr>
            <w:rFonts w:ascii="Arial Black" w:hAnsi="Arial Black"/>
            <w:color w:val="D63A95"/>
            <w:sz w:val="39"/>
          </w:rPr>
          <w:t>22</w:t>
          <w:tab/>
        </w:r>
        <w:r>
          <w:rPr>
            <w:rFonts w:ascii="Arial Unicode MS" w:hAnsi="Arial Unicode MS"/>
            <w:spacing w:val="2"/>
            <w:sz w:val="36"/>
          </w:rPr>
          <w:t>Défi </w:t>
        </w:r>
        <w:r>
          <w:rPr>
            <w:rFonts w:ascii="Arial Unicode MS" w:hAnsi="Arial Unicode MS"/>
            <w:spacing w:val="3"/>
            <w:sz w:val="36"/>
          </w:rPr>
          <w:t>sportif</w:t>
        </w:r>
        <w:r>
          <w:rPr>
            <w:rFonts w:ascii="Arial Unicode MS" w:hAnsi="Arial Unicode MS"/>
            <w:spacing w:val="-15"/>
            <w:sz w:val="36"/>
          </w:rPr>
          <w:t> </w:t>
        </w:r>
        <w:r>
          <w:rPr>
            <w:rFonts w:ascii="Arial Unicode MS" w:hAnsi="Arial Unicode MS"/>
            <w:spacing w:val="3"/>
            <w:sz w:val="36"/>
          </w:rPr>
          <w:t>AlterGo</w:t>
        </w:r>
      </w:hyperlink>
    </w:p>
    <w:p>
      <w:pPr>
        <w:tabs>
          <w:tab w:pos="1613" w:val="left" w:leader="none"/>
        </w:tabs>
        <w:spacing w:before="333"/>
        <w:ind w:left="173" w:right="0" w:firstLine="0"/>
        <w:jc w:val="left"/>
        <w:rPr>
          <w:rFonts w:ascii="Arial Unicode MS" w:hAnsi="Arial Unicode MS"/>
          <w:sz w:val="36"/>
        </w:rPr>
      </w:pPr>
      <w:r>
        <w:rPr/>
        <w:drawing>
          <wp:anchor distT="0" distB="0" distL="0" distR="0" allowOverlap="1" layoutInCell="1" locked="0" behindDoc="1" simplePos="0" relativeHeight="248899584">
            <wp:simplePos x="0" y="0"/>
            <wp:positionH relativeFrom="page">
              <wp:posOffset>1112963</wp:posOffset>
            </wp:positionH>
            <wp:positionV relativeFrom="paragraph">
              <wp:posOffset>300265</wp:posOffset>
            </wp:positionV>
            <wp:extent cx="158332" cy="185213"/>
            <wp:effectExtent l="0" t="0" r="0" b="0"/>
            <wp:wrapNone/>
            <wp:docPr id="19" name="image11.png"/>
            <wp:cNvGraphicFramePr>
              <a:graphicFrameLocks noChangeAspect="1"/>
            </wp:cNvGraphicFramePr>
            <a:graphic>
              <a:graphicData uri="http://schemas.openxmlformats.org/drawingml/2006/picture">
                <pic:pic>
                  <pic:nvPicPr>
                    <pic:cNvPr id="20" name="image11.png"/>
                    <pic:cNvPicPr/>
                  </pic:nvPicPr>
                  <pic:blipFill>
                    <a:blip r:embed="rId18" cstate="print"/>
                    <a:stretch>
                      <a:fillRect/>
                    </a:stretch>
                  </pic:blipFill>
                  <pic:spPr>
                    <a:xfrm>
                      <a:off x="0" y="0"/>
                      <a:ext cx="158332" cy="185213"/>
                    </a:xfrm>
                    <a:prstGeom prst="rect">
                      <a:avLst/>
                    </a:prstGeom>
                  </pic:spPr>
                </pic:pic>
              </a:graphicData>
            </a:graphic>
          </wp:anchor>
        </w:drawing>
      </w:r>
      <w:hyperlink w:history="true" w:anchor="_bookmark8">
        <w:r>
          <w:rPr>
            <w:rFonts w:ascii="Arial Black" w:hAnsi="Arial Black"/>
            <w:color w:val="D63A95"/>
            <w:sz w:val="39"/>
          </w:rPr>
          <w:t>32</w:t>
          <w:tab/>
        </w:r>
        <w:r>
          <w:rPr>
            <w:rFonts w:ascii="Arial Unicode MS" w:hAnsi="Arial Unicode MS"/>
            <w:spacing w:val="2"/>
            <w:sz w:val="36"/>
          </w:rPr>
          <w:t>Réseau </w:t>
        </w:r>
        <w:r>
          <w:rPr>
            <w:rFonts w:ascii="Arial Unicode MS" w:hAnsi="Arial Unicode MS"/>
            <w:sz w:val="36"/>
          </w:rPr>
          <w:t>des</w:t>
        </w:r>
        <w:r>
          <w:rPr>
            <w:rFonts w:ascii="Arial Unicode MS" w:hAnsi="Arial Unicode MS"/>
            <w:spacing w:val="-16"/>
            <w:sz w:val="36"/>
          </w:rPr>
          <w:t> </w:t>
        </w:r>
        <w:r>
          <w:rPr>
            <w:rFonts w:ascii="Arial Unicode MS" w:hAnsi="Arial Unicode MS"/>
            <w:spacing w:val="2"/>
            <w:sz w:val="36"/>
          </w:rPr>
          <w:t>membres</w:t>
        </w:r>
      </w:hyperlink>
    </w:p>
    <w:p>
      <w:pPr>
        <w:pStyle w:val="BodyText"/>
        <w:spacing w:before="17"/>
        <w:rPr>
          <w:rFonts w:ascii="Arial Unicode MS"/>
          <w:sz w:val="29"/>
        </w:rPr>
      </w:pPr>
      <w:r>
        <w:rPr/>
        <w:pict>
          <v:rect style="position:absolute;margin-left:56.693001pt;margin-top:28.047453pt;width:473.024pt;height:9.657pt;mso-position-horizontal-relative:page;mso-position-vertical-relative:paragraph;z-index:-251653120;mso-wrap-distance-left:0;mso-wrap-distance-right:0" filled="true" fillcolor="#5fb0b8" stroked="false">
            <v:fill type="solid"/>
            <w10:wrap type="topAndBottom"/>
          </v:rect>
        </w:pict>
      </w: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rPr>
          <w:rFonts w:ascii="Arial Unicode MS"/>
          <w:sz w:val="20"/>
        </w:rPr>
      </w:pPr>
    </w:p>
    <w:p>
      <w:pPr>
        <w:pStyle w:val="BodyText"/>
        <w:spacing w:before="12"/>
        <w:rPr>
          <w:rFonts w:ascii="Arial Unicode MS"/>
          <w:sz w:val="22"/>
        </w:rPr>
      </w:pPr>
    </w:p>
    <w:p>
      <w:pPr>
        <w:tabs>
          <w:tab w:pos="10161" w:val="right" w:leader="none"/>
        </w:tabs>
        <w:spacing w:before="101"/>
        <w:ind w:left="178" w:right="0" w:firstLine="0"/>
        <w:jc w:val="left"/>
        <w:rPr>
          <w:rFonts w:ascii="Arial Black"/>
          <w:sz w:val="30"/>
        </w:rPr>
      </w:pPr>
      <w:r>
        <w:rPr/>
        <w:drawing>
          <wp:anchor distT="0" distB="0" distL="0" distR="0" allowOverlap="1" layoutInCell="1" locked="0" behindDoc="1" simplePos="0" relativeHeight="248890368">
            <wp:simplePos x="0" y="0"/>
            <wp:positionH relativeFrom="page">
              <wp:posOffset>1472502</wp:posOffset>
            </wp:positionH>
            <wp:positionV relativeFrom="paragraph">
              <wp:posOffset>163063</wp:posOffset>
            </wp:positionV>
            <wp:extent cx="92449" cy="108143"/>
            <wp:effectExtent l="0" t="0" r="0" b="0"/>
            <wp:wrapNone/>
            <wp:docPr id="21" name="image12.png"/>
            <wp:cNvGraphicFramePr>
              <a:graphicFrameLocks noChangeAspect="1"/>
            </wp:cNvGraphicFramePr>
            <a:graphic>
              <a:graphicData uri="http://schemas.openxmlformats.org/drawingml/2006/picture">
                <pic:pic>
                  <pic:nvPicPr>
                    <pic:cNvPr id="22"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3</w:t>
      </w:r>
    </w:p>
    <w:p>
      <w:pPr>
        <w:spacing w:after="0"/>
        <w:jc w:val="left"/>
        <w:rPr>
          <w:rFonts w:ascii="Arial Black"/>
          <w:sz w:val="30"/>
        </w:rPr>
        <w:sectPr>
          <w:headerReference w:type="default" r:id="rId15"/>
          <w:footerReference w:type="default" r:id="rId16"/>
          <w:pgSz w:w="12240" w:h="15840"/>
          <w:pgMar w:header="0" w:footer="0" w:top="320" w:bottom="160" w:left="960" w:right="680"/>
        </w:sectPr>
      </w:pPr>
    </w:p>
    <w:p>
      <w:pPr>
        <w:pStyle w:val="Heading1"/>
        <w:spacing w:before="649"/>
      </w:pPr>
      <w:bookmarkStart w:name="_bookmark1" w:id="2"/>
      <w:bookmarkEnd w:id="2"/>
      <w:r>
        <w:rPr>
          <w:b w:val="0"/>
        </w:rPr>
      </w:r>
      <w:r>
        <w:rPr>
          <w:color w:val="1283C6"/>
        </w:rPr>
        <w:t>Orientation stratégique</w:t>
      </w:r>
    </w:p>
    <w:p>
      <w:pPr>
        <w:spacing w:line="256" w:lineRule="auto" w:before="234"/>
        <w:ind w:left="646" w:right="615" w:firstLine="0"/>
        <w:jc w:val="both"/>
        <w:rPr>
          <w:sz w:val="26"/>
        </w:rPr>
      </w:pPr>
      <w:r>
        <w:rPr/>
        <w:pict>
          <v:group style="position:absolute;margin-left:123.936501pt;margin-top:66.439789pt;width:40.6pt;height:41.45pt;mso-position-horizontal-relative:page;mso-position-vertical-relative:paragraph;z-index:251687936" coordorigin="2479,1329" coordsize="812,829">
            <v:shape style="position:absolute;left:2478;top:1328;width:621;height:710" type="#_x0000_t75" stroked="false">
              <v:imagedata r:id="rId20" o:title=""/>
            </v:shape>
            <v:shape style="position:absolute;left:2795;top:1447;width:417;height:518" coordorigin="2795,1447" coordsize="417,518" path="m3162,1447l2804,1893,2795,1926,2801,1942,2812,1955,2820,1962,2830,1965,2853,1965,2866,1959,3203,1519,3211,1503,3212,1486,3207,1470,3195,1456,3179,1448,3162,1447xe" filled="true" fillcolor="#f15f2a" stroked="false">
              <v:path arrowok="t"/>
              <v:fill type="solid"/>
            </v:shape>
            <v:shape style="position:absolute;left:2674;top:1574;width:616;height:583" type="#_x0000_t75" stroked="false">
              <v:imagedata r:id="rId21" o:title=""/>
            </v:shape>
            <w10:wrap type="none"/>
          </v:group>
        </w:pict>
      </w:r>
      <w:r>
        <w:rPr/>
        <w:pict>
          <v:rect style="position:absolute;margin-left:56.993pt;margin-top:15.624136pt;width:9.138pt;height:40.5pt;mso-position-horizontal-relative:page;mso-position-vertical-relative:paragraph;z-index:251688960" filled="true" fillcolor="#5fb0b8" stroked="false">
            <v:fill type="solid"/>
            <w10:wrap type="none"/>
          </v:rect>
        </w:pict>
      </w:r>
      <w:r>
        <w:rPr>
          <w:sz w:val="26"/>
        </w:rPr>
        <w:t>En 2017, AlterGo s’est doté d’une vision précise et stratégique du changement social à générer. Depuis, l’équipe recourt au schéma de transformation sociale 2017-2023 et à un plan d’action pour orienter programmes, services et projets.</w:t>
      </w:r>
    </w:p>
    <w:p>
      <w:pPr>
        <w:pStyle w:val="BodyText"/>
        <w:spacing w:before="9"/>
        <w:rPr>
          <w:sz w:val="28"/>
        </w:rPr>
      </w:pPr>
    </w:p>
    <w:p>
      <w:pPr>
        <w:spacing w:line="249" w:lineRule="auto" w:before="0"/>
        <w:ind w:left="3405" w:right="1849" w:firstLine="0"/>
        <w:jc w:val="left"/>
        <w:rPr>
          <w:b/>
          <w:sz w:val="37"/>
        </w:rPr>
      </w:pPr>
      <w:r>
        <w:rPr/>
        <w:pict>
          <v:group style="position:absolute;margin-left:115.164597pt;margin-top:42.277473pt;width:56.35pt;height:10.85pt;mso-position-horizontal-relative:page;mso-position-vertical-relative:paragraph;z-index:251686912" coordorigin="2303,846" coordsize="1127,217">
            <v:shape style="position:absolute;left:2303;top:845;width:590;height:217" type="#_x0000_t75" stroked="false">
              <v:imagedata r:id="rId22" o:title=""/>
            </v:shape>
            <v:shape style="position:absolute;left:2931;top:845;width:304;height:217" type="#_x0000_t75" stroked="false">
              <v:imagedata r:id="rId23" o:title=""/>
            </v:shape>
            <v:shape style="position:absolute;left:3274;top:845;width:155;height:217" type="#_x0000_t75" stroked="false">
              <v:imagedata r:id="rId24" o:title=""/>
            </v:shape>
            <w10:wrap type="none"/>
          </v:group>
        </w:pict>
      </w:r>
      <w:r>
        <w:rPr>
          <w:b/>
          <w:color w:val="F15F2A"/>
          <w:sz w:val="37"/>
        </w:rPr>
        <w:t>Accessibilité Universelle (AU)</w:t>
      </w:r>
      <w:r>
        <w:rPr>
          <w:b/>
          <w:sz w:val="37"/>
        </w:rPr>
        <w:t>. Partout. Pour tous.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7"/>
        </w:rPr>
      </w:pPr>
    </w:p>
    <w:p>
      <w:pPr>
        <w:spacing w:line="256" w:lineRule="auto" w:before="98"/>
        <w:ind w:left="1429" w:right="7436" w:hanging="179"/>
        <w:jc w:val="left"/>
        <w:rPr>
          <w:b/>
          <w:sz w:val="24"/>
        </w:rPr>
      </w:pPr>
      <w:r>
        <w:rPr/>
        <w:pict>
          <v:group style="position:absolute;margin-left:97.323219pt;margin-top:-105.986946pt;width:423.25pt;height:415.3pt;mso-position-horizontal-relative:page;mso-position-vertical-relative:paragraph;z-index:-254406656" coordorigin="1946,-2120" coordsize="8465,8306">
            <v:shape style="position:absolute;left:8152;top:2486;width:1463;height:3671" coordorigin="8153,2487" coordsize="1463,3671" path="m9023,3740l9021,3732,9008,3723,8999,3724,8995,3731,8941,3798,8880,3851,8813,3888,8740,3911,8660,3918,8590,3912,8525,3892,8465,3860,8410,3814,8354,3745,8307,3665,8270,3578,8241,3487,8219,3396,8203,3309,8193,3229,8186,3160,8183,3106,8182,3070,8181,3057,8181,2493,8175,2487,8159,2487,8153,2493,8153,3057,8153,3081,8157,3145,8165,3240,8182,3355,8200,3445,8223,3528,8249,3604,8279,3673,8312,3734,8349,3788,8390,3834,8449,3883,8514,3919,8584,3940,8660,3947,8732,3941,8798,3925,8812,3918,8861,3897,8918,3858,8971,3808,9018,3747,9023,3740m9615,3964l9609,3958,9593,3958,9587,3964,9587,5612,9585,5635,9579,5694,9564,5778,9535,5873,9499,5951,9456,6014,9404,6064,9346,6100,9280,6121,9206,6129,8166,6129,8159,6135,8159,6151,8166,6157,9206,6157,9285,6149,9356,6126,9420,6087,9476,6034,9523,5965,9562,5883,9592,5785,9607,5700,9614,5638,9615,5612,9615,3964e" filled="true" fillcolor="#000000" stroked="false">
              <v:path arrowok="t"/>
              <v:fill type="solid"/>
            </v:shape>
            <v:shape style="position:absolute;left:9128;top:3404;width:690;height:174" type="#_x0000_t75" stroked="false">
              <v:imagedata r:id="rId25" o:title=""/>
            </v:shape>
            <v:line style="position:absolute" from="9258,3692" to="9258,3863" stroked="true" strokeweight="1.641pt" strokecolor="#000000">
              <v:stroke dashstyle="solid"/>
            </v:line>
            <v:shape style="position:absolute;left:9304;top:3691;width:380;height:175" type="#_x0000_t75" stroked="false">
              <v:imagedata r:id="rId26" o:title=""/>
            </v:shape>
            <v:shape style="position:absolute;left:9310;top:2264;width:394;height:621" coordorigin="9311,2264" coordsize="394,621" path="m9589,2857l9581,2849,9561,2849,9539,2849,9508,2849,9476,2849,9461,2849,9445,2849,9435,2852,9429,2858,9426,2867,9430,2876,9433,2880,9439,2884,9508,2884,9582,2884,9589,2876,9589,2857m9705,2456l9690,2386,9670,2355,9670,2468,9666,2494,9657,2520,9643,2549,9629,2578,9601,2635,9584,2672,9570,2710,9560,2750,9554,2790,9554,2791,9554,2793,9553,2794,9525,2794,9525,2557,9521,2545,9515,2541,9498,2542,9492,2547,9491,2554,9490,2555,9490,2794,9462,2794,9461,2792,9461,2791,9461,2790,9455,2749,9445,2710,9431,2672,9414,2635,9401,2609,9388,2583,9376,2558,9363,2532,9354,2508,9348,2484,9345,2459,9348,2433,9372,2373,9415,2328,9473,2303,9539,2303,9581,2316,9616,2340,9643,2373,9663,2414,9669,2441,9670,2468,9670,2355,9651,2326,9618,2302,9592,2283,9517,2265,9507,2264,9497,2265,9487,2265,9480,2266,9465,2270,9449,2274,9435,2278,9393,2301,9359,2331,9334,2368,9317,2413,9311,2448,9312,2482,9319,2516,9332,2549,9345,2575,9358,2601,9371,2626,9384,2652,9401,2690,9414,2729,9423,2769,9427,2811,9427,2823,9433,2829,9508,2830,9581,2829,9588,2823,9589,2811,9590,2794,9590,2794,9594,2761,9607,2711,9626,2663,9649,2617,9660,2595,9671,2573,9681,2551,9691,2529,9705,2456e" filled="true" fillcolor="#000000" stroked="false">
              <v:path arrowok="t"/>
              <v:fill type="solid"/>
            </v:shape>
            <v:shape style="position:absolute;left:9192;top:2122;width:631;height:521" coordorigin="9192,2122" coordsize="631,521" path="m9267,2453l9260,2445,9250,2444,9240,2444,9229,2444,9219,2444,9208,2444,9199,2445,9192,2453,9193,2471,9200,2478,9216,2479,9222,2479,9229,2479,9236,2479,9243,2479,9249,2479,9259,2478,9266,2471,9267,2453m9303,2334l9301,2324,9278,2309,9266,2301,9240,2286,9230,2280,9220,2282,9209,2299,9212,2309,9230,2321,9238,2326,9255,2336,9264,2342,9282,2353,9292,2351,9303,2334m9305,2589l9294,2572,9284,2569,9266,2580,9257,2586,9240,2596,9232,2601,9214,2613,9211,2623,9222,2640,9232,2643,9254,2629,9267,2621,9280,2613,9293,2605,9303,2599,9305,2589m9398,2238l9393,2229,9389,2220,9384,2212,9379,2203,9373,2194,9369,2187,9362,2184,9346,2189,9342,2195,9341,2204,9342,2206,9342,2209,9348,2220,9353,2229,9359,2238,9364,2247,9369,2255,9379,2257,9395,2248,9398,2238m9525,2191l9525,2186,9525,2151,9525,2129,9518,2122,9497,2122,9490,2129,9490,2141,9490,2186,9490,2201,9490,2213,9498,2220,9518,2220,9525,2213,9525,2191m9676,2202l9673,2193,9659,2184,9649,2184,9645,2191,9638,2202,9632,2212,9620,2234,9620,2239,9620,2245,9623,2251,9638,2256,9646,2255,9650,2248,9656,2239,9662,2229,9667,2219,9673,2209,9676,2202m9804,2623l9802,2613,9783,2601,9775,2596,9758,2586,9750,2580,9731,2569,9721,2572,9710,2589,9713,2599,9722,2605,9735,2613,9748,2621,9761,2629,9784,2643,9793,2640,9804,2623m9805,2299l9794,2282,9785,2280,9775,2286,9749,2301,9736,2309,9714,2324,9711,2334,9722,2351,9732,2353,9751,2342,9759,2336,9776,2326,9784,2321,9803,2309,9805,2299m9823,2453l9817,2445,9797,2444,9786,2444,9775,2444,9765,2444,9755,2445,9749,2453,9750,2471,9757,2478,9766,2479,9786,2479,9786,2479,9793,2479,9799,2479,9805,2479,9815,2478,9822,2471,9823,2453e" filled="true" fillcolor="#f15f2a" stroked="false">
              <v:path arrowok="t"/>
              <v:fill type="solid"/>
            </v:shape>
            <v:shape style="position:absolute;left:6941;top:-588;width:3042;height:3901" coordorigin="6941,-588" coordsize="3042,3901" path="m7983,303l7983,278,7980,216,7971,123,7954,11,7941,-55,7923,-126,7899,-199,7870,-272,7835,-342,7793,-407,7743,-466,7679,-519,7609,-557,7601,-559,7532,-580,7449,-588,7373,-581,7302,-559,7238,-524,7179,-475,7138,-428,7101,-374,7067,-313,7037,-245,7011,-169,6989,-86,6970,5,6954,119,6945,214,6942,279,6941,303,6941,1662,6948,1669,6964,1669,6970,1662,6970,303,6970,289,6971,253,6975,199,6981,130,6992,50,7008,-37,7030,-128,7059,-219,7096,-306,7142,-386,7199,-455,7253,-500,7313,-533,7379,-553,7449,-559,7526,-552,7598,-531,7663,-495,7723,-445,7771,-389,7811,-326,7845,-259,7873,-188,7895,-118,7913,-49,7926,15,7943,126,7951,217,7954,279,7955,303,7955,311,7961,317,7969,317,7977,317,7983,311,7983,303m9608,2448l9601,2440,9595,2432,9585,2431,9567,2444,9559,2450,9546,2461,9543,2460,9542,2459,9533,2451,9526,2445,9509,2431,9500,2431,9473,2458,9473,2458,9471,2459,9461,2451,9451,2443,9431,2427,9421,2427,9414,2435,9407,2444,9409,2454,9436,2476,9452,2489,9470,2503,9478,2503,9494,2488,9499,2482,9505,2476,9506,2476,9507,2475,9515,2482,9523,2489,9540,2503,9547,2503,9567,2488,9584,2475,9603,2461,9606,2459,9608,2448m9983,2878l9982,2870,9982,2869,9976,2862,9969,2857,9952,2846,9924,2835,9885,2831,9826,2843,9764,2875,9699,2926,9631,2997,9624,3005,9625,3018,9642,3032,9654,3031,9661,3023,9734,2947,9795,2901,9846,2878,9885,2870,9901,2871,9914,2873,9925,2876,9934,2880,9911,2907,9872,2950,9812,3008,9728,3084,9640,3147,9552,3186,9472,3207,9407,3215,9363,3216,9346,3215,9345,3215,9250,3210,9165,3210,9092,3215,9030,3226,8979,3242,8942,3262,8921,3281,8911,3297,8909,3306,8947,3312,8947,3312,8947,3313,8951,3307,8969,3291,9008,3273,9078,3257,9186,3249,9342,3254,9364,3256,9414,3255,9461,3249,9484,3246,9568,3223,9583,3216,9660,3181,9754,3114,9867,3010,9935,2940,9969,2900,9979,2886,9983,2878e" filled="true" fillcolor="#000000" stroked="false">
              <v:path arrowok="t"/>
              <v:fill type="solid"/>
            </v:shape>
            <v:shape style="position:absolute;left:3431;top:-12;width:2114;height:4008" type="#_x0000_t75" stroked="false">
              <v:imagedata r:id="rId27" o:title=""/>
            </v:shape>
            <v:shape style="position:absolute;left:5489;top:1196;width:1926;height:2735" type="#_x0000_t75" stroked="false">
              <v:imagedata r:id="rId28" o:title=""/>
            </v:shape>
            <v:shape style="position:absolute;left:7550;top:1874;width:677;height:177" type="#_x0000_t75" stroked="false">
              <v:imagedata r:id="rId29" o:title=""/>
            </v:shape>
            <v:shape style="position:absolute;left:8258;top:1877;width:506;height:174" type="#_x0000_t75" stroked="false">
              <v:imagedata r:id="rId30" o:title=""/>
            </v:shape>
            <v:shape style="position:absolute;left:7819;top:2161;width:117;height:177" type="#_x0000_t75" stroked="false">
              <v:imagedata r:id="rId31" o:title=""/>
            </v:shape>
            <v:line style="position:absolute" from="8044,2164" to="8044,2335" stroked="true" strokeweight="1.64pt" strokecolor="#000000">
              <v:stroke dashstyle="solid"/>
            </v:line>
            <v:shape style="position:absolute;left:8090;top:2164;width:380;height:175" type="#_x0000_t75" stroked="false">
              <v:imagedata r:id="rId32" o:title=""/>
            </v:shape>
            <v:shape style="position:absolute;left:7970;top:1138;width:394;height:621" coordorigin="7971,1139" coordsize="394,621" path="m8249,1741l8247,1733,8240,1726,8230,1724,8222,1724,8215,1724,8199,1724,8168,1724,8136,1724,8121,1724,8094,1724,8087,1731,8087,1751,8094,1759,8168,1759,8236,1758,8243,1754,8246,1750,8249,1741m8365,1323l8359,1287,8342,1243,8330,1226,8330,1334,8328,1358,8322,1383,8312,1406,8300,1432,8287,1458,8274,1484,8261,1510,8244,1547,8230,1585,8220,1624,8215,1664,8215,1666,8214,1667,8214,1669,8185,1669,8185,1669,8185,1430,8184,1428,8183,1422,8177,1417,8160,1415,8154,1419,8150,1431,8150,1669,8122,1669,8122,1667,8121,1666,8121,1664,8115,1624,8105,1585,8091,1547,8074,1509,8046,1453,8032,1424,8019,1395,8010,1369,8005,1342,8006,1316,8013,1289,8032,1247,8059,1215,8094,1191,8137,1177,8203,1177,8260,1202,8304,1247,8328,1308,8330,1334,8330,1226,8316,1205,8284,1177,8282,1175,8240,1153,8227,1148,8210,1144,8196,1141,8188,1140,8178,1139,8168,1139,8159,1139,8083,1158,8024,1201,7985,1261,7971,1331,7985,1403,7994,1426,8004,1448,8015,1470,8026,1491,8049,1538,8068,1586,8082,1635,8087,1686,8087,1698,8094,1704,8168,1704,8242,1704,8249,1697,8249,1686,8250,1669,8252,1644,8261,1604,8275,1565,8292,1527,8305,1501,8317,1475,8330,1450,8343,1424,8356,1391,8363,1357,8365,1323e" filled="true" fillcolor="#000000" stroked="false">
              <v:path arrowok="t"/>
              <v:fill type="solid"/>
            </v:shape>
            <v:shape style="position:absolute;left:7852;top:996;width:482;height:358" coordorigin="7853,997" coordsize="482,358" path="m7927,1328l7920,1319,7911,1319,7900,1318,7889,1318,7879,1319,7868,1319,7859,1319,7853,1327,7853,1346,7860,1353,7876,1354,7882,1353,7889,1353,7889,1353,7909,1353,7909,1353,7919,1353,7926,1346,7927,1328m7964,1208l7962,1198,7939,1184,7927,1176,7901,1160,7891,1154,7881,1156,7870,1174,7873,1184,7891,1195,7899,1201,7916,1211,7925,1216,7943,1227,7953,1225,7964,1208m8056,1109l8043,1087,8037,1076,8031,1066,8026,1059,8017,1059,8003,1068,7999,1076,8003,1084,8008,1094,8013,1104,8019,1113,8025,1123,8030,1129,8037,1131,8052,1125,8055,1119,8056,1113,8056,1109m8185,1061l8185,1015,8185,1004,8178,997,8157,997,8151,1004,8150,1026,8150,1066,8151,1087,8157,1094,8178,1095,8185,1087,8185,1076,8185,1061m8334,1079l8333,1070,8329,1064,8313,1059,8306,1062,8302,1069,8297,1078,8292,1086,8287,1095,8282,1104,8277,1112,8280,1122,8296,1131,8306,1130,8311,1122,8317,1113,8322,1104,8327,1095,8334,1083,8334,1080,8334,1079e" filled="true" fillcolor="#f15f2a" stroked="false">
              <v:path arrowok="t"/>
              <v:fill type="solid"/>
            </v:shape>
            <v:shape style="position:absolute;left:7346;top:518;width:2339;height:2661" coordorigin="7346,519" coordsize="2339,2661" path="m8268,1318l8254,1302,8244,1302,8224,1318,8214,1326,8204,1334,8203,1333,8202,1333,8175,1306,8167,1305,8149,1320,8143,1325,8132,1335,8129,1335,8117,1325,8108,1319,8091,1306,8080,1307,8068,1323,8070,1333,8079,1341,8092,1351,8109,1363,8128,1378,8135,1377,8153,1363,8160,1356,8168,1350,8169,1351,8170,1351,8176,1357,8183,1363,8197,1378,8205,1378,8224,1363,8240,1350,8258,1335,8260,1334,8266,1329,8268,1318m8381,746l8378,739,8373,734,8344,711,8278,660,8187,599,8110,558,8088,546,8028,530,7945,522,7846,519,7739,520,7632,525,7533,531,7450,537,7354,545,7346,555,7349,577,7358,584,7446,577,7526,571,7623,565,7729,560,7835,558,7933,560,8015,568,8072,582,8155,625,8233,676,8297,724,8338,756,8319,823,8297,884,8273,930,8250,952,8246,954,8241,949,8218,908,8222,859,8237,819,8245,801,8248,796,8249,790,8245,779,8241,775,8043,703,8036,701,8016,689,7983,673,7943,664,7904,670,7886,683,7873,701,7864,725,7859,754,7859,762,7864,770,7871,773,7881,778,7906,787,7940,799,7979,810,7991,816,8007,828,8026,846,8046,869,8064,894,8077,918,8086,940,8090,958,8090,967,8087,972,8081,976,7909,876,7844,838,7841,837,7837,836,7832,837,7806,838,7746,835,7679,813,7656,789,7630,760,7627,753,7619,748,7354,773,7346,782,7349,804,7358,812,7600,789,7654,845,7723,871,7788,878,7831,876,8073,1016,8076,1017,8082,1017,8084,1017,8085,1017,8104,1008,8118,995,8126,978,8126,976,8129,958,8113,901,8076,844,8030,797,7988,772,7963,765,7938,757,7917,749,7900,743,7903,729,7908,719,7913,711,7921,706,7945,703,7972,711,7998,723,8016,735,8017,736,8019,736,8201,802,8187,840,8178,887,8185,937,8216,980,8230,988,8243,992,8254,991,8264,989,8286,975,8303,954,8307,949,8328,910,8348,859,8361,820,8371,787,8377,763,8379,753,8381,746m9685,3038l9681,3022,9664,3000,9660,2995,9625,2976,9580,2964,9526,2961,9434,2961,9367,2956,9347,2954,9280,2944,9245,2933,9227,2922,9203,2917,9178,2916,9158,2917,9117,2924,9057,2943,8994,2981,8940,3046,8773,3149,8770,3161,8779,3176,8786,3180,8796,3180,8800,3179,8968,3074,8970,3072,8972,3069,9001,3028,9037,2999,9075,2978,9111,2966,9148,2958,9180,2956,9203,2957,9216,2960,9224,2966,9242,2975,9279,2984,9340,2993,9388,2997,9436,3000,9484,3001,9528,3000,9575,3003,9611,3012,9634,3025,9645,3038,9648,3044,9647,3050,9642,3055,9635,3058,9610,3064,9556,3071,9462,3077,9402,3079,9350,3079,9300,3079,9289,3079,9280,3088,9280,3109,9289,3118,9352,3119,9405,3118,9466,3116,9572,3109,9632,3100,9660,3090,9671,3082,9672,3079,9680,3068,9685,3053,9685,3038e" filled="true" fillcolor="#000000" stroked="false">
              <v:path arrowok="t"/>
              <v:fill type="solid"/>
            </v:shape>
            <v:shape style="position:absolute;left:3399;top:-1190;width:7012;height:6562" coordorigin="3399,-1190" coordsize="7012,6562" path="m3886,2135l3886,2126,3886,2107,3850,2107,3850,2126,3850,2136,3886,2135m3886,2036l3850,2035,3850,2045,3850,2064,3886,2064,3886,2045,3886,2036m3888,2206l3887,2187,3887,2178,3851,2179,3851,2188,3852,2207,3888,2206m3888,1965l3852,1964,3852,1983,3851,1992,3887,1993,3888,1975,3888,1965m3891,2277l3890,2268,3889,2249,3854,2250,3855,2269,3855,2279,3891,2277m3891,1894l3856,1892,3855,1913,3854,1921,3890,1923,3890,1911,3891,1894m3896,2348l3895,2338,3894,2319,3858,2322,3859,2341,3860,2350,3896,2348m3896,1823l3861,1821,3860,1830,3859,1849,3894,1852,3895,1842,3896,1823m3902,2418l3901,2409,3899,2390,3864,2393,3865,2403,3866,2412,3866,2422,3902,2418m3903,1753l3868,1749,3867,1759,3866,1768,3865,1778,3900,1781,3902,1762,3903,1753m3910,2489l3909,2479,3906,2461,3871,2465,3872,2474,3873,2484,3874,2493,3910,2489m3911,1682l3876,1678,3873,1697,3872,1706,3908,1710,3910,1692,3911,1682m3919,2559l3918,2550,3917,2540,3915,2531,3880,2536,3881,2545,3884,2564,3919,2559m3921,1612l3885,1607,3884,1616,3881,1635,3917,1640,3918,1631,3921,1612m3930,2629l3929,2620,3927,2610,3926,2601,3890,2607,3893,2625,3895,2635,3930,2629m3932,1542l3897,1536,3894,1555,3892,1564,3927,1570,3929,1560,3932,1542m3942,2699l3941,2689,3937,2671,3902,2677,3904,2687,3907,2705,3942,2699m3945,1472l3910,1465,3906,1484,3904,1493,3939,1500,3941,1491,3945,1472m3956,2768l3955,2759,3951,2740,3916,2748,3920,2766,3922,2776,3956,2768m3959,1402l3924,1395,3922,1404,3918,1423,3953,1430,3955,1421,3959,1402m3972,2837l3970,2828,3966,2810,3931,2818,3933,2827,3935,2836,3937,2846,3972,2837m3975,1333l3940,1325,3938,1334,3933,1353,3968,1361,3972,1342,3975,1333m3989,2906l3987,2897,3982,2879,3947,2887,3952,2906,3954,2915,3989,2906m3992,1264l3957,1255,3952,1274,3950,1283,3985,1292,3987,1283,3989,1274,3992,1264m4007,2975l4002,2956,4000,2947,3965,2957,3968,2966,3973,2984,4007,2975m4011,1196l3976,1186,3973,1196,3968,1214,4003,1223,4008,1205,4011,1196m4027,3043l4022,3025,4019,3015,3985,3026,3991,3044,3993,3053,4027,3043m4031,1128l3997,1117,3994,1126,3988,1145,4023,1155,4028,1137,4031,1128m4049,3110l4043,3092,4040,3083,4006,3094,4012,3112,4015,3121,4049,3110m4053,1060l4019,1049,4013,1067,4010,1076,4044,1087,4047,1078,4053,1060m4072,3177l4069,3168,4063,3150,4029,3162,4032,3171,4035,3180,4038,3189,4072,3177m4076,993l4043,981,4039,990,4033,1008,4067,1020,4070,1011,4076,993m4096,3244l4090,3226,4087,3217,4053,3230,4056,3239,4063,3256,4096,3244m4101,926l4068,913,4061,931,4057,940,4091,953,4094,944,4101,926m4122,3310l4115,3292,4112,3283,4079,3297,4082,3305,4089,3323,4122,3310m4127,860l4094,846,4091,855,4087,864,4083,873,4117,886,4120,877,4127,860m4150,3375l4146,3367,4139,3349,4106,3363,4109,3372,4117,3389,4150,3375m4155,794l4122,780,4118,789,4115,798,4111,806,4144,820,4151,803,4155,794m4179,3440l4175,3431,4167,3414,4134,3429,4142,3446,4146,3455,4179,3440m4184,729l4152,714,4144,732,4140,740,4172,755,4176,747,4184,729m4209,3504l4201,3487,4197,3479,4164,3494,4173,3511,4177,3520,4209,3504m4215,665l4183,649,4178,658,4174,667,4170,675,4202,691,4211,674,4215,665m4240,3568l4232,3551,4228,3542,4196,3558,4200,3567,4209,3584,4240,3568m4247,602l4215,585,4211,594,4202,611,4234,627,4238,618,4242,610,4247,602m4280,539l4249,522,4244,530,4235,547,4267,564,4271,555,4276,547,4280,539m4315,477l4284,459,4274,476,4270,484,4301,501,4310,485,4315,477m4351,415l4320,397,4311,413,4306,422,4336,440,4346,424,4351,415m4388,355l4358,336,4348,352,4343,360,4373,379,4378,371,4383,363,4388,355m4427,295l4397,276,4392,284,4387,292,4382,300,4411,319,4417,311,4427,295m4441,3906l4430,3891,4425,3883,4395,3903,4401,3911,4411,3926,4441,3906m4467,237l4438,216,4432,224,4422,240,4451,260,4456,252,4462,244,4467,237m4481,3965l4470,3949,4465,3942,4436,3962,4441,3970,4452,3985,4481,3965m4505,1242l4502,1224,4492,1209,4477,1199,4459,1196,4441,1199,4426,1209,4416,1224,4412,1242,4412,3091,4412,3107,4411,3149,4406,3210,4398,3289,4384,3378,4364,3474,4337,3571,4300,3666,4252,3752,4193,3825,4143,3867,4089,3897,4030,3915,3966,3920,3895,3914,3829,3895,3769,3862,3714,3816,3654,3742,3606,3656,3569,3563,3541,3467,3520,3373,3507,3285,3498,3208,3494,3147,3492,3107,3492,3091,3489,3073,3479,3058,3464,3048,3446,3044,3446,3044,3428,3048,3413,3058,3403,3072,3399,3090,3399,3109,3401,3147,3404,3204,3411,3275,3423,3357,3440,3446,3464,3539,3495,3633,3536,3723,3587,3807,3649,3882,3703,3929,3762,3966,3826,3992,3894,4008,3966,4013,4048,4006,4124,3983,4195,3944,4223,3920,4259,3891,4320,3817,4370,3733,4410,3642,4441,3548,4465,3453,4482,3363,4493,3279,4500,3207,4504,3149,4505,3109,4505,3107,4505,1242m4508,179l4480,158,4468,173,4463,181,4492,202,4503,186,4508,179m4523,4022l4512,4007,4506,3999,4477,4020,4483,4028,4494,4043,4523,4022m4551,122l4523,100,4517,108,4505,123,4534,145,4545,129,4551,122m4566,4079l4560,4071,4548,4056,4520,4078,4532,4093,4537,4101,4566,4079m4595,66l4567,44,4561,51,4549,66,4577,88,4589,73,4595,66m4610,4134l4604,4127,4592,4112,4564,4134,4570,4142,4582,4157,4610,4134m4640,11l4612,-12,4606,-5,4594,10,4621,33,4627,26,4640,11m4655,4189l4649,4182,4643,4174,4637,4167,4609,4190,4622,4205,4628,4212,4655,4189m4686,-43l4659,-66,4646,-52,4640,-45,4667,-22,4673,-29,4686,-43m4702,4242l4695,4235,4683,4221,4656,4245,4675,4266,4702,4242m4733,-96l4707,-120,4700,-113,4694,-106,4687,-99,4714,-75,4720,-82,4727,-89,4733,-96m4749,4295l4736,4281,4730,4274,4704,4298,4717,4312,4723,4319,4749,4295m4781,-148l4756,-172,4742,-159,4736,-152,4762,-127,4775,-141,4781,-148m4798,4347l4785,4333,4778,4326,4752,4351,4759,4358,4772,4371,4798,4347m4831,-199l4806,-224,4799,-217,4785,-203,4811,-178,4818,-185,4831,-199m4848,4397l4834,4384,4828,4377,4802,4402,4809,4409,4823,4422,4848,4397m4882,-248l4857,-274,4850,-268,4836,-254,4861,-229,4868,-235,4882,-248m4899,4446l4885,4433,4878,4427,4854,4452,4867,4466,4874,4472,4899,4446m4933,-297l4909,-323,4902,-317,4888,-304,4912,-278,4926,-291,4933,-297m4951,4495l4937,4482,4930,4475,4906,4502,4913,4508,4927,4521,4951,4495m4986,-344l4962,-371,4941,-352,4965,-326,4979,-338,4986,-344m5004,4542l4997,4536,4983,4523,4959,4550,4966,4556,4981,4569,5004,4542m5040,-391l5017,-418,5009,-412,4995,-399,5018,-372,5032,-385,5040,-391m5058,4588l5051,4582,5036,4569,5013,4597,5021,4603,5035,4615,5058,4588m5094,-436l5072,-464,5064,-458,5050,-446,5072,-418,5087,-430,5094,-436m5113,4633l5098,4621,5091,4615,5069,4642,5091,4660,5113,4633m5150,-480l5128,-508,5121,-502,5105,-490,5128,-462,5142,-474,5150,-480m5169,4676l5162,4670,5147,4659,5125,4687,5132,4693,5148,4704,5169,4676m5206,-523l5185,-551,5170,-540,5162,-534,5184,-506,5191,-511,5206,-523m5226,4718l5203,4702,5182,4730,5205,4747,5226,4718m5264,-564l5243,-593,5228,-582,5220,-577,5241,-548,5256,-559,5264,-564m5284,4760l5261,4743,5240,4772,5256,4783,5264,4789,5284,4760m5322,-604l5302,-634,5294,-628,5279,-618,5299,-588,5314,-599,5322,-604m5343,4799l5327,4789,5319,4784,5299,4813,5307,4819,5323,4829,5343,4799m5381,-643l5362,-673,5354,-668,5338,-657,5358,-628,5381,-643m5403,4838l5387,4828,5379,4823,5359,4853,5368,4858,5384,4868,5403,4838m5442,-681l5423,-711,5399,-696,5417,-666,5442,-681m5463,4875l5447,4865,5439,4860,5420,4891,5437,4901,5445,4906,5463,4875m5502,-717l5484,-748,5468,-738,5460,-733,5478,-702,5502,-717m5525,4911l5500,4897,5482,4928,5507,4942,5525,4911m5564,-752l5547,-783,5522,-769,5539,-738,5564,-752m5587,4946l5562,4932,5544,4963,5570,4977,5587,4946m5626,-785l5610,-817,5584,-803,5601,-772,5618,-781,5626,-785m5650,4979l5624,4966,5608,4997,5633,5010,5650,4979m5689,-817l5673,-849,5648,-836,5664,-805,5689,-817m5713,5011l5688,4998,5672,5030,5698,5043,5713,5011m5753,-848l5738,-880,5712,-868,5727,-836,5744,-844,5753,-848m5777,5041l5752,5029,5736,5061,5745,5065,5762,5073,5777,5041m5817,-877l5803,-910,5777,-898,5791,-866,5817,-877m5842,5070l5816,5058,5802,5091,5828,5103,5842,5070m5882,-905l5868,-938,5842,-927,5856,-894,5882,-905m5908,5097l5882,5087,5868,5119,5894,5130,5908,5097m5948,-932l5935,-965,5908,-955,5921,-921,5948,-932m5974,5123l5948,5113,5934,5146,5961,5157,5974,5123m6014,-957l6002,-991,5975,-981,5988,-947,6014,-957m6041,5148l6014,5138,6002,5172,6029,5182,6041,5148m6081,-981l6069,-1015,6042,-1005,6054,-971,6081,-981m6108,5171l6081,5162,6070,5196,6088,5202,6097,5205,6108,5171m6148,-1003l6138,-1037,6110,-1028,6121,-994,6148,-1003m6176,5193l6149,5184,6138,5218,6165,5227,6176,5193m6216,-1024l6206,-1058,6179,-1050,6189,-1016,6216,-1024m6244,5213l6217,5205,6207,5239,6234,5247,6244,5213m6285,-1043l6275,-1077,6248,-1070,6257,-1035,6285,-1043m6313,5232l6285,5224,6276,5259,6304,5266,6313,5232m6353,-1061l6345,-1095,6317,-1088,6326,-1054,6353,-1061m6365,3751l6359,3734,6348,3720,6331,3712,6313,3711,6296,3716,6282,3728,6222,3791,6155,3835,6080,3862,5997,3871,5925,3864,5861,3841,5801,3805,5748,3753,5700,3686,5667,3624,5638,3555,5612,3478,5591,3393,5573,3301,5567,3284,5555,3271,5539,3264,5520,3263,5503,3270,5490,3282,5483,3298,5482,3316,5497,3399,5516,3477,5537,3549,5562,3616,5590,3678,5621,3734,5670,3804,5725,3861,5785,3906,5850,3938,5921,3957,5997,3964,6080,3956,6158,3935,6230,3899,6268,3871,6296,3849,6355,3785,6363,3769,6365,3751m6382,5249l6354,5242,6346,5277,6374,5284,6382,5249m6422,-1077l6415,-1112,6387,-1105,6395,-1070,6422,-1077m6451,5264l6433,5260,6424,5258,6416,5293,6444,5299,6451,5264m6492,-1091l6485,-1126,6457,-1121,6464,-1086,6492,-1091m6521,5279l6493,5273,6486,5308,6515,5314,6521,5279m6562,-1105l6555,-1140,6527,-1135,6534,-1099,6562,-1105m6591,5291l6563,5286,6557,5321,6585,5326,6591,5291m6632,-1116l6626,-1151,6598,-1147,6604,-1112,6632,-1116m6662,5302l6634,5298,6628,5333,6657,5337,6662,5302m6702,-1126l6697,-1162,6669,-1158,6674,-1122,6702,-1126m6732,5311l6704,5308,6699,5343,6728,5347,6732,5311m6772,-1135l6768,-1170,6740,-1167,6744,-1131,6772,-1135m6803,5319l6774,5316,6770,5352,6799,5355,6803,5319m6843,-1142l6840,-1177,6811,-1175,6815,-1139,6843,-1142m6873,5326l6845,5323,6842,5359,6870,5361,6873,5326m6914,-1147l6911,-1183,6883,-1181,6885,-1145,6914,-1147m6944,5330l6916,5329,6913,5364,6942,5366,6944,5330m6985,-1151l6983,-1187,6954,-1185,6956,-1150,6985,-1151m7015,5334l6987,5333,6985,5368,7014,5369,7015,5334m7055,-1153l7055,-1189,7026,-1188,7027,-1153,7055,-1153m7086,5335l7058,5335,7057,5371,7085,5371,7086,5335m7126,-1154l7126,-1190,7098,-1190,7098,-1154,7126,-1154m7157,5371l7157,5336,7139,5336,7128,5336,7128,5371,7157,5371m7198,-1189l7169,-1190,7169,-1154,7197,-1154,7198,-1189m7229,5370l7228,5334,7199,5335,7200,5371,7229,5370m7270,-1187l7241,-1188,7240,-1152,7268,-1151,7270,-1187m7300,5367l7299,5331,7270,5333,7272,5368,7300,5367m7341,-1183l7313,-1185,7311,-1149,7339,-1148,7341,-1183m7372,5363l7369,5327,7341,5329,7343,5365,7362,5363,7372,5363m7413,-1178l7384,-1180,7382,-1145,7410,-1142,7413,-1178m7443,5357l7440,5321,7412,5324,7415,5359,7443,5357m7484,-1171l7456,-1174,7452,-1139,7480,-1136,7484,-1171m7515,5349l7511,5314,7482,5317,7486,5352,7515,5349m7556,-1163l7527,-1166,7523,-1131,7551,-1127,7556,-1163m7586,5340l7581,5305,7553,5308,7557,5344,7586,5340m7627,-1153l7598,-1157,7593,-1122,7621,-1117,7627,-1153m7656,5329l7651,5294,7623,5299,7628,5334,7656,5329m7697,-1141l7669,-1146,7663,-1111,7691,-1106,7697,-1141m7727,5317l7720,5282,7693,5287,7699,5322,7727,5317m7768,-1128l7740,-1133,7733,-1098,7761,-1093,7768,-1128m7797,5304l7790,5269,7762,5274,7769,5309,7797,5304m7838,-1113l7810,-1119,7803,-1085,7831,-1079,7838,-1113m7867,5288l7859,5254,7831,5260,7839,5295,7867,5288m7908,-1097l7880,-1104,7872,-1069,7900,-1063,7908,-1097m7937,5272l7928,5237,7900,5244,7909,5278,7937,5272m7978,-1080l7950,-1087,7941,-1052,7968,-1045,7978,-1080m8006,5253l7996,5219,7969,5226,7978,5261,8006,5253m8015,303l8015,285,8014,246,8010,190,8003,119,7992,37,7975,-52,7951,-146,7919,-239,7878,-330,7828,-414,7766,-488,7721,-527,7711,-535,7652,-572,7589,-599,7521,-614,7449,-620,7366,-612,7290,-589,7220,-551,7156,-497,7095,-424,7045,-340,7005,-249,6974,-154,6950,-60,6933,31,6922,114,6915,187,6911,245,6910,285,6909,287,6909,698,6913,716,6923,731,6938,741,6956,744,6974,741,6989,731,6998,716,7002,698,7002,303,7002,287,7004,245,7008,183,7017,105,7030,15,7050,-80,7078,-178,7115,-272,7162,-358,7222,-432,7271,-474,7326,-503,7385,-521,7449,-527,7520,-521,7585,-501,7645,-469,7700,-423,7760,-349,7808,-263,7846,-169,7874,-73,7894,21,7908,109,7916,185,7921,246,7922,287,7922,303,7926,321,7936,336,7951,346,7969,349,7969,349,7987,346,8002,336,8012,321,8015,303m8047,-1060l8019,-1068,8010,-1034,8037,-1026,8047,-1060m8075,5233l8064,5199,8037,5207,8047,5242,8075,5233m8116,-1039l8088,-1048,8078,-1014,8105,-1005,8116,-1039m8143,5212l8132,5178,8105,5187,8116,5221,8143,5212m8184,-1017l8157,-1026,8146,-992,8173,-983,8184,-1017m8211,5189l8199,5156,8172,5165,8184,5199,8202,5193,8211,5189m8252,-993l8225,-1003,8213,-969,8240,-960,8252,-993m8278,5165l8266,5132,8257,5135,8239,5141,8251,5175,8269,5168,8278,5165m8315,1333l8313,1311,8305,1290,8295,1262,8280,1244,8280,1315,8280,1318,8278,1333,8273,1342,8255,1357,8217,1388,8209,1390,8193,1390,8185,1387,8174,1376,8168,1370,8158,1377,8146,1387,8138,1390,8124,1390,8117,1388,8099,1375,8079,1360,8062,1346,8057,1338,8055,1321,8057,1313,8068,1298,8077,1294,8094,1294,8102,1297,8124,1313,8130,1317,8134,1314,8154,1297,8161,1294,8162,1294,8179,1294,8187,1298,8204,1315,8218,1304,8231,1294,8232,1293,8240,1290,8257,1290,8266,1294,8277,1307,8280,1315,8280,1244,8262,1223,8219,1198,8169,1189,8159,1189,8149,1190,8140,1192,8101,1204,8069,1225,8044,1255,8026,1293,8021,1318,8020,1342,8023,1366,8032,1389,8041,1410,8051,1430,8061,1450,8082,1492,8087,1504,8105,1544,8119,1582,8129,1619,8134,1654,8135,1654,8135,1429,8142,1410,8153,1402,8168,1402,8169,1402,8183,1403,8195,1412,8199,1426,8199,1429,8199,1655,8201,1655,8206,1619,8216,1582,8230,1544,8248,1503,8258,1483,8275,1448,8285,1429,8291,1416,8298,1402,8299,1400,8303,1390,8308,1377,8313,1355,8315,1333m8319,-968l8293,-978,8280,-945,8307,-935,8319,-968m8345,5139l8332,5106,8323,5110,8305,5116,8318,5150,8345,5139m8386,-941l8360,-952,8346,-919,8373,-908,8386,-941m8411,5112l8397,5079,8380,5086,8371,5090,8385,5123,8411,5112m8452,-913l8426,-924,8412,-891,8438,-880,8452,-913m8477,5083l8462,5051,8436,5062,8451,5095,8477,5083m8518,-883l8492,-895,8477,-863,8503,-851,8518,-883m8542,5053l8526,5021,8501,5033,8516,5065,8542,5053m8583,-852l8566,-860,8557,-864,8541,-832,8550,-828,8567,-820,8583,-852m8606,5022l8590,4990,8582,4994,8565,5002,8580,5034,8606,5022m8647,-819l8630,-828,8621,-832,8605,-801,8630,-788,8647,-819m8670,4989l8653,4957,8628,4970,8644,5002,8661,4993,8670,4989m8706,3933l8703,3915,8693,3900,8678,3890,8660,3886,8596,3881,8537,3863,8483,3833,8433,3791,8374,3718,8327,3632,8290,3537,8262,3440,8242,3344,8228,3255,8220,3176,8215,3114,8214,3073,8214,3057,8210,3039,8200,3024,8185,3014,8167,3010,8149,3014,8134,3024,8124,3038,8121,3056,8121,3075,8122,3115,8126,3172,8133,3245,8144,3328,8161,3419,8185,3514,8216,3608,8256,3699,8306,3783,8367,3857,8431,3910,8502,3948,8578,3971,8660,3979,8678,3975,8693,3966,8703,3951,8706,3933m8710,-785l8685,-799,8668,-768,8693,-754,8710,-785m8733,4954l8715,4923,8690,4937,8708,4968,8733,4954m8773,-750l8756,-759,8748,-764,8730,-733,8755,-719,8773,-750m8795,4919l8777,4888,8752,4902,8770,4933,8786,4923,8795,4919m8835,-713l8810,-728,8792,-697,8816,-683,8835,-713m8856,4881l8837,4851,8829,4856,8813,4866,8832,4896,8856,4881m8896,-675l8871,-691,8852,-660,8876,-645,8896,-675m8917,4843l8897,4813,8873,4828,8892,4859,8917,4843m8956,-636l8932,-652,8912,-622,8920,-617,8936,-606,8956,-636m8976,4803l8956,4774,8933,4790,8953,4819,8960,4814,8976,4803m9015,-595l8991,-612,8971,-582,8994,-566,9015,-595m9035,4762l9014,4733,9007,4739,8991,4750,9012,4779,9027,4768,9035,4762m9073,-553l9050,-570,9029,-541,9044,-530,9052,-524,9073,-553m9093,4720l9072,4691,9049,4708,9070,4737,9085,4726,9093,4720m9131,-510l9108,-527,9086,-499,9109,-482,9131,-510m9150,4676l9128,4648,9121,4654,9106,4666,9127,4694,9135,4688,9150,4676m9187,-466l9172,-478,9165,-483,9142,-455,9165,-438,9187,-466m9206,4632l9183,4604,9161,4622,9184,4650,9199,4638,9206,4632m9242,-420l9228,-432,9220,-438,9198,-411,9212,-399,9219,-393,9242,-420m9261,4586l9238,4558,9223,4571,9216,4577,9239,4604,9261,4586m9297,-373l9290,-379,9275,-392,9252,-365,9266,-353,9273,-346,9297,-373m9315,4538l9291,4512,9284,4518,9270,4531,9294,4557,9315,4538m9350,-325l9336,-338,9329,-344,9305,-318,9312,-312,9326,-299,9350,-325m9368,4490l9344,4464,9337,4470,9323,4483,9347,4509,9361,4497,9368,4490m9403,-276l9389,-289,9382,-296,9357,-270,9371,-257,9378,-250,9403,-276m9420,4440l9395,4415,9388,4422,9375,4435,9399,4460,9413,4447,9420,4440m9454,-226l9440,-239,9433,-246,9408,-221,9422,-207,9428,-201,9454,-226m9471,4390l9445,4365,9439,4372,9425,4385,9451,4410,9464,4397,9471,4390m9504,-174l9491,-188,9484,-195,9458,-170,9478,-150,9504,-174m9520,4338l9494,4314,9481,4327,9475,4334,9501,4359,9514,4345,9520,4338m9553,-122l9546,-129,9533,-143,9507,-119,9514,-112,9526,-98,9553,-122m9601,-69l9594,-76,9582,-90,9555,-66,9567,-52,9574,-45,9601,-69m9647,-14l9635,-29,9629,-36,9601,-13,9614,2,9620,9,9647,-14m9655,2458l9653,2436,9645,2415,9635,2387,9620,2369,9620,2440,9620,2443,9619,2458,9614,2467,9595,2482,9557,2513,9550,2516,9534,2516,9525,2512,9514,2501,9508,2495,9499,2503,9486,2513,9479,2516,9464,2516,9457,2513,9439,2500,9419,2485,9402,2472,9397,2463,9395,2446,9397,2438,9409,2424,9417,2419,9435,2419,9442,2422,9464,2438,9470,2443,9474,2439,9494,2422,9502,2419,9502,2419,9519,2419,9527,2423,9545,2440,9558,2429,9571,2419,9573,2418,9581,2415,9598,2415,9606,2419,9618,2433,9620,2440,9620,2369,9603,2349,9560,2323,9509,2314,9499,2314,9490,2315,9480,2317,9441,2329,9409,2351,9384,2381,9367,2419,9361,2443,9361,2449,9360,2467,9364,2491,9372,2515,9382,2535,9391,2555,9401,2575,9422,2618,9428,2629,9446,2669,9459,2707,9469,2744,9475,2780,9476,2780,9476,2554,9482,2535,9493,2527,9508,2527,9523,2528,9535,2537,9538,2549,9539,2552,9540,2554,9540,2780,9541,2780,9547,2744,9556,2707,9570,2669,9588,2629,9598,2609,9616,2573,9625,2554,9632,2542,9639,2527,9639,2526,9643,2516,9648,2502,9654,2480,9655,2458m9693,41l9681,26,9675,19,9647,42,9653,49,9665,64,9693,41m9737,98l9725,83,9719,75,9691,97,9697,104,9703,112,9708,119,9737,98m9741,4078l9712,4057,9701,4072,9695,4079,9723,4101,9729,4094,9741,4078m9780,155l9774,147,9763,132,9734,153,9745,169,9751,176,9780,155m9784,4021l9755,4000,9744,4015,9738,4023,9767,4044,9772,4036,9784,4021m9821,213l9816,206,9805,190,9776,211,9787,226,9792,234,9821,213m9825,3962l9796,3942,9785,3958,9780,3965,9809,3986,9820,3970,9825,3962m9862,273l9856,265,9851,257,9846,249,9816,269,9822,277,9832,292,9862,273m9866,3903l9836,3883,9825,3899,9820,3907,9850,3927,9860,3911,9866,3903m9901,333l9896,324,9885,308,9855,328,9861,336,9866,344,9871,352,9901,333m9905,3843l9875,3824,9864,3840,9859,3848,9889,3867,9894,3859,9905,3843m9939,393l9929,377,9924,369,9893,388,9898,396,9903,404,9908,412,9939,393m9942,3782l9912,3763,9907,3771,9902,3779,9897,3788,9927,3806,9937,3790,9942,3782m9975,455l9965,438,9961,430,9930,448,9939,465,9944,473,9975,455m9979,3720l9948,3702,9943,3710,9934,3727,9964,3745,9974,3728,9979,3720m10010,517l10005,509,9996,492,9965,510,9974,526,9979,534,10010,517m10014,3657l9982,3640,9978,3648,9973,3657,9969,3665,10000,3682,10005,3674,10014,3657m10044,580l10039,572,10035,564,10030,555,9999,572,10003,580,10012,597,10044,580m10047,3594l10016,3577,10007,3594,10003,3602,10034,3619,10039,3611,10043,3602,10047,3594m10076,644l10067,627,10063,619,10031,635,10036,643,10040,652,10044,660,10076,644m10080,3529l10048,3514,10039,3531,10035,3539,10067,3555,10071,3547,10080,3529m10107,709l10099,691,10095,683,10062,698,10066,707,10074,724,10107,709m10111,3465l10078,3450,10074,3458,10070,3467,10066,3475,10098,3491,10102,3482,10111,3465m10136,774l10132,765,10129,756,10125,748,10092,762,10096,771,10100,780,10104,788,10136,774m10140,3399l10107,3385,10103,3393,10096,3411,10128,3425,10132,3417,10140,3399m10164,840l10157,822,10153,813,10120,827,10128,845,10131,853,10164,840m10168,3333l10135,3319,10131,3328,10124,3346,10157,3359,10161,3351,10168,3333m10191,906l10187,897,10180,880,10147,893,10151,902,10158,919,10191,906m10194,3266l10161,3253,10158,3262,10154,3271,10151,3280,10184,3293,10187,3284,10194,3266m10216,973l10213,964,10210,955,10206,947,10173,959,10179,977,10183,986,10216,973m10219,3199l10186,3187,10183,3196,10176,3213,10210,3226,10216,3208,10219,3199m10240,1041l10237,1032,10230,1014,10197,1026,10200,1035,10206,1053,10240,1041m10243,3131l10209,3119,10203,3137,10200,3146,10234,3158,10240,3140,10243,3131m10262,1109l10259,1100,10253,1082,10219,1093,10225,1111,10228,1120,10262,1109m10265,3062l10231,3052,10228,3061,10225,3070,10222,3079,10256,3090,10259,3081,10265,3062m10283,1178l10280,1169,10275,1151,10240,1161,10243,1170,10246,1179,10248,1188,10283,1178m10285,2993l10251,2984,10248,2993,10243,3011,10277,3021,10280,3012,10285,2993m10302,1247l10299,1238,10294,1220,10260,1229,10265,1247,10267,1256,10302,1247m10304,2924l10270,2915,10267,2924,10263,2943,10297,2952,10302,2933,10304,2924m10319,1317l10315,1298,10313,1289,10278,1298,10280,1307,10285,1325,10319,1317m10322,2854l10287,2846,10285,2855,10283,2865,10280,2874,10315,2882,10317,2873,10322,2854m10336,1387l10333,1377,10329,1359,10294,1367,10297,1376,10301,1394,10336,1387m10338,2784l10303,2777,10301,2786,10297,2805,10332,2812,10334,2803,10338,2784m10350,1457l10346,1438,10344,1429,10309,1436,10311,1445,10315,1464,10350,1457m10352,2714l10317,2707,10315,2716,10312,2735,10347,2742,10348,2733,10352,2714m10363,1528l10360,1509,10358,1499,10323,1506,10325,1515,10328,1534,10363,1528m10365,2643l10330,2637,10327,2656,10325,2665,10360,2671,10362,2662,10365,2643m10375,1598l10373,1589,10370,1570,10335,1576,10338,1594,10339,1604,10375,1598m10376,2572l10341,2567,10339,2576,10338,2586,10337,2595,10372,2600,10373,2591,10376,2572m10384,1670l10382,1651,10381,1641,10345,1646,10348,1665,10349,1674,10384,1670m10386,2501l10350,2496,10349,2506,10347,2524,10382,2529,10383,2520,10386,2501m10393,1741l10392,1731,10390,1712,10354,1716,10355,1726,10357,1745,10393,1741m10394,2429l10358,2426,10357,2435,10355,2454,10391,2458,10392,2448,10394,2429m10400,1812l10398,1793,10397,1784,10361,1787,10362,1796,10364,1815,10400,1812m10401,2358l10365,2355,10364,2364,10363,2383,10398,2386,10400,2367,10401,2358m10405,1884l10404,1874,10403,1855,10367,1858,10368,1867,10369,1886,10405,1884m10406,2286l10370,2284,10369,2305,10368,2312,10404,2314,10406,2286m10408,1955l10408,1946,10407,1927,10372,1928,10372,1947,10373,1957,10408,1955m10409,2214l10373,2213,10373,2223,10372,2241,10408,2243,10409,2222,10409,2214m10411,2027l10410,2017,10410,1998,10374,1999,10375,2009,10375,2017,10375,2028,10411,2027m10411,2142l10375,2141,10375,2161,10375,2170,10410,2171,10410,2160,10411,2142m10411,2099l10411,2070,10375,2070,10376,2099,10411,2099e" filled="true" fillcolor="#f15f2a" stroked="false">
              <v:path arrowok="t"/>
              <v:fill type="solid"/>
            </v:shape>
            <v:shape style="position:absolute;left:1946;top:-2120;width:2241;height:2173" type="#_x0000_t75" stroked="false">
              <v:imagedata r:id="rId33" o:title=""/>
            </v:shape>
            <v:shape style="position:absolute;left:8127;top:5562;width:1521;height:624" coordorigin="8127,5562" coordsize="1521,624" path="m9601,5562l9601,5562,9583,5566,9568,5576,9558,5590,9554,5608,9553,5630,9547,5687,9533,5767,9505,5858,9465,5942,9414,6008,9355,6055,9285,6083,9206,6093,8173,6093,8155,6097,8141,6107,8131,6121,8127,6139,8131,6157,8141,6172,8155,6182,8173,6186,9206,6186,9280,6180,9348,6161,9410,6130,9466,6088,9515,6033,9557,5968,9592,5890,9623,5789,9639,5700,9646,5636,9647,5609,9644,5591,9634,5576,9619,5566,9601,5562xe" filled="true" fillcolor="#582e91" stroked="false">
              <v:path arrowok="t"/>
              <v:fill type="solid"/>
            </v:shape>
            <v:shape style="position:absolute;left:3004;top:728;width:281;height:641" coordorigin="3004,729" coordsize="281,641" path="m3284,909l3162,909,3162,1369,3284,1369,3284,909xm3284,729l3185,729,3172,757,3155,784,3134,808,3108,831,3081,851,3054,868,3029,881,3004,890,3004,1001,3048,984,3089,963,3127,938,3162,909,3284,909,3284,729xe" filled="true" fillcolor="#1283c6" stroked="false">
              <v:path arrowok="t"/>
              <v:fill type="solid"/>
            </v:shape>
            <v:shape style="position:absolute;left:5130;top:-1099;width:523;height:730" coordorigin="5130,-1099" coordsize="523,730" path="m5650,-908l5423,-908,5438,-893,5441,-883,5441,-868,5440,-856,5436,-844,5431,-831,5423,-818,5415,-808,5399,-790,5371,-762,5329,-722,5279,-674,5238,-631,5207,-593,5183,-559,5165,-526,5151,-491,5141,-455,5135,-419,5130,-369,5653,-369,5653,-572,5465,-572,5483,-589,5494,-599,5522,-625,5545,-648,5564,-669,5579,-686,5596,-709,5611,-733,5624,-756,5634,-778,5642,-802,5648,-826,5651,-851,5653,-877,5650,-908xm5406,-1099l5357,-1095,5313,-1085,5272,-1069,5235,-1046,5203,-1014,5178,-974,5160,-926,5150,-870,5145,-825,5357,-804,5360,-850,5363,-871,5367,-886,5371,-894,5374,-899,5378,-903,5385,-908,5650,-908,5648,-922,5636,-964,5614,-1002,5585,-1036,5549,-1063,5507,-1083,5459,-1095,5406,-1099xe" filled="true" fillcolor="#f15f2a" stroked="false">
              <v:path arrowok="t"/>
              <v:fill type="solid"/>
            </v:shape>
            <v:shape style="position:absolute;left:5080;top:-1144;width:617;height:819" coordorigin="5080,-1143" coordsize="617,819" path="m5406,-1143l5350,-1139,5298,-1128,5251,-1108,5208,-1081,5169,-1043,5139,-996,5117,-940,5105,-875,5096,-786,5309,-764,5298,-754,5246,-704,5204,-659,5170,-619,5145,-582,5125,-544,5109,-505,5098,-465,5091,-424,5080,-325,5697,-325,5697,-414,5180,-414,5185,-446,5194,-477,5206,-507,5221,-536,5243,-567,5273,-603,5312,-644,5359,-689,5396,-724,5426,-753,5447,-776,5460,-793,5471,-812,5479,-831,5484,-849,5484,-853,5316,-853,5194,-865,5202,-912,5217,-952,5237,-985,5262,-1010,5293,-1029,5327,-1043,5365,-1051,5406,-1054,5628,-1054,5615,-1068,5572,-1101,5523,-1124,5467,-1139,5406,-1143xm5628,-1054l5406,-1054,5451,-1051,5490,-1041,5525,-1025,5554,-1003,5578,-976,5595,-946,5605,-913,5608,-878,5608,-875,5607,-855,5604,-835,5599,-814,5593,-795,5584,-775,5573,-755,5559,-734,5544,-713,5530,-698,5513,-679,5490,-657,5464,-632,5437,-608,5416,-588,5401,-572,5390,-561,5383,-553,5376,-544,5371,-536,5365,-528,5608,-528,5608,-414,5697,-414,5697,-617,5577,-617,5588,-628,5598,-639,5606,-649,5614,-658,5633,-684,5650,-710,5664,-736,5676,-762,5685,-789,5692,-818,5696,-847,5697,-875,5697,-878,5692,-931,5676,-981,5651,-1027,5628,-1054xm5403,-953l5385,-951,5368,-947,5354,-940,5342,-930,5332,-916,5324,-899,5319,-878,5316,-853,5484,-853,5485,-868,5484,-887,5480,-904,5473,-919,5463,-931,5451,-940,5437,-947,5421,-951,5403,-953xe" filled="true" fillcolor="#ffffff" stroked="false">
              <v:path arrowok="t"/>
              <v:fill type="solid"/>
            </v:shape>
            <w10:wrap type="none"/>
          </v:group>
        </w:pict>
      </w:r>
      <w:r>
        <w:rPr>
          <w:b/>
          <w:color w:val="1283C6"/>
          <w:sz w:val="24"/>
        </w:rPr>
        <w:t>PUBLICS CIBLES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52" w:lineRule="auto" w:before="228"/>
        <w:ind w:left="1268" w:right="6111" w:firstLine="0"/>
        <w:jc w:val="left"/>
        <w:rPr>
          <w:b/>
          <w:sz w:val="52"/>
        </w:rPr>
      </w:pPr>
      <w:r>
        <w:rPr/>
        <w:pict>
          <v:group style="position:absolute;margin-left:112.912903pt;margin-top:79.303688pt;width:391.9pt;height:52.7pt;mso-position-horizontal-relative:page;mso-position-vertical-relative:paragraph;z-index:-251635712;mso-wrap-distance-left:0;mso-wrap-distance-right:0" coordorigin="2258,1586" coordsize="7838,1054">
            <v:shape style="position:absolute;left:2273;top:1601;width:7805;height:471" coordorigin="2274,1601" coordsize="7805,471" path="m9609,1601l2746,1601,2669,1605,2594,1615,2523,1634,2458,1660,2400,1693,2350,1736,2312,1787,2286,1846,2274,1915,2278,1994,2278,2071,10078,2071,10078,1994,10079,1913,10065,1843,10038,1783,10000,1733,9951,1691,9894,1657,9830,1632,9760,1615,9686,1605,9609,1601xe" filled="true" fillcolor="#00b6e3" stroked="false">
              <v:path arrowok="t"/>
              <v:fill type="solid"/>
            </v:shape>
            <v:shape style="position:absolute;left:2258;top:1586;width:7838;height:1054" coordorigin="2258,1586" coordsize="7838,1054" path="m9635,1586l2719,1586,2626,1592,2540,1609,2461,1636,2393,1672,2337,1715,2294,1764,2268,1819,2258,1878,2258,2347,2268,2406,2294,2461,2337,2510,2393,2554,2461,2589,2540,2616,2626,2633,2719,2639,9635,2639,9728,2633,9814,2616,9815,2616,2719,2616,2633,2611,2554,2595,2482,2570,2419,2537,2367,2497,2328,2452,2303,2401,2295,2347,2295,1878,2303,1824,2328,1773,2367,1728,2419,1688,2482,1655,2554,1630,2633,1615,2719,1609,9815,1609,9814,1609,9728,1592,9635,1586xm9815,1609l9635,1609,9721,1615,9800,1630,9872,1655,9935,1688,9987,1728,10026,1773,10051,1824,10059,1878,10059,2347,10051,2401,10026,2452,9987,2497,9935,2537,9872,2570,9800,2595,9721,2611,9635,2616,9815,2616,9893,2589,9961,2554,10017,2510,10060,2461,10086,2406,10096,2347,10096,1878,10086,1819,10060,1764,10017,1715,9961,1672,9893,1636,9815,1609xe" filled="true" fillcolor="#000000" stroked="false">
              <v:path arrowok="t"/>
              <v:fill type="solid"/>
            </v:shape>
            <v:line style="position:absolute" from="2272,2071" to="10087,2071" stroked="true" strokeweight="1.522pt" strokecolor="#000000">
              <v:stroke dashstyle="solid"/>
            </v:line>
            <v:line style="position:absolute" from="5524,2073" to="5524,2620" stroked="true" strokeweight="1.428pt" strokecolor="#000000">
              <v:stroke dashstyle="solid"/>
            </v:line>
            <v:line style="position:absolute" from="7030,2078" to="7030,2618" stroked="true" strokeweight="1.428pt" strokecolor="#000000">
              <v:stroke dashstyle="solid"/>
            </v:line>
            <v:line style="position:absolute" from="8798,2073" to="8798,2620" stroked="true" strokeweight="1.428pt" strokecolor="#000000">
              <v:stroke dashstyle="solid"/>
            </v:line>
            <v:line style="position:absolute" from="3998,2073" to="3998,2620" stroked="true" strokeweight="1.428pt" strokecolor="#000000">
              <v:stroke dashstyle="solid"/>
            </v:line>
            <v:shape style="position:absolute;left:4227;top:1729;width:3921;height:276" type="#_x0000_t202" filled="false" stroked="false">
              <v:textbox inset="0,0,0,0">
                <w:txbxContent>
                  <w:p>
                    <w:pPr>
                      <w:spacing w:line="274" w:lineRule="exact" w:before="0"/>
                      <w:ind w:left="0" w:right="0" w:firstLine="0"/>
                      <w:jc w:val="left"/>
                      <w:rPr>
                        <w:b/>
                        <w:sz w:val="24"/>
                      </w:rPr>
                    </w:pPr>
                    <w:r>
                      <w:rPr>
                        <w:b/>
                        <w:color w:val="FFFFFF"/>
                        <w:sz w:val="24"/>
                      </w:rPr>
                      <w:t>5 STRATÉGIES D'INTERVENTION</w:t>
                    </w:r>
                  </w:p>
                </w:txbxContent>
              </v:textbox>
              <w10:wrap type="none"/>
            </v:shape>
            <v:shape style="position:absolute;left:2562;top:2179;width:1168;height:358" type="#_x0000_t202" filled="false" stroked="false">
              <v:textbox inset="0,0,0,0">
                <w:txbxContent>
                  <w:p>
                    <w:pPr>
                      <w:spacing w:line="256" w:lineRule="auto" w:before="0"/>
                      <w:ind w:left="170" w:right="0" w:hanging="170"/>
                      <w:jc w:val="left"/>
                      <w:rPr>
                        <w:b/>
                        <w:sz w:val="15"/>
                      </w:rPr>
                    </w:pPr>
                    <w:r>
                      <w:rPr>
                        <w:b/>
                        <w:sz w:val="15"/>
                      </w:rPr>
                      <w:t>Développement </w:t>
                    </w:r>
                    <w:r>
                      <w:rPr>
                        <w:b/>
                        <w:w w:val="105"/>
                        <w:sz w:val="15"/>
                      </w:rPr>
                      <w:t>d'expertise</w:t>
                    </w:r>
                  </w:p>
                </w:txbxContent>
              </v:textbox>
              <w10:wrap type="none"/>
            </v:shape>
            <v:shape style="position:absolute;left:4186;top:2271;width:1108;height:173" type="#_x0000_t202" filled="false" stroked="false">
              <v:textbox inset="0,0,0,0">
                <w:txbxContent>
                  <w:p>
                    <w:pPr>
                      <w:spacing w:line="171" w:lineRule="exact" w:before="0"/>
                      <w:ind w:left="0" w:right="0" w:firstLine="0"/>
                      <w:jc w:val="left"/>
                      <w:rPr>
                        <w:b/>
                        <w:sz w:val="15"/>
                      </w:rPr>
                    </w:pPr>
                    <w:r>
                      <w:rPr>
                        <w:b/>
                        <w:sz w:val="15"/>
                      </w:rPr>
                      <w:t>Sensibilisation</w:t>
                    </w:r>
                  </w:p>
                </w:txbxContent>
              </v:textbox>
              <w10:wrap type="none"/>
            </v:shape>
            <v:shape style="position:absolute;left:5760;top:2179;width:1040;height:358" type="#_x0000_t202" filled="false" stroked="false">
              <v:textbox inset="0,0,0,0">
                <w:txbxContent>
                  <w:p>
                    <w:pPr>
                      <w:spacing w:line="256" w:lineRule="auto" w:before="0"/>
                      <w:ind w:left="0" w:right="0" w:firstLine="68"/>
                      <w:jc w:val="left"/>
                      <w:rPr>
                        <w:b/>
                        <w:sz w:val="15"/>
                      </w:rPr>
                    </w:pPr>
                    <w:r>
                      <w:rPr>
                        <w:b/>
                        <w:w w:val="105"/>
                        <w:sz w:val="15"/>
                      </w:rPr>
                      <w:t>Transfert de </w:t>
                    </w:r>
                    <w:r>
                      <w:rPr>
                        <w:b/>
                        <w:sz w:val="15"/>
                      </w:rPr>
                      <w:t>connaissance</w:t>
                    </w:r>
                  </w:p>
                </w:txbxContent>
              </v:textbox>
              <w10:wrap type="none"/>
            </v:shape>
            <v:shape style="position:absolute;left:7287;top:2271;width:1356;height:173" type="#_x0000_t202" filled="false" stroked="false">
              <v:textbox inset="0,0,0,0">
                <w:txbxContent>
                  <w:p>
                    <w:pPr>
                      <w:spacing w:line="171" w:lineRule="exact" w:before="0"/>
                      <w:ind w:left="0" w:right="0" w:firstLine="0"/>
                      <w:jc w:val="left"/>
                      <w:rPr>
                        <w:b/>
                        <w:sz w:val="15"/>
                      </w:rPr>
                    </w:pPr>
                    <w:r>
                      <w:rPr>
                        <w:b/>
                        <w:sz w:val="15"/>
                      </w:rPr>
                      <w:t>Accompagnement</w:t>
                    </w:r>
                  </w:p>
                </w:txbxContent>
              </v:textbox>
              <w10:wrap type="none"/>
            </v:shape>
            <v:shape style="position:absolute;left:9062;top:2271;width:817;height:173" type="#_x0000_t202" filled="false" stroked="false">
              <v:textbox inset="0,0,0,0">
                <w:txbxContent>
                  <w:p>
                    <w:pPr>
                      <w:spacing w:line="171" w:lineRule="exact" w:before="0"/>
                      <w:ind w:left="0" w:right="0" w:firstLine="0"/>
                      <w:jc w:val="left"/>
                      <w:rPr>
                        <w:b/>
                        <w:sz w:val="15"/>
                      </w:rPr>
                    </w:pPr>
                    <w:r>
                      <w:rPr>
                        <w:b/>
                        <w:sz w:val="15"/>
                      </w:rPr>
                      <w:t>Connexion</w:t>
                    </w:r>
                  </w:p>
                </w:txbxContent>
              </v:textbox>
              <w10:wrap type="none"/>
            </v:shape>
            <w10:wrap type="topAndBottom"/>
          </v:group>
        </w:pict>
      </w:r>
      <w:r>
        <w:rPr/>
        <w:drawing>
          <wp:anchor distT="0" distB="0" distL="0" distR="0" allowOverlap="1" layoutInCell="1" locked="0" behindDoc="1" simplePos="0" relativeHeight="248907776">
            <wp:simplePos x="0" y="0"/>
            <wp:positionH relativeFrom="page">
              <wp:posOffset>5196101</wp:posOffset>
            </wp:positionH>
            <wp:positionV relativeFrom="paragraph">
              <wp:posOffset>1840233</wp:posOffset>
            </wp:positionV>
            <wp:extent cx="92449" cy="108143"/>
            <wp:effectExtent l="0" t="0" r="0" b="0"/>
            <wp:wrapNone/>
            <wp:docPr id="23" name="image5.png"/>
            <wp:cNvGraphicFramePr>
              <a:graphicFrameLocks noChangeAspect="1"/>
            </wp:cNvGraphicFramePr>
            <a:graphic>
              <a:graphicData uri="http://schemas.openxmlformats.org/drawingml/2006/picture">
                <pic:pic>
                  <pic:nvPicPr>
                    <pic:cNvPr id="24" name="image5.png"/>
                    <pic:cNvPicPr/>
                  </pic:nvPicPr>
                  <pic:blipFill>
                    <a:blip r:embed="rId34" cstate="print"/>
                    <a:stretch>
                      <a:fillRect/>
                    </a:stretch>
                  </pic:blipFill>
                  <pic:spPr>
                    <a:xfrm>
                      <a:off x="0" y="0"/>
                      <a:ext cx="92449" cy="108143"/>
                    </a:xfrm>
                    <a:prstGeom prst="rect">
                      <a:avLst/>
                    </a:prstGeom>
                  </pic:spPr>
                </pic:pic>
              </a:graphicData>
            </a:graphic>
          </wp:anchor>
        </w:drawing>
      </w:r>
      <w:r>
        <w:rPr/>
        <w:pict>
          <v:shape style="position:absolute;margin-left:261.315002pt;margin-top:40.258991pt;width:53.95pt;height:4.650pt;mso-position-horizontal-relative:page;mso-position-vertical-relative:paragraph;z-index:-254407680" coordorigin="5226,805" coordsize="1079,93" path="m6266,805l5265,805,5250,809,5238,819,5229,834,5226,852,5229,870,5238,884,5250,894,5265,898,6266,898,6281,894,6293,884,6302,870,6305,852,6302,834,6293,819,6281,809,6266,805xe" filled="true" fillcolor="#582e91" stroked="false">
            <v:path arrowok="t"/>
            <v:fill type="solid"/>
            <w10:wrap type="none"/>
          </v:shape>
        </w:pict>
      </w:r>
      <w:r>
        <w:rPr/>
        <w:pict>
          <v:group style="position:absolute;margin-left:350.371613pt;margin-top:34.265289pt;width:51.4pt;height:19.55pt;mso-position-horizontal-relative:page;mso-position-vertical-relative:paragraph;z-index:251684864" coordorigin="7007,685" coordsize="1028,391">
            <v:shape style="position:absolute;left:7008;top:688;width:157;height:164" type="#_x0000_t75" stroked="false">
              <v:imagedata r:id="rId35" o:title=""/>
            </v:shape>
            <v:line style="position:absolute" from="7214,688" to="7214,852" stroked="true" strokeweight="1.651pt" strokecolor="#582e91">
              <v:stroke dashstyle="solid"/>
            </v:line>
            <v:shape style="position:absolute;left:7261;top:688;width:158;height:164" type="#_x0000_t75" stroked="false">
              <v:imagedata r:id="rId36" o:title=""/>
            </v:shape>
            <v:shape style="position:absolute;left:7451;top:685;width:584;height:170" type="#_x0000_t75" stroked="false">
              <v:imagedata r:id="rId37" o:title=""/>
            </v:shape>
            <v:shape style="position:absolute;left:7007;top:909;width:131;height:167" type="#_x0000_t75" stroked="false">
              <v:imagedata r:id="rId38" o:title=""/>
            </v:shape>
            <v:shape style="position:absolute;left:7173;top:909;width:294;height:164" type="#_x0000_t75" stroked="false">
              <v:imagedata r:id="rId39" o:title=""/>
            </v:shape>
            <v:shape style="position:absolute;left:7497;top:909;width:158;height:164" type="#_x0000_t75" stroked="false">
              <v:imagedata r:id="rId40" o:title=""/>
            </v:shape>
            <v:shape style="position:absolute;left:7688;top:909;width:125;height:164" type="#_x0000_t75" stroked="false">
              <v:imagedata r:id="rId41" o:title=""/>
            </v:shape>
            <w10:wrap type="none"/>
          </v:group>
        </w:pict>
      </w:r>
      <w:r>
        <w:rPr/>
        <w:pict>
          <v:shape style="position:absolute;margin-left:321.722992pt;margin-top:25.805391pt;width:21.2pt;height:32.5500pt;mso-position-horizontal-relative:page;mso-position-vertical-relative:paragraph;z-index:251685888" coordorigin="6434,516" coordsize="424,651" path="m6553,973l6434,987,6442,1025,6456,1060,6475,1090,6501,1117,6531,1139,6565,1155,6603,1164,6644,1167,6688,1163,6728,1152,6764,1134,6797,1108,6824,1077,6830,1066,6643,1066,6626,1064,6611,1060,6596,1052,6583,1042,6572,1029,6563,1013,6557,994,6553,973xm6819,860l6648,860,6665,861,6680,866,6695,875,6708,887,6719,901,6727,918,6731,938,6733,960,6731,983,6726,1003,6718,1021,6707,1037,6693,1050,6678,1059,6661,1064,6643,1066,6830,1066,6843,1043,6854,1005,6858,965,6856,937,6850,911,6840,888,6825,866,6819,860xm6814,617l6637,617,6652,618,6665,621,6677,627,6688,636,6696,646,6702,658,6705,672,6707,687,6705,705,6700,721,6692,735,6681,748,6666,758,6649,764,6628,768,6605,769,6591,869,6607,865,6622,862,6635,860,6648,860,6819,860,6807,848,6787,833,6764,821,6738,814,6778,786,6806,755,6824,719,6829,680,6826,651,6818,624,6814,617xm6640,516l6614,517,6590,521,6567,527,6545,536,6525,547,6507,559,6492,574,6479,590,6468,609,6458,631,6450,655,6444,683,6556,702,6560,682,6565,665,6573,650,6583,638,6595,629,6608,622,6622,618,6637,617,6814,617,6804,598,6785,574,6755,548,6721,530,6683,520,6640,516xe" filled="true" fillcolor="#582e91" stroked="false">
            <v:path arrowok="t"/>
            <v:fill type="solid"/>
            <w10:wrap type="none"/>
          </v:shape>
        </w:pict>
      </w:r>
      <w:r>
        <w:rPr>
          <w:b/>
          <w:color w:val="582E91"/>
          <w:sz w:val="52"/>
        </w:rPr>
        <w:t>POUR QUE L'</w:t>
      </w:r>
      <w:r>
        <w:rPr>
          <w:b/>
          <w:color w:val="F15F2A"/>
          <w:sz w:val="52"/>
        </w:rPr>
        <w:t>AU </w:t>
      </w:r>
      <w:r>
        <w:rPr>
          <w:b/>
          <w:color w:val="582E91"/>
          <w:sz w:val="52"/>
        </w:rPr>
        <w:t>SOIT!</w:t>
      </w:r>
    </w:p>
    <w:p>
      <w:pPr>
        <w:tabs>
          <w:tab w:pos="7455" w:val="left" w:leader="none"/>
        </w:tabs>
        <w:spacing w:before="74"/>
        <w:ind w:left="173" w:right="0" w:firstLine="0"/>
        <w:jc w:val="left"/>
        <w:rPr>
          <w:b/>
          <w:sz w:val="22"/>
        </w:rPr>
      </w:pPr>
      <w:r>
        <w:rPr>
          <w:rFonts w:ascii="Arial Black"/>
          <w:color w:val="D63A95"/>
          <w:sz w:val="30"/>
        </w:rPr>
        <w:t>4</w:t>
        <w:tab/>
      </w:r>
      <w:r>
        <w:rPr>
          <w:b/>
          <w:color w:val="58595B"/>
          <w:spacing w:val="4"/>
          <w:position w:val="1"/>
          <w:sz w:val="22"/>
        </w:rPr>
        <w:t>RAPPORT ANNUEL </w:t>
      </w:r>
      <w:r>
        <w:rPr>
          <w:b/>
          <w:color w:val="58595B"/>
          <w:spacing w:val="5"/>
          <w:position w:val="1"/>
          <w:sz w:val="22"/>
        </w:rPr>
        <w:t>2019</w:t>
      </w:r>
    </w:p>
    <w:p>
      <w:pPr>
        <w:spacing w:after="0"/>
        <w:jc w:val="left"/>
        <w:rPr>
          <w:sz w:val="22"/>
        </w:rPr>
        <w:sectPr>
          <w:pgSz w:w="12240" w:h="15840"/>
          <w:pgMar w:header="0" w:footer="0" w:top="320" w:bottom="160" w:left="960" w:right="680"/>
        </w:sectPr>
      </w:pPr>
    </w:p>
    <w:p>
      <w:pPr>
        <w:pStyle w:val="BodyText"/>
        <w:rPr>
          <w:b/>
          <w:sz w:val="20"/>
        </w:rPr>
      </w:pPr>
    </w:p>
    <w:p>
      <w:pPr>
        <w:pStyle w:val="BodyText"/>
        <w:rPr>
          <w:b/>
          <w:sz w:val="20"/>
        </w:rPr>
      </w:pPr>
    </w:p>
    <w:p>
      <w:pPr>
        <w:pStyle w:val="BodyText"/>
        <w:spacing w:before="9"/>
        <w:rPr>
          <w:b/>
          <w:sz w:val="26"/>
        </w:rPr>
      </w:pPr>
    </w:p>
    <w:p>
      <w:pPr>
        <w:spacing w:line="459" w:lineRule="exact" w:before="100"/>
        <w:ind w:left="173" w:right="0" w:firstLine="0"/>
        <w:jc w:val="left"/>
        <w:rPr>
          <w:rFonts w:ascii="Roboto"/>
          <w:b/>
          <w:sz w:val="40"/>
        </w:rPr>
      </w:pPr>
      <w:bookmarkStart w:name="_bookmark2" w:id="3"/>
      <w:bookmarkEnd w:id="3"/>
      <w:r>
        <w:rPr/>
      </w:r>
      <w:r>
        <w:rPr>
          <w:rFonts w:ascii="Roboto"/>
          <w:b/>
          <w:color w:val="1283C6"/>
          <w:sz w:val="40"/>
        </w:rPr>
        <w:t>Mot de la</w:t>
      </w:r>
    </w:p>
    <w:p>
      <w:pPr>
        <w:spacing w:line="199" w:lineRule="auto" w:before="39"/>
        <w:ind w:left="173" w:right="4637" w:firstLine="0"/>
        <w:jc w:val="left"/>
        <w:rPr>
          <w:rFonts w:ascii="Roboto" w:hAnsi="Roboto"/>
          <w:b/>
          <w:sz w:val="60"/>
        </w:rPr>
      </w:pPr>
      <w:r>
        <w:rPr>
          <w:rFonts w:ascii="Roboto" w:hAnsi="Roboto"/>
          <w:b/>
          <w:color w:val="1283C6"/>
          <w:sz w:val="60"/>
        </w:rPr>
        <w:t>présidente du conseil d’administration</w:t>
      </w:r>
    </w:p>
    <w:p>
      <w:pPr>
        <w:pStyle w:val="BodyText"/>
        <w:spacing w:before="9"/>
        <w:rPr>
          <w:rFonts w:ascii="Roboto"/>
          <w:b/>
          <w:sz w:val="12"/>
        </w:rPr>
      </w:pPr>
    </w:p>
    <w:p>
      <w:pPr>
        <w:pStyle w:val="BodyText"/>
        <w:spacing w:line="268" w:lineRule="auto" w:before="97"/>
        <w:ind w:left="5827" w:right="857"/>
        <w:jc w:val="both"/>
      </w:pPr>
      <w:r>
        <w:rPr/>
        <w:pict>
          <v:group style="position:absolute;margin-left:56.693001pt;margin-top:7.202883pt;width:269.350pt;height:241.5pt;mso-position-horizontal-relative:page;mso-position-vertical-relative:paragraph;z-index:251691008" coordorigin="1134,144" coordsize="5387,4830">
            <v:shape style="position:absolute;left:1133;top:144;width:5204;height:4830" type="#_x0000_t75" alt="Élise Blais, présidente et Monique Lefebvre, directrice-générale d'AlterGo." stroked="false">
              <v:imagedata r:id="rId42" o:title=""/>
            </v:shape>
            <v:rect style="position:absolute;left:6337;top:144;width:183;height:4830" filled="true" fillcolor="#5fb0b8" stroked="false">
              <v:fill type="solid"/>
            </v:rect>
            <w10:wrap type="none"/>
          </v:group>
        </w:pict>
      </w:r>
      <w:r>
        <w:rPr/>
        <w:t>Quelle année ce fut ! Qu’il s’agisse de l’adoption de la Loi canadienne sur l’accessibilité, de l’inauguration de la phase 1 du Technôpole, de la</w:t>
      </w:r>
    </w:p>
    <w:p>
      <w:pPr>
        <w:pStyle w:val="BodyText"/>
        <w:spacing w:line="268" w:lineRule="auto" w:before="5"/>
        <w:ind w:left="5827" w:right="338"/>
      </w:pPr>
      <w:r>
        <w:rPr/>
        <w:t>signature de partenariats et d’ententes marquantes ou des changements à la direction d’AlterGo, 2018-2019 occupe une place importante dans l’histoire d’AlterGo.</w:t>
      </w:r>
    </w:p>
    <w:p>
      <w:pPr>
        <w:pStyle w:val="BodyText"/>
        <w:spacing w:before="7"/>
        <w:rPr>
          <w:sz w:val="27"/>
        </w:rPr>
      </w:pPr>
    </w:p>
    <w:p>
      <w:pPr>
        <w:pStyle w:val="BodyText"/>
        <w:spacing w:line="268" w:lineRule="auto"/>
        <w:ind w:left="5827" w:right="838"/>
      </w:pPr>
      <w:r>
        <w:rPr/>
        <w:t>Ce fut </w:t>
      </w:r>
      <w:r>
        <w:rPr>
          <w:spacing w:val="2"/>
        </w:rPr>
        <w:t>également </w:t>
      </w:r>
      <w:r>
        <w:rPr/>
        <w:t>une </w:t>
      </w:r>
      <w:r>
        <w:rPr>
          <w:spacing w:val="2"/>
        </w:rPr>
        <w:t>année </w:t>
      </w:r>
      <w:r>
        <w:rPr>
          <w:spacing w:val="3"/>
        </w:rPr>
        <w:t>de </w:t>
      </w:r>
      <w:r>
        <w:rPr>
          <w:spacing w:val="2"/>
        </w:rPr>
        <w:t>transition majeure, avec </w:t>
      </w:r>
      <w:r>
        <w:rPr/>
        <w:t>le </w:t>
      </w:r>
      <w:r>
        <w:rPr>
          <w:spacing w:val="2"/>
        </w:rPr>
        <w:t>départ </w:t>
      </w:r>
      <w:r>
        <w:rPr/>
        <w:t>à la </w:t>
      </w:r>
      <w:r>
        <w:rPr>
          <w:spacing w:val="2"/>
        </w:rPr>
        <w:t>retraite </w:t>
      </w:r>
      <w:r>
        <w:rPr/>
        <w:t>de </w:t>
      </w:r>
      <w:r>
        <w:rPr>
          <w:spacing w:val="2"/>
        </w:rPr>
        <w:t>Monique Lefebvre, </w:t>
      </w:r>
      <w:r>
        <w:rPr>
          <w:spacing w:val="3"/>
        </w:rPr>
        <w:t>la </w:t>
      </w:r>
      <w:r>
        <w:rPr>
          <w:spacing w:val="2"/>
        </w:rPr>
        <w:t>nomination d’un nouveau </w:t>
      </w:r>
      <w:r>
        <w:rPr>
          <w:spacing w:val="3"/>
        </w:rPr>
        <w:t>président- </w:t>
      </w:r>
      <w:r>
        <w:rPr>
          <w:spacing w:val="2"/>
        </w:rPr>
        <w:t>directeur général </w:t>
      </w:r>
      <w:r>
        <w:rPr/>
        <w:t>et </w:t>
      </w:r>
      <w:r>
        <w:rPr>
          <w:spacing w:val="2"/>
        </w:rPr>
        <w:t>celle </w:t>
      </w:r>
      <w:r>
        <w:rPr>
          <w:spacing w:val="3"/>
        </w:rPr>
        <w:t>d’une </w:t>
      </w:r>
      <w:r>
        <w:rPr>
          <w:spacing w:val="2"/>
        </w:rPr>
        <w:t>nouvelle directrice</w:t>
      </w:r>
      <w:r>
        <w:rPr>
          <w:spacing w:val="23"/>
        </w:rPr>
        <w:t> </w:t>
      </w:r>
      <w:r>
        <w:rPr>
          <w:spacing w:val="3"/>
        </w:rPr>
        <w:t>générale.</w:t>
      </w:r>
    </w:p>
    <w:p>
      <w:pPr>
        <w:pStyle w:val="BodyText"/>
        <w:spacing w:before="8"/>
        <w:rPr>
          <w:sz w:val="27"/>
        </w:rPr>
      </w:pPr>
    </w:p>
    <w:p>
      <w:pPr>
        <w:pStyle w:val="BodyText"/>
        <w:spacing w:line="268" w:lineRule="auto"/>
        <w:ind w:left="173" w:right="1058"/>
      </w:pPr>
      <w:r>
        <w:rPr/>
        <w:t>En </w:t>
      </w:r>
      <w:r>
        <w:rPr>
          <w:spacing w:val="3"/>
        </w:rPr>
        <w:t>près </w:t>
      </w:r>
      <w:r>
        <w:rPr/>
        <w:t>de 40 </w:t>
      </w:r>
      <w:r>
        <w:rPr>
          <w:spacing w:val="3"/>
        </w:rPr>
        <w:t>ans, Monique </w:t>
      </w:r>
      <w:r>
        <w:rPr/>
        <w:t>a </w:t>
      </w:r>
      <w:r>
        <w:rPr>
          <w:spacing w:val="3"/>
        </w:rPr>
        <w:t>œuvré </w:t>
      </w:r>
      <w:r>
        <w:rPr/>
        <w:t>à </w:t>
      </w:r>
      <w:r>
        <w:rPr>
          <w:spacing w:val="3"/>
        </w:rPr>
        <w:t>d’importantes avancées pour </w:t>
      </w:r>
      <w:r>
        <w:rPr>
          <w:spacing w:val="2"/>
        </w:rPr>
        <w:t>les </w:t>
      </w:r>
      <w:r>
        <w:rPr>
          <w:spacing w:val="3"/>
        </w:rPr>
        <w:t>personnes ayant </w:t>
      </w:r>
      <w:r>
        <w:rPr>
          <w:spacing w:val="2"/>
        </w:rPr>
        <w:t>une </w:t>
      </w:r>
      <w:r>
        <w:rPr>
          <w:spacing w:val="3"/>
        </w:rPr>
        <w:t>limitation fonctionnelle. Inspirée </w:t>
      </w:r>
      <w:r>
        <w:rPr>
          <w:spacing w:val="2"/>
        </w:rPr>
        <w:t>par </w:t>
      </w:r>
      <w:r>
        <w:rPr/>
        <w:t>sa </w:t>
      </w:r>
      <w:r>
        <w:rPr>
          <w:spacing w:val="3"/>
        </w:rPr>
        <w:t>maxime voulant </w:t>
      </w:r>
      <w:r>
        <w:rPr>
          <w:spacing w:val="2"/>
        </w:rPr>
        <w:t>que </w:t>
      </w:r>
      <w:r>
        <w:rPr/>
        <w:t>« </w:t>
      </w:r>
      <w:r>
        <w:rPr>
          <w:spacing w:val="3"/>
        </w:rPr>
        <w:t>seul, </w:t>
      </w:r>
      <w:r>
        <w:rPr/>
        <w:t>on  </w:t>
      </w:r>
      <w:r>
        <w:rPr>
          <w:spacing w:val="4"/>
        </w:rPr>
        <w:t>va </w:t>
      </w:r>
      <w:r>
        <w:rPr>
          <w:spacing w:val="3"/>
        </w:rPr>
        <w:t>plus vite, ensemble, </w:t>
      </w:r>
      <w:r>
        <w:rPr/>
        <w:t>on  va  </w:t>
      </w:r>
      <w:r>
        <w:rPr>
          <w:spacing w:val="3"/>
        </w:rPr>
        <w:t>plus loin </w:t>
      </w:r>
      <w:r>
        <w:rPr/>
        <w:t>»,  </w:t>
      </w:r>
      <w:r>
        <w:rPr>
          <w:spacing w:val="3"/>
        </w:rPr>
        <w:t>elle </w:t>
      </w:r>
      <w:r>
        <w:rPr/>
        <w:t>a  su  </w:t>
      </w:r>
      <w:r>
        <w:rPr>
          <w:spacing w:val="3"/>
        </w:rPr>
        <w:t>rassembler </w:t>
      </w:r>
      <w:r>
        <w:rPr>
          <w:spacing w:val="2"/>
        </w:rPr>
        <w:t>une </w:t>
      </w:r>
      <w:r>
        <w:rPr>
          <w:spacing w:val="3"/>
        </w:rPr>
        <w:t>multitude </w:t>
      </w:r>
      <w:r>
        <w:rPr>
          <w:spacing w:val="4"/>
        </w:rPr>
        <w:t>d’acteurs  </w:t>
      </w:r>
      <w:r>
        <w:rPr/>
        <w:t>de </w:t>
      </w:r>
      <w:r>
        <w:rPr>
          <w:spacing w:val="3"/>
        </w:rPr>
        <w:t>tous horizons autour d’une cause commune. C’est d’ailleurs dans cette </w:t>
      </w:r>
      <w:r>
        <w:rPr>
          <w:spacing w:val="4"/>
        </w:rPr>
        <w:t>continuité </w:t>
      </w:r>
      <w:r>
        <w:rPr>
          <w:spacing w:val="2"/>
        </w:rPr>
        <w:t>que </w:t>
      </w:r>
      <w:r>
        <w:rPr/>
        <w:t>le </w:t>
      </w:r>
      <w:r>
        <w:rPr>
          <w:spacing w:val="3"/>
        </w:rPr>
        <w:t>nouveau président-directeur général, Maxime Gagnon, </w:t>
      </w:r>
      <w:r>
        <w:rPr/>
        <w:t>et la </w:t>
      </w:r>
      <w:r>
        <w:rPr>
          <w:spacing w:val="3"/>
        </w:rPr>
        <w:t>nouvelle</w:t>
      </w:r>
      <w:r>
        <w:rPr>
          <w:spacing w:val="14"/>
        </w:rPr>
        <w:t> </w:t>
      </w:r>
      <w:r>
        <w:rPr>
          <w:spacing w:val="4"/>
        </w:rPr>
        <w:t>directrice</w:t>
      </w:r>
    </w:p>
    <w:p>
      <w:pPr>
        <w:pStyle w:val="BodyText"/>
        <w:spacing w:line="268" w:lineRule="auto" w:before="7"/>
        <w:ind w:left="173" w:right="838"/>
      </w:pPr>
      <w:r>
        <w:rPr>
          <w:spacing w:val="3"/>
        </w:rPr>
        <w:t>générale, Elsa Lavigne, s’assureront </w:t>
      </w:r>
      <w:r>
        <w:rPr/>
        <w:t>de </w:t>
      </w:r>
      <w:r>
        <w:rPr>
          <w:spacing w:val="3"/>
        </w:rPr>
        <w:t>guider l’organisme. </w:t>
      </w:r>
      <w:r>
        <w:rPr/>
        <w:t>La </w:t>
      </w:r>
      <w:r>
        <w:rPr>
          <w:spacing w:val="3"/>
        </w:rPr>
        <w:t>succession </w:t>
      </w:r>
      <w:r>
        <w:rPr/>
        <w:t>de </w:t>
      </w:r>
      <w:r>
        <w:rPr>
          <w:spacing w:val="4"/>
        </w:rPr>
        <w:t>Monique </w:t>
      </w:r>
      <w:r>
        <w:rPr>
          <w:spacing w:val="3"/>
        </w:rPr>
        <w:t>représentait tout </w:t>
      </w:r>
      <w:r>
        <w:rPr/>
        <w:t>un  </w:t>
      </w:r>
      <w:r>
        <w:rPr>
          <w:spacing w:val="2"/>
        </w:rPr>
        <w:t>défi. </w:t>
      </w:r>
      <w:r>
        <w:rPr/>
        <w:t>Ce  </w:t>
      </w:r>
      <w:r>
        <w:rPr>
          <w:spacing w:val="2"/>
        </w:rPr>
        <w:t>défi, </w:t>
      </w:r>
      <w:r>
        <w:rPr>
          <w:spacing w:val="3"/>
        </w:rPr>
        <w:t>nous l’avons relevé </w:t>
      </w:r>
      <w:r>
        <w:rPr/>
        <w:t>à  </w:t>
      </w:r>
      <w:r>
        <w:rPr>
          <w:spacing w:val="3"/>
        </w:rPr>
        <w:t>l’aide </w:t>
      </w:r>
      <w:r>
        <w:rPr/>
        <w:t>de  la  </w:t>
      </w:r>
      <w:r>
        <w:rPr>
          <w:spacing w:val="3"/>
        </w:rPr>
        <w:t>nouvelle </w:t>
      </w:r>
      <w:r>
        <w:rPr>
          <w:spacing w:val="4"/>
        </w:rPr>
        <w:t>structure </w:t>
      </w:r>
      <w:r>
        <w:rPr/>
        <w:t>de </w:t>
      </w:r>
      <w:r>
        <w:rPr>
          <w:spacing w:val="3"/>
        </w:rPr>
        <w:t>gestion d’AlterGo, </w:t>
      </w:r>
      <w:r>
        <w:rPr>
          <w:spacing w:val="2"/>
        </w:rPr>
        <w:t>qui </w:t>
      </w:r>
      <w:r>
        <w:rPr/>
        <w:t>a </w:t>
      </w:r>
      <w:r>
        <w:rPr>
          <w:spacing w:val="3"/>
        </w:rPr>
        <w:t>permis d’assurer </w:t>
      </w:r>
      <w:r>
        <w:rPr/>
        <w:t>la </w:t>
      </w:r>
      <w:r>
        <w:rPr>
          <w:spacing w:val="3"/>
        </w:rPr>
        <w:t>transition </w:t>
      </w:r>
      <w:r>
        <w:rPr/>
        <w:t>et la </w:t>
      </w:r>
      <w:r>
        <w:rPr>
          <w:spacing w:val="3"/>
        </w:rPr>
        <w:t>poursuite </w:t>
      </w:r>
      <w:r>
        <w:rPr>
          <w:spacing w:val="2"/>
        </w:rPr>
        <w:t>des</w:t>
      </w:r>
      <w:r>
        <w:rPr>
          <w:spacing w:val="-15"/>
        </w:rPr>
        <w:t> </w:t>
      </w:r>
      <w:r>
        <w:rPr>
          <w:spacing w:val="4"/>
        </w:rPr>
        <w:t>opérations,</w:t>
      </w:r>
    </w:p>
    <w:p>
      <w:pPr>
        <w:pStyle w:val="BodyText"/>
        <w:spacing w:line="268" w:lineRule="auto" w:before="4"/>
        <w:ind w:left="173" w:right="338"/>
      </w:pPr>
      <w:r>
        <w:rPr/>
        <w:t>selon l’orientation stratégique adoptée il y a 2 ans. Nous l’avons également relevé grâce aux membres d’AlterGo. C’est notre force collective qui a fait bouger les choses dans le passé et qui continuera de faire avancer la société, pour que l’accessibilité universelle soit.</w:t>
      </w:r>
    </w:p>
    <w:p>
      <w:pPr>
        <w:pStyle w:val="BodyText"/>
        <w:spacing w:before="9"/>
        <w:rPr>
          <w:sz w:val="29"/>
        </w:rPr>
      </w:pPr>
    </w:p>
    <w:p>
      <w:pPr>
        <w:spacing w:before="0"/>
        <w:ind w:left="173" w:right="0" w:firstLine="0"/>
        <w:jc w:val="left"/>
        <w:rPr>
          <w:sz w:val="28"/>
        </w:rPr>
      </w:pPr>
      <w:r>
        <w:rPr>
          <w:b/>
          <w:color w:val="9A216B"/>
          <w:sz w:val="28"/>
        </w:rPr>
        <w:t>Élise Blais</w:t>
      </w:r>
      <w:r>
        <w:rPr>
          <w:color w:val="9A216B"/>
          <w:sz w:val="28"/>
        </w:rPr>
        <w:t>, présidente du conseil d’administration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10161" w:val="right" w:leader="none"/>
        </w:tabs>
        <w:spacing w:before="244"/>
        <w:ind w:left="178" w:right="0" w:firstLine="0"/>
        <w:jc w:val="left"/>
        <w:rPr>
          <w:rFonts w:ascii="Arial Black"/>
          <w:sz w:val="30"/>
        </w:rPr>
      </w:pPr>
      <w:r>
        <w:rPr/>
        <w:drawing>
          <wp:anchor distT="0" distB="0" distL="0" distR="0" allowOverlap="1" layoutInCell="1" locked="0" behindDoc="1" simplePos="0" relativeHeight="248915968">
            <wp:simplePos x="0" y="0"/>
            <wp:positionH relativeFrom="page">
              <wp:posOffset>1472502</wp:posOffset>
            </wp:positionH>
            <wp:positionV relativeFrom="paragraph">
              <wp:posOffset>253868</wp:posOffset>
            </wp:positionV>
            <wp:extent cx="92449" cy="108143"/>
            <wp:effectExtent l="0" t="0" r="0" b="0"/>
            <wp:wrapNone/>
            <wp:docPr id="25" name="image12.png"/>
            <wp:cNvGraphicFramePr>
              <a:graphicFrameLocks noChangeAspect="1"/>
            </wp:cNvGraphicFramePr>
            <a:graphic>
              <a:graphicData uri="http://schemas.openxmlformats.org/drawingml/2006/picture">
                <pic:pic>
                  <pic:nvPicPr>
                    <pic:cNvPr id="26"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5</w:t>
      </w:r>
    </w:p>
    <w:p>
      <w:pPr>
        <w:spacing w:after="0"/>
        <w:jc w:val="left"/>
        <w:rPr>
          <w:rFonts w:ascii="Arial Black"/>
          <w:sz w:val="30"/>
        </w:rPr>
        <w:sectPr>
          <w:pgSz w:w="12240" w:h="15840"/>
          <w:pgMar w:header="0" w:footer="0" w:top="320" w:bottom="160" w:left="960" w:right="680"/>
        </w:sectPr>
      </w:pPr>
    </w:p>
    <w:p>
      <w:pPr>
        <w:pStyle w:val="BodyText"/>
        <w:spacing w:before="9"/>
        <w:rPr>
          <w:rFonts w:ascii="Arial Black"/>
          <w:sz w:val="59"/>
        </w:rPr>
      </w:pPr>
      <w:r>
        <w:rPr/>
        <w:pict>
          <v:group style="position:absolute;margin-left:0pt;margin-top:132.410004pt;width:325.55pt;height:263.7pt;mso-position-horizontal-relative:page;mso-position-vertical-relative:page;z-index:251693056" coordorigin="0,2648" coordsize="6511,5274" alt="Élise Blais, présidente et Monique Lefebvre, directrice-générale d'AlterGo.">
            <v:shape style="position:absolute;left:0;top:2648;width:6471;height:5274" type="#_x0000_t75" alt="Élise Blais, présidente et Monique Lefebvre, directrice-générale d'AlterGo." stroked="false">
              <v:imagedata r:id="rId43" o:title=""/>
            </v:shape>
            <v:rect style="position:absolute;left:6327;top:2648;width:183;height:5274" filled="true" fillcolor="#5fb0b8" stroked="false">
              <v:fill type="solid"/>
            </v:rect>
            <w10:wrap type="none"/>
          </v:group>
        </w:pict>
      </w:r>
    </w:p>
    <w:p>
      <w:pPr>
        <w:spacing w:line="459" w:lineRule="exact" w:before="0"/>
        <w:ind w:left="144" w:right="0" w:firstLine="0"/>
        <w:jc w:val="left"/>
        <w:rPr>
          <w:rFonts w:ascii="Roboto"/>
          <w:b/>
          <w:sz w:val="40"/>
        </w:rPr>
      </w:pPr>
      <w:r>
        <w:rPr>
          <w:rFonts w:ascii="Roboto"/>
          <w:b/>
          <w:color w:val="1283C6"/>
          <w:sz w:val="40"/>
        </w:rPr>
        <w:t>Mot du</w:t>
      </w:r>
    </w:p>
    <w:p>
      <w:pPr>
        <w:spacing w:line="723" w:lineRule="exact" w:before="0"/>
        <w:ind w:left="144" w:right="0" w:firstLine="0"/>
        <w:jc w:val="left"/>
        <w:rPr>
          <w:rFonts w:ascii="Roboto" w:hAnsi="Roboto"/>
          <w:b/>
          <w:sz w:val="60"/>
        </w:rPr>
      </w:pPr>
      <w:r>
        <w:rPr>
          <w:rFonts w:ascii="Roboto" w:hAnsi="Roboto"/>
          <w:b/>
          <w:color w:val="1283C6"/>
          <w:sz w:val="60"/>
        </w:rPr>
        <w:t>président-directeur général</w:t>
      </w:r>
    </w:p>
    <w:p>
      <w:pPr>
        <w:pStyle w:val="BodyText"/>
        <w:spacing w:line="268" w:lineRule="auto" w:before="260"/>
        <w:ind w:left="5960" w:right="708"/>
      </w:pPr>
      <w:r>
        <w:rPr/>
        <w:t>L’année a  </w:t>
      </w:r>
      <w:r>
        <w:rPr>
          <w:spacing w:val="3"/>
        </w:rPr>
        <w:t>commencé  </w:t>
      </w:r>
      <w:r>
        <w:rPr/>
        <w:t>en  </w:t>
      </w:r>
      <w:r>
        <w:rPr>
          <w:spacing w:val="4"/>
        </w:rPr>
        <w:t>force </w:t>
      </w:r>
      <w:r>
        <w:rPr>
          <w:spacing w:val="3"/>
        </w:rPr>
        <w:t>pour </w:t>
      </w:r>
      <w:r>
        <w:rPr>
          <w:spacing w:val="2"/>
        </w:rPr>
        <w:t>moi </w:t>
      </w:r>
      <w:r>
        <w:rPr>
          <w:spacing w:val="3"/>
        </w:rPr>
        <w:t>avec </w:t>
      </w:r>
      <w:r>
        <w:rPr/>
        <w:t>de </w:t>
      </w:r>
      <w:r>
        <w:rPr>
          <w:spacing w:val="3"/>
        </w:rPr>
        <w:t>grands souliers </w:t>
      </w:r>
      <w:r>
        <w:rPr/>
        <w:t>à </w:t>
      </w:r>
      <w:r>
        <w:rPr>
          <w:spacing w:val="2"/>
        </w:rPr>
        <w:t>chausser, ou, </w:t>
      </w:r>
      <w:r>
        <w:rPr>
          <w:spacing w:val="3"/>
        </w:rPr>
        <w:t>comme j’aime bien</w:t>
      </w:r>
      <w:r>
        <w:rPr>
          <w:spacing w:val="42"/>
        </w:rPr>
        <w:t> </w:t>
      </w:r>
      <w:r>
        <w:rPr>
          <w:spacing w:val="4"/>
        </w:rPr>
        <w:t>le</w:t>
      </w:r>
    </w:p>
    <w:p>
      <w:pPr>
        <w:pStyle w:val="BodyText"/>
        <w:spacing w:line="268" w:lineRule="auto" w:before="4"/>
        <w:ind w:left="5960" w:right="587"/>
      </w:pPr>
      <w:r>
        <w:rPr>
          <w:spacing w:val="3"/>
        </w:rPr>
        <w:t>dire, </w:t>
      </w:r>
      <w:r>
        <w:rPr/>
        <w:t>de </w:t>
      </w:r>
      <w:r>
        <w:rPr>
          <w:spacing w:val="3"/>
        </w:rPr>
        <w:t>grandes robes </w:t>
      </w:r>
      <w:r>
        <w:rPr/>
        <w:t>à </w:t>
      </w:r>
      <w:r>
        <w:rPr>
          <w:spacing w:val="2"/>
        </w:rPr>
        <w:t>enfiler </w:t>
      </w:r>
      <w:r>
        <w:rPr/>
        <w:t>! </w:t>
      </w:r>
      <w:r>
        <w:rPr>
          <w:spacing w:val="4"/>
        </w:rPr>
        <w:t>Ma </w:t>
      </w:r>
      <w:r>
        <w:rPr>
          <w:spacing w:val="3"/>
        </w:rPr>
        <w:t>prédécesseure,  Monique  </w:t>
      </w:r>
      <w:r>
        <w:rPr>
          <w:spacing w:val="4"/>
        </w:rPr>
        <w:t>Lefebvre, </w:t>
      </w:r>
      <w:r>
        <w:rPr/>
        <w:t>a </w:t>
      </w:r>
      <w:r>
        <w:rPr>
          <w:spacing w:val="3"/>
        </w:rPr>
        <w:t>laissé </w:t>
      </w:r>
      <w:r>
        <w:rPr/>
        <w:t>un </w:t>
      </w:r>
      <w:r>
        <w:rPr>
          <w:spacing w:val="3"/>
        </w:rPr>
        <w:t>important legs </w:t>
      </w:r>
      <w:r>
        <w:rPr/>
        <w:t>à </w:t>
      </w:r>
      <w:r>
        <w:rPr>
          <w:spacing w:val="4"/>
        </w:rPr>
        <w:t>AlterGo. </w:t>
      </w:r>
      <w:r>
        <w:rPr/>
        <w:t>En </w:t>
      </w:r>
      <w:r>
        <w:rPr>
          <w:spacing w:val="3"/>
        </w:rPr>
        <w:t>acceptant </w:t>
      </w:r>
      <w:r>
        <w:rPr/>
        <w:t>le </w:t>
      </w:r>
      <w:r>
        <w:rPr>
          <w:spacing w:val="3"/>
        </w:rPr>
        <w:t>poste </w:t>
      </w:r>
      <w:r>
        <w:rPr/>
        <w:t>de </w:t>
      </w:r>
      <w:r>
        <w:rPr>
          <w:spacing w:val="4"/>
        </w:rPr>
        <w:t>président- </w:t>
      </w:r>
      <w:r>
        <w:rPr>
          <w:spacing w:val="3"/>
        </w:rPr>
        <w:t>directeur général, </w:t>
      </w:r>
      <w:r>
        <w:rPr/>
        <w:t>je me  </w:t>
      </w:r>
      <w:r>
        <w:rPr>
          <w:spacing w:val="4"/>
        </w:rPr>
        <w:t>suis </w:t>
      </w:r>
      <w:r>
        <w:rPr>
          <w:spacing w:val="3"/>
        </w:rPr>
        <w:t>retrouvé </w:t>
      </w:r>
      <w:r>
        <w:rPr/>
        <w:t>à la </w:t>
      </w:r>
      <w:r>
        <w:rPr>
          <w:spacing w:val="3"/>
        </w:rPr>
        <w:t>tête d’une </w:t>
      </w:r>
      <w:r>
        <w:rPr>
          <w:spacing w:val="4"/>
        </w:rPr>
        <w:t>organisation </w:t>
      </w:r>
      <w:r>
        <w:rPr/>
        <w:t>en </w:t>
      </w:r>
      <w:r>
        <w:rPr>
          <w:spacing w:val="3"/>
        </w:rPr>
        <w:t>bonne santé  financière,  </w:t>
      </w:r>
      <w:r>
        <w:rPr>
          <w:spacing w:val="4"/>
        </w:rPr>
        <w:t>autant </w:t>
      </w:r>
      <w:r>
        <w:rPr/>
        <w:t>au </w:t>
      </w:r>
      <w:r>
        <w:rPr>
          <w:spacing w:val="3"/>
        </w:rPr>
        <w:t>niveau </w:t>
      </w:r>
      <w:r>
        <w:rPr>
          <w:spacing w:val="2"/>
        </w:rPr>
        <w:t>des </w:t>
      </w:r>
      <w:r>
        <w:rPr>
          <w:spacing w:val="3"/>
        </w:rPr>
        <w:t>partenaires </w:t>
      </w:r>
      <w:r>
        <w:rPr>
          <w:spacing w:val="2"/>
        </w:rPr>
        <w:t>que </w:t>
      </w:r>
      <w:r>
        <w:rPr>
          <w:spacing w:val="4"/>
        </w:rPr>
        <w:t>des </w:t>
      </w:r>
      <w:r>
        <w:rPr>
          <w:spacing w:val="3"/>
        </w:rPr>
        <w:t>soutiens gouvernementaux. </w:t>
      </w:r>
      <w:r>
        <w:rPr>
          <w:spacing w:val="4"/>
        </w:rPr>
        <w:t>AlterGo </w:t>
      </w:r>
      <w:r>
        <w:rPr>
          <w:spacing w:val="3"/>
        </w:rPr>
        <w:t>jouit d’autant plus d’une </w:t>
      </w:r>
      <w:r>
        <w:rPr>
          <w:spacing w:val="4"/>
        </w:rPr>
        <w:t>certaine </w:t>
      </w:r>
      <w:r>
        <w:rPr>
          <w:spacing w:val="3"/>
        </w:rPr>
        <w:t>notoriété, </w:t>
      </w:r>
      <w:r>
        <w:rPr/>
        <w:t>en </w:t>
      </w:r>
      <w:r>
        <w:rPr>
          <w:spacing w:val="3"/>
        </w:rPr>
        <w:t>étant  devenu,  </w:t>
      </w:r>
      <w:r>
        <w:rPr/>
        <w:t>au  </w:t>
      </w:r>
      <w:r>
        <w:rPr>
          <w:spacing w:val="2"/>
        </w:rPr>
        <w:t>fil des </w:t>
      </w:r>
      <w:r>
        <w:rPr>
          <w:spacing w:val="3"/>
        </w:rPr>
        <w:t>années, </w:t>
      </w:r>
      <w:r>
        <w:rPr>
          <w:spacing w:val="2"/>
        </w:rPr>
        <w:t>une </w:t>
      </w:r>
      <w:r>
        <w:rPr>
          <w:spacing w:val="3"/>
        </w:rPr>
        <w:t>référence</w:t>
      </w:r>
      <w:r>
        <w:rPr>
          <w:spacing w:val="65"/>
        </w:rPr>
        <w:t> </w:t>
      </w:r>
      <w:r>
        <w:rPr>
          <w:spacing w:val="4"/>
        </w:rPr>
        <w:t>dans</w:t>
      </w:r>
    </w:p>
    <w:p>
      <w:pPr>
        <w:pStyle w:val="BodyText"/>
        <w:spacing w:line="268" w:lineRule="auto" w:before="16"/>
        <w:ind w:left="5960" w:right="338"/>
      </w:pPr>
      <w:r>
        <w:rPr/>
        <w:t>le milieu des personnes ayant une limitation fonctionnelle.</w:t>
      </w:r>
    </w:p>
    <w:p>
      <w:pPr>
        <w:pStyle w:val="BodyText"/>
        <w:spacing w:before="3"/>
        <w:rPr>
          <w:sz w:val="27"/>
        </w:rPr>
      </w:pPr>
    </w:p>
    <w:p>
      <w:pPr>
        <w:pStyle w:val="BodyText"/>
        <w:spacing w:line="268" w:lineRule="auto"/>
        <w:ind w:left="173" w:right="587"/>
      </w:pPr>
      <w:r>
        <w:rPr/>
        <w:t>Le </w:t>
      </w:r>
      <w:r>
        <w:rPr>
          <w:spacing w:val="2"/>
        </w:rPr>
        <w:t>Défi </w:t>
      </w:r>
      <w:r>
        <w:rPr>
          <w:spacing w:val="3"/>
        </w:rPr>
        <w:t>sportif AlterGo, créé </w:t>
      </w:r>
      <w:r>
        <w:rPr/>
        <w:t>en </w:t>
      </w:r>
      <w:r>
        <w:rPr>
          <w:spacing w:val="3"/>
        </w:rPr>
        <w:t>1984 </w:t>
      </w:r>
      <w:r>
        <w:rPr>
          <w:spacing w:val="2"/>
        </w:rPr>
        <w:t>par </w:t>
      </w:r>
      <w:r>
        <w:rPr>
          <w:spacing w:val="3"/>
        </w:rPr>
        <w:t>Monique, alors sous </w:t>
      </w:r>
      <w:r>
        <w:rPr/>
        <w:t>le </w:t>
      </w:r>
      <w:r>
        <w:rPr>
          <w:spacing w:val="2"/>
        </w:rPr>
        <w:t>nom </w:t>
      </w:r>
      <w:r>
        <w:rPr/>
        <w:t>du </w:t>
      </w:r>
      <w:r>
        <w:rPr>
          <w:spacing w:val="2"/>
        </w:rPr>
        <w:t>Défi </w:t>
      </w:r>
      <w:r>
        <w:rPr>
          <w:spacing w:val="4"/>
        </w:rPr>
        <w:t>sportif      </w:t>
      </w:r>
      <w:r>
        <w:rPr>
          <w:spacing w:val="2"/>
        </w:rPr>
        <w:t>des </w:t>
      </w:r>
      <w:r>
        <w:rPr>
          <w:spacing w:val="3"/>
        </w:rPr>
        <w:t>athlètes handicapés, </w:t>
      </w:r>
      <w:r>
        <w:rPr>
          <w:spacing w:val="2"/>
        </w:rPr>
        <w:t>est lui </w:t>
      </w:r>
      <w:r>
        <w:rPr>
          <w:spacing w:val="3"/>
        </w:rPr>
        <w:t>aussi reconnu </w:t>
      </w:r>
      <w:r>
        <w:rPr>
          <w:spacing w:val="2"/>
        </w:rPr>
        <w:t>sur </w:t>
      </w:r>
      <w:r>
        <w:rPr/>
        <w:t>la </w:t>
      </w:r>
      <w:r>
        <w:rPr>
          <w:spacing w:val="3"/>
        </w:rPr>
        <w:t>scène internationale pour </w:t>
      </w:r>
      <w:r>
        <w:rPr/>
        <w:t>le </w:t>
      </w:r>
      <w:r>
        <w:rPr>
          <w:spacing w:val="4"/>
        </w:rPr>
        <w:t>sport </w:t>
      </w:r>
      <w:r>
        <w:rPr>
          <w:spacing w:val="3"/>
        </w:rPr>
        <w:t>adapté. </w:t>
      </w:r>
      <w:r>
        <w:rPr>
          <w:spacing w:val="2"/>
        </w:rPr>
        <w:t>Les </w:t>
      </w:r>
      <w:r>
        <w:rPr>
          <w:spacing w:val="3"/>
        </w:rPr>
        <w:t>fédérations </w:t>
      </w:r>
      <w:r>
        <w:rPr>
          <w:spacing w:val="2"/>
        </w:rPr>
        <w:t>qui </w:t>
      </w:r>
      <w:r>
        <w:rPr>
          <w:spacing w:val="3"/>
        </w:rPr>
        <w:t>confient leurs compétitions </w:t>
      </w:r>
      <w:r>
        <w:rPr/>
        <w:t>au </w:t>
      </w:r>
      <w:r>
        <w:rPr>
          <w:spacing w:val="2"/>
        </w:rPr>
        <w:t>Défi </w:t>
      </w:r>
      <w:r>
        <w:rPr>
          <w:spacing w:val="3"/>
        </w:rPr>
        <w:t>sportif AlterGo </w:t>
      </w:r>
      <w:r>
        <w:rPr>
          <w:spacing w:val="4"/>
        </w:rPr>
        <w:t>savent </w:t>
      </w:r>
      <w:r>
        <w:rPr>
          <w:spacing w:val="3"/>
        </w:rPr>
        <w:t>qu’elles auront droit </w:t>
      </w:r>
      <w:r>
        <w:rPr/>
        <w:t>à </w:t>
      </w:r>
      <w:r>
        <w:rPr>
          <w:spacing w:val="2"/>
        </w:rPr>
        <w:t>des </w:t>
      </w:r>
      <w:r>
        <w:rPr>
          <w:spacing w:val="3"/>
        </w:rPr>
        <w:t>standards </w:t>
      </w:r>
      <w:r>
        <w:rPr/>
        <w:t>de </w:t>
      </w:r>
      <w:r>
        <w:rPr>
          <w:spacing w:val="3"/>
        </w:rPr>
        <w:t>qualité, autant </w:t>
      </w:r>
      <w:r>
        <w:rPr/>
        <w:t>au </w:t>
      </w:r>
      <w:r>
        <w:rPr>
          <w:spacing w:val="3"/>
        </w:rPr>
        <w:t>niveau </w:t>
      </w:r>
      <w:r>
        <w:rPr/>
        <w:t>de la  </w:t>
      </w:r>
      <w:r>
        <w:rPr>
          <w:spacing w:val="3"/>
        </w:rPr>
        <w:t>compétition </w:t>
      </w:r>
      <w:r>
        <w:rPr>
          <w:spacing w:val="4"/>
        </w:rPr>
        <w:t>que </w:t>
      </w:r>
      <w:r>
        <w:rPr/>
        <w:t>du </w:t>
      </w:r>
      <w:r>
        <w:rPr>
          <w:spacing w:val="3"/>
        </w:rPr>
        <w:t>service </w:t>
      </w:r>
      <w:r>
        <w:rPr/>
        <w:t>à la</w:t>
      </w:r>
      <w:r>
        <w:rPr>
          <w:spacing w:val="43"/>
        </w:rPr>
        <w:t> </w:t>
      </w:r>
      <w:r>
        <w:rPr>
          <w:spacing w:val="4"/>
        </w:rPr>
        <w:t>clientèle.</w:t>
      </w:r>
    </w:p>
    <w:p>
      <w:pPr>
        <w:pStyle w:val="BodyText"/>
        <w:spacing w:before="6"/>
        <w:rPr>
          <w:sz w:val="27"/>
        </w:rPr>
      </w:pPr>
    </w:p>
    <w:p>
      <w:pPr>
        <w:pStyle w:val="BodyText"/>
        <w:spacing w:line="268" w:lineRule="auto" w:before="1"/>
        <w:ind w:left="173" w:right="838"/>
      </w:pPr>
      <w:r>
        <w:rPr>
          <w:spacing w:val="3"/>
        </w:rPr>
        <w:t>Monique nous </w:t>
      </w:r>
      <w:r>
        <w:rPr/>
        <w:t>a </w:t>
      </w:r>
      <w:r>
        <w:rPr>
          <w:spacing w:val="3"/>
        </w:rPr>
        <w:t>également laissé </w:t>
      </w:r>
      <w:r>
        <w:rPr>
          <w:spacing w:val="2"/>
        </w:rPr>
        <w:t>des </w:t>
      </w:r>
      <w:r>
        <w:rPr>
          <w:spacing w:val="3"/>
        </w:rPr>
        <w:t>beaux projets amorcés pour </w:t>
      </w:r>
      <w:r>
        <w:rPr>
          <w:spacing w:val="2"/>
        </w:rPr>
        <w:t>les </w:t>
      </w:r>
      <w:r>
        <w:rPr>
          <w:spacing w:val="3"/>
        </w:rPr>
        <w:t>années </w:t>
      </w:r>
      <w:r>
        <w:rPr/>
        <w:t>à venir.  Je </w:t>
      </w:r>
      <w:r>
        <w:rPr>
          <w:spacing w:val="3"/>
        </w:rPr>
        <w:t>pense, entre autres, </w:t>
      </w:r>
      <w:r>
        <w:rPr/>
        <w:t>au </w:t>
      </w:r>
      <w:r>
        <w:rPr>
          <w:spacing w:val="3"/>
        </w:rPr>
        <w:t>partenariat avec </w:t>
      </w:r>
      <w:r>
        <w:rPr/>
        <w:t>la </w:t>
      </w:r>
      <w:r>
        <w:rPr>
          <w:spacing w:val="3"/>
        </w:rPr>
        <w:t>Fondation Lucie </w:t>
      </w:r>
      <w:r>
        <w:rPr/>
        <w:t>et </w:t>
      </w:r>
      <w:r>
        <w:rPr>
          <w:spacing w:val="3"/>
        </w:rPr>
        <w:t>André Chagnon, </w:t>
      </w:r>
      <w:r>
        <w:rPr/>
        <w:t>à </w:t>
      </w:r>
      <w:r>
        <w:rPr>
          <w:spacing w:val="3"/>
        </w:rPr>
        <w:t>l’inauguration </w:t>
      </w:r>
      <w:r>
        <w:rPr/>
        <w:t>du Technopôle, à </w:t>
      </w:r>
      <w:r>
        <w:rPr>
          <w:spacing w:val="3"/>
        </w:rPr>
        <w:t>l’adoption </w:t>
      </w:r>
      <w:r>
        <w:rPr/>
        <w:t>du </w:t>
      </w:r>
      <w:r>
        <w:rPr>
          <w:spacing w:val="3"/>
        </w:rPr>
        <w:t>schéma </w:t>
      </w:r>
      <w:r>
        <w:rPr/>
        <w:t>de</w:t>
      </w:r>
      <w:r>
        <w:rPr>
          <w:spacing w:val="13"/>
        </w:rPr>
        <w:t> </w:t>
      </w:r>
      <w:r>
        <w:rPr>
          <w:spacing w:val="3"/>
        </w:rPr>
        <w:t>transformation sociale </w:t>
      </w:r>
      <w:r>
        <w:rPr>
          <w:spacing w:val="4"/>
        </w:rPr>
        <w:t>et</w:t>
      </w:r>
    </w:p>
    <w:p>
      <w:pPr>
        <w:pStyle w:val="BodyText"/>
        <w:spacing w:line="268" w:lineRule="auto" w:before="4"/>
        <w:ind w:left="173" w:right="708"/>
      </w:pPr>
      <w:r>
        <w:rPr/>
        <w:t>au </w:t>
      </w:r>
      <w:r>
        <w:rPr>
          <w:spacing w:val="3"/>
        </w:rPr>
        <w:t>retour d’AlterGo </w:t>
      </w:r>
      <w:r>
        <w:rPr/>
        <w:t>au </w:t>
      </w:r>
      <w:r>
        <w:rPr>
          <w:spacing w:val="3"/>
        </w:rPr>
        <w:t>sein </w:t>
      </w:r>
      <w:r>
        <w:rPr/>
        <w:t>de </w:t>
      </w:r>
      <w:r>
        <w:rPr>
          <w:spacing w:val="3"/>
        </w:rPr>
        <w:t>l’Association québécoise pour </w:t>
      </w:r>
      <w:r>
        <w:rPr/>
        <w:t>le </w:t>
      </w:r>
      <w:r>
        <w:rPr>
          <w:spacing w:val="3"/>
        </w:rPr>
        <w:t>loisir </w:t>
      </w:r>
      <w:r>
        <w:rPr>
          <w:spacing w:val="2"/>
        </w:rPr>
        <w:t>des </w:t>
      </w:r>
      <w:r>
        <w:rPr>
          <w:spacing w:val="4"/>
        </w:rPr>
        <w:t>personnes </w:t>
      </w:r>
      <w:r>
        <w:rPr>
          <w:spacing w:val="3"/>
        </w:rPr>
        <w:t>handicapées. </w:t>
      </w:r>
      <w:r>
        <w:rPr/>
        <w:t>Je </w:t>
      </w:r>
      <w:r>
        <w:rPr>
          <w:spacing w:val="3"/>
        </w:rPr>
        <w:t>pense aussi </w:t>
      </w:r>
      <w:r>
        <w:rPr/>
        <w:t>à la </w:t>
      </w:r>
      <w:r>
        <w:rPr>
          <w:spacing w:val="3"/>
        </w:rPr>
        <w:t>création </w:t>
      </w:r>
      <w:r>
        <w:rPr/>
        <w:t>du  </w:t>
      </w:r>
      <w:r>
        <w:rPr>
          <w:spacing w:val="3"/>
        </w:rPr>
        <w:t>Collectif Accessibilité Universelle </w:t>
      </w:r>
      <w:r>
        <w:rPr/>
        <w:t>et  à  </w:t>
      </w:r>
      <w:r>
        <w:rPr>
          <w:spacing w:val="4"/>
        </w:rPr>
        <w:t>un </w:t>
      </w:r>
      <w:r>
        <w:rPr/>
        <w:t>de </w:t>
      </w:r>
      <w:r>
        <w:rPr>
          <w:spacing w:val="2"/>
        </w:rPr>
        <w:t>ses </w:t>
      </w:r>
      <w:r>
        <w:rPr>
          <w:spacing w:val="3"/>
        </w:rPr>
        <w:t>événements récurrents, </w:t>
      </w:r>
      <w:r>
        <w:rPr/>
        <w:t>le GO  –  </w:t>
      </w:r>
      <w:r>
        <w:rPr>
          <w:spacing w:val="3"/>
        </w:rPr>
        <w:t>Pour </w:t>
      </w:r>
      <w:r>
        <w:rPr/>
        <w:t>un  </w:t>
      </w:r>
      <w:r>
        <w:rPr>
          <w:spacing w:val="3"/>
        </w:rPr>
        <w:t>Grand Montréal accessible. </w:t>
      </w:r>
      <w:r>
        <w:rPr/>
        <w:t>Ce  </w:t>
      </w:r>
      <w:r>
        <w:rPr>
          <w:spacing w:val="4"/>
        </w:rPr>
        <w:t>sont </w:t>
      </w:r>
      <w:r>
        <w:rPr>
          <w:spacing w:val="2"/>
        </w:rPr>
        <w:t>des défis </w:t>
      </w:r>
      <w:r>
        <w:rPr>
          <w:spacing w:val="3"/>
        </w:rPr>
        <w:t>très motivants pour l’équipe </w:t>
      </w:r>
      <w:r>
        <w:rPr>
          <w:spacing w:val="2"/>
        </w:rPr>
        <w:t>qui  est  </w:t>
      </w:r>
      <w:r>
        <w:rPr/>
        <w:t>en  </w:t>
      </w:r>
      <w:r>
        <w:rPr>
          <w:spacing w:val="3"/>
        </w:rPr>
        <w:t>place. </w:t>
      </w:r>
      <w:r>
        <w:rPr/>
        <w:t>Avec  </w:t>
      </w:r>
      <w:r>
        <w:rPr>
          <w:spacing w:val="3"/>
        </w:rPr>
        <w:t>l’appui d’Elsa Lavigne </w:t>
      </w:r>
      <w:r>
        <w:rPr/>
        <w:t>à </w:t>
      </w:r>
      <w:r>
        <w:rPr>
          <w:spacing w:val="3"/>
        </w:rPr>
        <w:t>titre </w:t>
      </w:r>
      <w:r>
        <w:rPr/>
        <w:t>de </w:t>
      </w:r>
      <w:r>
        <w:rPr>
          <w:spacing w:val="3"/>
        </w:rPr>
        <w:t>directrice générale </w:t>
      </w:r>
      <w:r>
        <w:rPr/>
        <w:t>et le </w:t>
      </w:r>
      <w:r>
        <w:rPr>
          <w:spacing w:val="3"/>
        </w:rPr>
        <w:t>bagage laissé </w:t>
      </w:r>
      <w:r>
        <w:rPr>
          <w:spacing w:val="2"/>
        </w:rPr>
        <w:t>par </w:t>
      </w:r>
      <w:r>
        <w:rPr>
          <w:spacing w:val="3"/>
        </w:rPr>
        <w:t>Monique, </w:t>
      </w:r>
      <w:r>
        <w:rPr/>
        <w:t>je </w:t>
      </w:r>
      <w:r>
        <w:rPr>
          <w:spacing w:val="3"/>
        </w:rPr>
        <w:t>suis convaincu </w:t>
      </w:r>
      <w:r>
        <w:rPr>
          <w:spacing w:val="2"/>
        </w:rPr>
        <w:t>que </w:t>
      </w:r>
      <w:r>
        <w:rPr>
          <w:spacing w:val="4"/>
        </w:rPr>
        <w:t>nous </w:t>
      </w:r>
      <w:r>
        <w:rPr>
          <w:spacing w:val="3"/>
        </w:rPr>
        <w:t>allons continuer </w:t>
      </w:r>
      <w:r>
        <w:rPr/>
        <w:t>à </w:t>
      </w:r>
      <w:r>
        <w:rPr>
          <w:spacing w:val="3"/>
        </w:rPr>
        <w:t>développer </w:t>
      </w:r>
      <w:r>
        <w:rPr>
          <w:spacing w:val="2"/>
        </w:rPr>
        <w:t>une </w:t>
      </w:r>
      <w:r>
        <w:rPr>
          <w:spacing w:val="3"/>
        </w:rPr>
        <w:t>relation </w:t>
      </w:r>
      <w:r>
        <w:rPr/>
        <w:t>de </w:t>
      </w:r>
      <w:r>
        <w:rPr>
          <w:spacing w:val="3"/>
        </w:rPr>
        <w:t>confiance avec </w:t>
      </w:r>
      <w:r>
        <w:rPr>
          <w:spacing w:val="2"/>
        </w:rPr>
        <w:t>les </w:t>
      </w:r>
      <w:r>
        <w:rPr>
          <w:spacing w:val="3"/>
        </w:rPr>
        <w:t>membres </w:t>
      </w:r>
      <w:r>
        <w:rPr/>
        <w:t>et à </w:t>
      </w:r>
      <w:r>
        <w:rPr>
          <w:spacing w:val="4"/>
        </w:rPr>
        <w:t>faire </w:t>
      </w:r>
      <w:r>
        <w:rPr>
          <w:spacing w:val="3"/>
        </w:rPr>
        <w:t>grandir</w:t>
      </w:r>
      <w:r>
        <w:rPr>
          <w:spacing w:val="11"/>
        </w:rPr>
        <w:t> </w:t>
      </w:r>
      <w:r>
        <w:rPr>
          <w:spacing w:val="4"/>
        </w:rPr>
        <w:t>l’organisation.</w:t>
      </w:r>
    </w:p>
    <w:p>
      <w:pPr>
        <w:pStyle w:val="BodyText"/>
        <w:spacing w:before="3"/>
        <w:rPr>
          <w:sz w:val="30"/>
        </w:rPr>
      </w:pPr>
    </w:p>
    <w:p>
      <w:pPr>
        <w:spacing w:before="0"/>
        <w:ind w:left="173" w:right="0" w:firstLine="0"/>
        <w:jc w:val="left"/>
        <w:rPr>
          <w:sz w:val="28"/>
        </w:rPr>
      </w:pPr>
      <w:r>
        <w:rPr>
          <w:b/>
          <w:color w:val="9A216B"/>
          <w:sz w:val="28"/>
        </w:rPr>
        <w:t>Maxime Gagnon</w:t>
      </w:r>
      <w:r>
        <w:rPr>
          <w:color w:val="9A216B"/>
          <w:sz w:val="28"/>
        </w:rPr>
        <w:t>, président-directeur général</w:t>
      </w:r>
    </w:p>
    <w:p>
      <w:pPr>
        <w:pStyle w:val="BodyText"/>
        <w:rPr>
          <w:sz w:val="20"/>
        </w:rPr>
      </w:pPr>
    </w:p>
    <w:p>
      <w:pPr>
        <w:pStyle w:val="BodyText"/>
        <w:rPr>
          <w:sz w:val="20"/>
        </w:rPr>
      </w:pPr>
    </w:p>
    <w:p>
      <w:pPr>
        <w:pStyle w:val="BodyText"/>
        <w:rPr>
          <w:sz w:val="20"/>
        </w:rPr>
      </w:pPr>
    </w:p>
    <w:p>
      <w:pPr>
        <w:pStyle w:val="BodyText"/>
        <w:rPr>
          <w:sz w:val="28"/>
        </w:rPr>
      </w:pPr>
    </w:p>
    <w:p>
      <w:pPr>
        <w:tabs>
          <w:tab w:pos="7455" w:val="left" w:leader="none"/>
        </w:tabs>
        <w:spacing w:before="100"/>
        <w:ind w:left="173" w:right="0" w:firstLine="0"/>
        <w:jc w:val="left"/>
        <w:rPr>
          <w:b/>
          <w:sz w:val="22"/>
        </w:rPr>
      </w:pPr>
      <w:r>
        <w:rPr/>
        <w:drawing>
          <wp:anchor distT="0" distB="0" distL="0" distR="0" allowOverlap="1" layoutInCell="1" locked="0" behindDoc="1" simplePos="0" relativeHeight="248918016">
            <wp:simplePos x="0" y="0"/>
            <wp:positionH relativeFrom="page">
              <wp:posOffset>5196101</wp:posOffset>
            </wp:positionH>
            <wp:positionV relativeFrom="paragraph">
              <wp:posOffset>162428</wp:posOffset>
            </wp:positionV>
            <wp:extent cx="92449" cy="108143"/>
            <wp:effectExtent l="0" t="0" r="0" b="0"/>
            <wp:wrapNone/>
            <wp:docPr id="27" name="image5.png"/>
            <wp:cNvGraphicFramePr>
              <a:graphicFrameLocks noChangeAspect="1"/>
            </wp:cNvGraphicFramePr>
            <a:graphic>
              <a:graphicData uri="http://schemas.openxmlformats.org/drawingml/2006/picture">
                <pic:pic>
                  <pic:nvPicPr>
                    <pic:cNvPr id="28"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6</w:t>
        <w:tab/>
      </w:r>
      <w:r>
        <w:rPr>
          <w:b/>
          <w:color w:val="58595B"/>
          <w:spacing w:val="4"/>
          <w:position w:val="1"/>
          <w:sz w:val="22"/>
        </w:rPr>
        <w:t>RAPPORT ANNUEL </w:t>
      </w:r>
      <w:r>
        <w:rPr>
          <w:b/>
          <w:color w:val="58595B"/>
          <w:spacing w:val="5"/>
          <w:position w:val="1"/>
          <w:sz w:val="22"/>
        </w:rPr>
        <w:t>2019</w:t>
      </w:r>
    </w:p>
    <w:p>
      <w:pPr>
        <w:spacing w:after="0"/>
        <w:jc w:val="left"/>
        <w:rPr>
          <w:sz w:val="22"/>
        </w:rPr>
        <w:sectPr>
          <w:pgSz w:w="12240" w:h="15840"/>
          <w:pgMar w:header="0" w:footer="0" w:top="320" w:bottom="160" w:left="960" w:right="680"/>
        </w:sectPr>
      </w:pPr>
    </w:p>
    <w:p>
      <w:pPr>
        <w:pStyle w:val="BodyText"/>
        <w:rPr>
          <w:b/>
          <w:sz w:val="20"/>
        </w:rPr>
      </w:pPr>
    </w:p>
    <w:p>
      <w:pPr>
        <w:pStyle w:val="BodyText"/>
        <w:rPr>
          <w:b/>
          <w:sz w:val="20"/>
        </w:rPr>
      </w:pPr>
    </w:p>
    <w:p>
      <w:pPr>
        <w:pStyle w:val="BodyText"/>
        <w:spacing w:before="7"/>
        <w:rPr>
          <w:b/>
        </w:rPr>
      </w:pPr>
    </w:p>
    <w:p>
      <w:pPr>
        <w:spacing w:line="459" w:lineRule="exact" w:before="100"/>
        <w:ind w:left="153" w:right="0" w:firstLine="0"/>
        <w:jc w:val="left"/>
        <w:rPr>
          <w:rFonts w:ascii="Roboto"/>
          <w:b/>
          <w:sz w:val="40"/>
        </w:rPr>
      </w:pPr>
      <w:bookmarkStart w:name="_bookmark3" w:id="4"/>
      <w:bookmarkEnd w:id="4"/>
      <w:r>
        <w:rPr/>
      </w:r>
      <w:r>
        <w:rPr>
          <w:rFonts w:ascii="Roboto"/>
          <w:b/>
          <w:color w:val="1283C6"/>
          <w:sz w:val="40"/>
        </w:rPr>
        <w:t>Les membres du</w:t>
      </w:r>
    </w:p>
    <w:p>
      <w:pPr>
        <w:spacing w:line="723" w:lineRule="exact" w:before="0"/>
        <w:ind w:left="153" w:right="0" w:firstLine="0"/>
        <w:jc w:val="left"/>
        <w:rPr>
          <w:rFonts w:ascii="Roboto" w:hAnsi="Roboto"/>
          <w:b/>
          <w:sz w:val="60"/>
        </w:rPr>
      </w:pPr>
      <w:r>
        <w:rPr>
          <w:rFonts w:ascii="Roboto" w:hAnsi="Roboto"/>
          <w:b/>
          <w:color w:val="1283C6"/>
          <w:sz w:val="60"/>
        </w:rPr>
        <w:t>conseil d’administration</w:t>
      </w:r>
    </w:p>
    <w:p>
      <w:pPr>
        <w:pStyle w:val="BodyText"/>
        <w:spacing w:before="10"/>
        <w:rPr>
          <w:rFonts w:ascii="Roboto"/>
          <w:b/>
          <w:sz w:val="19"/>
        </w:rPr>
      </w:pPr>
      <w:r>
        <w:rPr/>
        <w:pict>
          <v:group style="position:absolute;margin-left:56.942001pt;margin-top:15.019211pt;width:499.9pt;height:263.7pt;mso-position-horizontal-relative:page;mso-position-vertical-relative:paragraph;z-index:-251622400;mso-wrap-distance-left:0;mso-wrap-distance-right:0" coordorigin="1139,300" coordsize="9998,5274">
            <v:shape style="position:absolute;left:1138;top:300;width:9815;height:5274" type="#_x0000_t75" alt="Élise Blais, présidente et Monique Lefebvre, directrice-générale d'AlterGo." stroked="false">
              <v:imagedata r:id="rId44" o:title=""/>
            </v:shape>
            <v:rect style="position:absolute;left:10953;top:300;width:183;height:5274" filled="true" fillcolor="#5fb0b8" stroked="false">
              <v:fill type="solid"/>
            </v:rect>
            <w10:wrap type="topAndBottom"/>
          </v:group>
        </w:pict>
      </w:r>
    </w:p>
    <w:p>
      <w:pPr>
        <w:pStyle w:val="BodyText"/>
        <w:spacing w:before="1"/>
        <w:rPr>
          <w:rFonts w:ascii="Roboto"/>
          <w:b/>
          <w:sz w:val="6"/>
        </w:rPr>
      </w:pPr>
    </w:p>
    <w:p>
      <w:pPr>
        <w:spacing w:line="280" w:lineRule="auto" w:before="93"/>
        <w:ind w:left="178" w:right="1196" w:firstLine="0"/>
        <w:jc w:val="left"/>
        <w:rPr>
          <w:sz w:val="28"/>
        </w:rPr>
      </w:pPr>
      <w:r>
        <w:rPr>
          <w:sz w:val="24"/>
        </w:rPr>
        <w:t>Première rangée : </w:t>
      </w:r>
      <w:r>
        <w:rPr>
          <w:b/>
          <w:color w:val="9A216B"/>
          <w:sz w:val="28"/>
        </w:rPr>
        <w:t>Anna Luu-Nguyen</w:t>
      </w:r>
      <w:r>
        <w:rPr>
          <w:color w:val="9A216B"/>
          <w:sz w:val="28"/>
        </w:rPr>
        <w:t>, </w:t>
      </w:r>
      <w:r>
        <w:rPr>
          <w:b/>
          <w:color w:val="9A216B"/>
          <w:sz w:val="28"/>
        </w:rPr>
        <w:t>Serge Leblanc</w:t>
      </w:r>
      <w:r>
        <w:rPr>
          <w:b/>
          <w:color w:val="9A216B"/>
          <w:position w:val="9"/>
          <w:sz w:val="16"/>
        </w:rPr>
        <w:t>*</w:t>
      </w:r>
      <w:r>
        <w:rPr>
          <w:b/>
          <w:color w:val="9A216B"/>
          <w:sz w:val="28"/>
        </w:rPr>
        <w:t>, Guylaine Cataford </w:t>
      </w:r>
      <w:r>
        <w:rPr>
          <w:color w:val="9A216B"/>
          <w:sz w:val="28"/>
        </w:rPr>
        <w:t>(vice-présidente), </w:t>
      </w:r>
      <w:r>
        <w:rPr>
          <w:b/>
          <w:color w:val="9A216B"/>
          <w:sz w:val="28"/>
        </w:rPr>
        <w:t>Élise Blais </w:t>
      </w:r>
      <w:r>
        <w:rPr>
          <w:color w:val="9A216B"/>
          <w:sz w:val="28"/>
        </w:rPr>
        <w:t>(présidente), </w:t>
      </w:r>
      <w:r>
        <w:rPr>
          <w:b/>
          <w:color w:val="9A216B"/>
          <w:sz w:val="28"/>
        </w:rPr>
        <w:t>Isabelle Côté </w:t>
      </w:r>
      <w:r>
        <w:rPr>
          <w:color w:val="9A216B"/>
          <w:sz w:val="28"/>
        </w:rPr>
        <w:t>(secrétaire), </w:t>
      </w:r>
      <w:r>
        <w:rPr>
          <w:b/>
          <w:color w:val="9A216B"/>
          <w:sz w:val="28"/>
        </w:rPr>
        <w:t>Jean-Philippe Gagnon</w:t>
      </w:r>
      <w:r>
        <w:rPr>
          <w:color w:val="9A216B"/>
          <w:sz w:val="28"/>
        </w:rPr>
        <w:t>.</w:t>
      </w:r>
    </w:p>
    <w:p>
      <w:pPr>
        <w:spacing w:before="187"/>
        <w:ind w:left="178" w:right="0" w:firstLine="0"/>
        <w:jc w:val="left"/>
        <w:rPr>
          <w:b/>
          <w:sz w:val="28"/>
        </w:rPr>
      </w:pPr>
      <w:r>
        <w:rPr>
          <w:sz w:val="24"/>
        </w:rPr>
        <w:t>Deuxième rangée : </w:t>
      </w:r>
      <w:r>
        <w:rPr>
          <w:b/>
          <w:color w:val="9A216B"/>
          <w:sz w:val="28"/>
        </w:rPr>
        <w:t>Martin Girard</w:t>
      </w:r>
      <w:r>
        <w:rPr>
          <w:color w:val="9A216B"/>
          <w:sz w:val="28"/>
        </w:rPr>
        <w:t>, </w:t>
      </w:r>
      <w:r>
        <w:rPr>
          <w:b/>
          <w:color w:val="9A216B"/>
          <w:sz w:val="28"/>
        </w:rPr>
        <w:t>François Lamarre</w:t>
      </w:r>
      <w:r>
        <w:rPr>
          <w:color w:val="9A216B"/>
          <w:sz w:val="28"/>
        </w:rPr>
        <w:t>, </w:t>
      </w:r>
      <w:r>
        <w:rPr>
          <w:b/>
          <w:color w:val="9A216B"/>
          <w:sz w:val="28"/>
        </w:rPr>
        <w:t>Tristan Menard</w:t>
      </w:r>
    </w:p>
    <w:p>
      <w:pPr>
        <w:spacing w:before="55"/>
        <w:ind w:left="178" w:right="0" w:firstLine="0"/>
        <w:jc w:val="left"/>
        <w:rPr>
          <w:sz w:val="28"/>
        </w:rPr>
      </w:pPr>
      <w:r>
        <w:rPr>
          <w:color w:val="9A216B"/>
          <w:sz w:val="28"/>
        </w:rPr>
        <w:t>(trésorier), </w:t>
      </w:r>
      <w:r>
        <w:rPr>
          <w:b/>
          <w:color w:val="9A216B"/>
          <w:sz w:val="28"/>
        </w:rPr>
        <w:t>Claude Lefrançois</w:t>
      </w:r>
      <w:r>
        <w:rPr>
          <w:color w:val="9A216B"/>
          <w:sz w:val="28"/>
        </w:rPr>
        <w:t>, </w:t>
      </w:r>
      <w:r>
        <w:rPr>
          <w:b/>
          <w:color w:val="9A216B"/>
          <w:sz w:val="28"/>
        </w:rPr>
        <w:t>Jacques Vincent</w:t>
      </w:r>
      <w:r>
        <w:rPr>
          <w:color w:val="9A216B"/>
          <w:sz w:val="28"/>
        </w:rPr>
        <w:t>.</w:t>
      </w:r>
    </w:p>
    <w:p>
      <w:pPr>
        <w:pStyle w:val="BodyText"/>
        <w:spacing w:before="2"/>
        <w:rPr>
          <w:sz w:val="29"/>
        </w:rPr>
      </w:pPr>
    </w:p>
    <w:p>
      <w:pPr>
        <w:pStyle w:val="BodyText"/>
        <w:spacing w:line="268" w:lineRule="auto" w:before="1"/>
        <w:ind w:left="178" w:right="338"/>
      </w:pPr>
      <w:r>
        <w:rPr/>
        <w:t>Les administrateurs veillent à la saine gestion d’AlterGo, dans le respect des normes de gouvernance généralement reconnues au sein des organismes à but non lucratif.</w:t>
      </w:r>
    </w:p>
    <w:p>
      <w:pPr>
        <w:pStyle w:val="BodyText"/>
        <w:spacing w:before="2"/>
        <w:rPr>
          <w:sz w:val="27"/>
        </w:rPr>
      </w:pPr>
    </w:p>
    <w:p>
      <w:pPr>
        <w:pStyle w:val="BodyText"/>
        <w:spacing w:line="268" w:lineRule="auto"/>
        <w:ind w:left="277" w:right="842" w:hanging="99"/>
      </w:pPr>
      <w:r>
        <w:rPr>
          <w:spacing w:val="2"/>
        </w:rPr>
        <w:t>*AlterGo tient </w:t>
      </w:r>
      <w:r>
        <w:rPr/>
        <w:t>à </w:t>
      </w:r>
      <w:r>
        <w:rPr>
          <w:spacing w:val="2"/>
        </w:rPr>
        <w:t>rendre hommage </w:t>
      </w:r>
      <w:r>
        <w:rPr/>
        <w:t>à M. </w:t>
      </w:r>
      <w:r>
        <w:rPr>
          <w:spacing w:val="2"/>
        </w:rPr>
        <w:t>Leblanc, </w:t>
      </w:r>
      <w:r>
        <w:rPr/>
        <w:t>qui est </w:t>
      </w:r>
      <w:r>
        <w:rPr>
          <w:spacing w:val="2"/>
        </w:rPr>
        <w:t>décédé </w:t>
      </w:r>
      <w:r>
        <w:rPr/>
        <w:t>en </w:t>
      </w:r>
      <w:r>
        <w:rPr>
          <w:spacing w:val="2"/>
        </w:rPr>
        <w:t>cours </w:t>
      </w:r>
      <w:r>
        <w:rPr/>
        <w:t>de </w:t>
      </w:r>
      <w:r>
        <w:rPr>
          <w:spacing w:val="3"/>
        </w:rPr>
        <w:t>mandat.    </w:t>
      </w:r>
      <w:r>
        <w:rPr/>
        <w:t>Un </w:t>
      </w:r>
      <w:r>
        <w:rPr>
          <w:spacing w:val="2"/>
        </w:rPr>
        <w:t>infatigable représentant </w:t>
      </w:r>
      <w:r>
        <w:rPr/>
        <w:t>des </w:t>
      </w:r>
      <w:r>
        <w:rPr>
          <w:spacing w:val="2"/>
        </w:rPr>
        <w:t>capacités </w:t>
      </w:r>
      <w:r>
        <w:rPr/>
        <w:t>des </w:t>
      </w:r>
      <w:r>
        <w:rPr>
          <w:spacing w:val="2"/>
        </w:rPr>
        <w:t>personnes ayant </w:t>
      </w:r>
      <w:r>
        <w:rPr/>
        <w:t>une </w:t>
      </w:r>
      <w:r>
        <w:rPr>
          <w:spacing w:val="3"/>
        </w:rPr>
        <w:t>limitation </w:t>
      </w:r>
      <w:r>
        <w:rPr>
          <w:spacing w:val="2"/>
        </w:rPr>
        <w:t>fonctionnelle, Serge était membre </w:t>
      </w:r>
      <w:r>
        <w:rPr/>
        <w:t>du </w:t>
      </w:r>
      <w:r>
        <w:rPr>
          <w:spacing w:val="2"/>
        </w:rPr>
        <w:t>conseil d’administration depuis 2014. </w:t>
      </w:r>
      <w:r>
        <w:rPr/>
        <w:t>Il a </w:t>
      </w:r>
      <w:r>
        <w:rPr>
          <w:spacing w:val="3"/>
        </w:rPr>
        <w:t>laissé </w:t>
      </w:r>
      <w:r>
        <w:rPr/>
        <w:t>une </w:t>
      </w:r>
      <w:r>
        <w:rPr>
          <w:spacing w:val="2"/>
        </w:rPr>
        <w:t>empreinte indélébile grâce </w:t>
      </w:r>
      <w:r>
        <w:rPr/>
        <w:t>à son </w:t>
      </w:r>
      <w:r>
        <w:rPr>
          <w:spacing w:val="2"/>
        </w:rPr>
        <w:t>talent hors pair </w:t>
      </w:r>
      <w:r>
        <w:rPr/>
        <w:t>de communicateur, son </w:t>
      </w:r>
      <w:r>
        <w:rPr>
          <w:spacing w:val="3"/>
        </w:rPr>
        <w:t>grand </w:t>
      </w:r>
      <w:r>
        <w:rPr>
          <w:spacing w:val="2"/>
        </w:rPr>
        <w:t>sens</w:t>
      </w:r>
      <w:r>
        <w:rPr>
          <w:spacing w:val="21"/>
        </w:rPr>
        <w:t> </w:t>
      </w:r>
      <w:r>
        <w:rPr/>
        <w:t>de</w:t>
      </w:r>
      <w:r>
        <w:rPr>
          <w:spacing w:val="21"/>
        </w:rPr>
        <w:t> </w:t>
      </w:r>
      <w:r>
        <w:rPr>
          <w:spacing w:val="2"/>
        </w:rPr>
        <w:t>l’humour</w:t>
      </w:r>
      <w:r>
        <w:rPr>
          <w:spacing w:val="21"/>
        </w:rPr>
        <w:t> </w:t>
      </w:r>
      <w:r>
        <w:rPr/>
        <w:t>et</w:t>
      </w:r>
      <w:r>
        <w:rPr>
          <w:spacing w:val="22"/>
        </w:rPr>
        <w:t> </w:t>
      </w:r>
      <w:r>
        <w:rPr/>
        <w:t>sa</w:t>
      </w:r>
      <w:r>
        <w:rPr>
          <w:spacing w:val="21"/>
        </w:rPr>
        <w:t> </w:t>
      </w:r>
      <w:r>
        <w:rPr>
          <w:spacing w:val="2"/>
        </w:rPr>
        <w:t>longue</w:t>
      </w:r>
      <w:r>
        <w:rPr>
          <w:spacing w:val="21"/>
        </w:rPr>
        <w:t> </w:t>
      </w:r>
      <w:r>
        <w:rPr>
          <w:spacing w:val="2"/>
        </w:rPr>
        <w:t>expérience</w:t>
      </w:r>
      <w:r>
        <w:rPr>
          <w:spacing w:val="22"/>
        </w:rPr>
        <w:t> </w:t>
      </w:r>
      <w:r>
        <w:rPr/>
        <w:t>au</w:t>
      </w:r>
      <w:r>
        <w:rPr>
          <w:spacing w:val="21"/>
        </w:rPr>
        <w:t> </w:t>
      </w:r>
      <w:r>
        <w:rPr>
          <w:spacing w:val="2"/>
        </w:rPr>
        <w:t>sein</w:t>
      </w:r>
      <w:r>
        <w:rPr>
          <w:spacing w:val="21"/>
        </w:rPr>
        <w:t> </w:t>
      </w:r>
      <w:r>
        <w:rPr/>
        <w:t>des</w:t>
      </w:r>
      <w:r>
        <w:rPr>
          <w:spacing w:val="22"/>
        </w:rPr>
        <w:t> </w:t>
      </w:r>
      <w:r>
        <w:rPr>
          <w:spacing w:val="2"/>
        </w:rPr>
        <w:t>milieux</w:t>
      </w:r>
      <w:r>
        <w:rPr>
          <w:spacing w:val="21"/>
        </w:rPr>
        <w:t> </w:t>
      </w:r>
      <w:r>
        <w:rPr>
          <w:spacing w:val="2"/>
        </w:rPr>
        <w:t>associatif</w:t>
      </w:r>
      <w:r>
        <w:rPr>
          <w:spacing w:val="21"/>
        </w:rPr>
        <w:t> </w:t>
      </w:r>
      <w:r>
        <w:rPr/>
        <w:t>et</w:t>
      </w:r>
      <w:r>
        <w:rPr>
          <w:spacing w:val="22"/>
        </w:rPr>
        <w:t> </w:t>
      </w:r>
      <w:r>
        <w:rPr>
          <w:spacing w:val="3"/>
        </w:rPr>
        <w:t>syndical.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tabs>
          <w:tab w:pos="10161" w:val="right" w:leader="none"/>
        </w:tabs>
        <w:spacing w:before="100"/>
        <w:ind w:left="178" w:right="0" w:firstLine="0"/>
        <w:jc w:val="left"/>
        <w:rPr>
          <w:rFonts w:ascii="Arial Black"/>
          <w:sz w:val="30"/>
        </w:rPr>
      </w:pPr>
      <w:r>
        <w:rPr/>
        <w:drawing>
          <wp:anchor distT="0" distB="0" distL="0" distR="0" allowOverlap="1" layoutInCell="1" locked="0" behindDoc="1" simplePos="0" relativeHeight="248921088">
            <wp:simplePos x="0" y="0"/>
            <wp:positionH relativeFrom="page">
              <wp:posOffset>1472502</wp:posOffset>
            </wp:positionH>
            <wp:positionV relativeFrom="paragraph">
              <wp:posOffset>162428</wp:posOffset>
            </wp:positionV>
            <wp:extent cx="92449" cy="108143"/>
            <wp:effectExtent l="0" t="0" r="0" b="0"/>
            <wp:wrapNone/>
            <wp:docPr id="29" name="image12.png"/>
            <wp:cNvGraphicFramePr>
              <a:graphicFrameLocks noChangeAspect="1"/>
            </wp:cNvGraphicFramePr>
            <a:graphic>
              <a:graphicData uri="http://schemas.openxmlformats.org/drawingml/2006/picture">
                <pic:pic>
                  <pic:nvPicPr>
                    <pic:cNvPr id="30"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7</w:t>
      </w:r>
    </w:p>
    <w:p>
      <w:pPr>
        <w:spacing w:after="0"/>
        <w:jc w:val="left"/>
        <w:rPr>
          <w:rFonts w:ascii="Arial Black"/>
          <w:sz w:val="30"/>
        </w:rPr>
        <w:sectPr>
          <w:pgSz w:w="12240" w:h="15840"/>
          <w:pgMar w:header="0" w:footer="0" w:top="320" w:bottom="160" w:left="960" w:right="680"/>
        </w:sectPr>
      </w:pPr>
    </w:p>
    <w:p>
      <w:pPr>
        <w:pStyle w:val="BodyText"/>
        <w:spacing w:before="3"/>
        <w:rPr>
          <w:rFonts w:ascii="Arial Black"/>
          <w:sz w:val="60"/>
        </w:rPr>
      </w:pPr>
    </w:p>
    <w:p>
      <w:pPr>
        <w:pStyle w:val="Heading1"/>
        <w:spacing w:line="177" w:lineRule="auto"/>
        <w:ind w:right="5188"/>
      </w:pPr>
      <w:bookmarkStart w:name="_bookmark4" w:id="5"/>
      <w:bookmarkEnd w:id="5"/>
      <w:r>
        <w:rPr>
          <w:b w:val="0"/>
        </w:rPr>
      </w:r>
      <w:r>
        <w:rPr>
          <w:color w:val="1283C6"/>
        </w:rPr>
        <w:t>Financement et résultats financiers</w:t>
      </w:r>
    </w:p>
    <w:p>
      <w:pPr>
        <w:pStyle w:val="BodyText"/>
        <w:spacing w:line="268" w:lineRule="auto" w:before="226"/>
        <w:ind w:left="173" w:right="1323"/>
      </w:pPr>
      <w:r>
        <w:rPr>
          <w:spacing w:val="2"/>
        </w:rPr>
        <w:t>AlterGo </w:t>
      </w:r>
      <w:r>
        <w:rPr/>
        <w:t>est fier de </w:t>
      </w:r>
      <w:r>
        <w:rPr>
          <w:spacing w:val="2"/>
        </w:rPr>
        <w:t>maintenir </w:t>
      </w:r>
      <w:r>
        <w:rPr/>
        <w:t>l’offre de </w:t>
      </w:r>
      <w:r>
        <w:rPr>
          <w:spacing w:val="2"/>
        </w:rPr>
        <w:t>services </w:t>
      </w:r>
      <w:r>
        <w:rPr/>
        <w:t>à ses </w:t>
      </w:r>
      <w:r>
        <w:rPr>
          <w:spacing w:val="2"/>
        </w:rPr>
        <w:t>membres </w:t>
      </w:r>
      <w:r>
        <w:rPr/>
        <w:t>et à la </w:t>
      </w:r>
      <w:r>
        <w:rPr>
          <w:spacing w:val="3"/>
        </w:rPr>
        <w:t>communauté    </w:t>
      </w:r>
      <w:r>
        <w:rPr/>
        <w:t>et </w:t>
      </w:r>
      <w:r>
        <w:rPr>
          <w:spacing w:val="2"/>
        </w:rPr>
        <w:t>cela malgré </w:t>
      </w:r>
      <w:r>
        <w:rPr/>
        <w:t>les </w:t>
      </w:r>
      <w:r>
        <w:rPr>
          <w:spacing w:val="2"/>
        </w:rPr>
        <w:t>difficultés récurrentes </w:t>
      </w:r>
      <w:r>
        <w:rPr/>
        <w:t>de </w:t>
      </w:r>
      <w:r>
        <w:rPr>
          <w:spacing w:val="2"/>
        </w:rPr>
        <w:t>financement supplémentaire, tout </w:t>
      </w:r>
      <w:r>
        <w:rPr>
          <w:spacing w:val="3"/>
        </w:rPr>
        <w:t>en </w:t>
      </w:r>
      <w:r>
        <w:rPr>
          <w:spacing w:val="2"/>
        </w:rPr>
        <w:t>démontrant </w:t>
      </w:r>
      <w:r>
        <w:rPr/>
        <w:t>une </w:t>
      </w:r>
      <w:r>
        <w:rPr>
          <w:spacing w:val="2"/>
        </w:rPr>
        <w:t>capacité </w:t>
      </w:r>
      <w:r>
        <w:rPr/>
        <w:t>de </w:t>
      </w:r>
      <w:r>
        <w:rPr>
          <w:spacing w:val="2"/>
        </w:rPr>
        <w:t>gestion stricte </w:t>
      </w:r>
      <w:r>
        <w:rPr/>
        <w:t>et </w:t>
      </w:r>
      <w:r>
        <w:rPr>
          <w:spacing w:val="2"/>
        </w:rPr>
        <w:t>efficace, entre autres </w:t>
      </w:r>
      <w:r>
        <w:rPr/>
        <w:t>en </w:t>
      </w:r>
      <w:r>
        <w:rPr>
          <w:spacing w:val="2"/>
        </w:rPr>
        <w:t>exerçant </w:t>
      </w:r>
      <w:r>
        <w:rPr>
          <w:spacing w:val="3"/>
        </w:rPr>
        <w:t>une </w:t>
      </w:r>
      <w:r>
        <w:rPr>
          <w:spacing w:val="2"/>
        </w:rPr>
        <w:t>mutualisation </w:t>
      </w:r>
      <w:r>
        <w:rPr/>
        <w:t>de ses</w:t>
      </w:r>
      <w:r>
        <w:rPr>
          <w:spacing w:val="24"/>
        </w:rPr>
        <w:t> </w:t>
      </w:r>
      <w:r>
        <w:rPr>
          <w:spacing w:val="3"/>
        </w:rPr>
        <w:t>dépenses.</w:t>
      </w:r>
    </w:p>
    <w:p>
      <w:pPr>
        <w:pStyle w:val="BodyText"/>
        <w:rPr>
          <w:sz w:val="26"/>
        </w:rPr>
      </w:pPr>
    </w:p>
    <w:p>
      <w:pPr>
        <w:pStyle w:val="Heading3"/>
        <w:spacing w:before="231"/>
      </w:pPr>
      <w:r>
        <w:rPr>
          <w:color w:val="582E91"/>
        </w:rPr>
        <w:t>Campagnes</w:t>
      </w:r>
    </w:p>
    <w:p>
      <w:pPr>
        <w:pStyle w:val="Heading5"/>
        <w:spacing w:before="133"/>
      </w:pPr>
      <w:r>
        <w:rPr/>
        <w:t>Tournoi AlterGo du Collège Français</w:t>
      </w:r>
    </w:p>
    <w:p>
      <w:pPr>
        <w:pStyle w:val="BodyText"/>
        <w:spacing w:line="268" w:lineRule="auto" w:before="92"/>
        <w:ind w:left="173" w:right="6111"/>
      </w:pPr>
      <w:r>
        <w:rPr/>
        <w:pict>
          <v:group style="position:absolute;margin-left:300pt;margin-top:7.393962pt;width:255.35pt;height:319.350pt;mso-position-horizontal-relative:page;mso-position-vertical-relative:paragraph;z-index:251698176" coordorigin="6000,148" coordsize="5107,6387">
            <v:shape style="position:absolute;left:6000;top:147;width:4924;height:6387" type="#_x0000_t75" stroked="false">
              <v:imagedata r:id="rId45" o:title=""/>
            </v:shape>
            <v:rect style="position:absolute;left:10923;top:147;width:183;height:6387" filled="true" fillcolor="#5fb0b8" stroked="false">
              <v:fill type="solid"/>
            </v:rect>
            <w10:wrap type="none"/>
          </v:group>
        </w:pict>
      </w:r>
      <w:r>
        <w:rPr/>
        <w:t>Le Défi </w:t>
      </w:r>
      <w:r>
        <w:rPr>
          <w:spacing w:val="2"/>
        </w:rPr>
        <w:t>sportif AlterGo </w:t>
      </w:r>
      <w:r>
        <w:rPr/>
        <w:t>et le </w:t>
      </w:r>
      <w:r>
        <w:rPr>
          <w:spacing w:val="3"/>
        </w:rPr>
        <w:t>Collège </w:t>
      </w:r>
      <w:r>
        <w:rPr>
          <w:spacing w:val="2"/>
        </w:rPr>
        <w:t>Français </w:t>
      </w:r>
      <w:r>
        <w:rPr/>
        <w:t>de </w:t>
      </w:r>
      <w:r>
        <w:rPr>
          <w:spacing w:val="2"/>
        </w:rPr>
        <w:t>Longueuil </w:t>
      </w:r>
      <w:r>
        <w:rPr/>
        <w:t>se </w:t>
      </w:r>
      <w:r>
        <w:rPr>
          <w:spacing w:val="2"/>
        </w:rPr>
        <w:t>sont </w:t>
      </w:r>
      <w:r>
        <w:rPr>
          <w:spacing w:val="3"/>
        </w:rPr>
        <w:t>associés </w:t>
      </w:r>
      <w:r>
        <w:rPr/>
        <w:t>afin de </w:t>
      </w:r>
      <w:r>
        <w:rPr>
          <w:spacing w:val="2"/>
        </w:rPr>
        <w:t>lancer pour </w:t>
      </w:r>
      <w:r>
        <w:rPr/>
        <w:t>une </w:t>
      </w:r>
      <w:r>
        <w:rPr>
          <w:spacing w:val="2"/>
        </w:rPr>
        <w:t>première </w:t>
      </w:r>
      <w:r>
        <w:rPr>
          <w:spacing w:val="3"/>
        </w:rPr>
        <w:t>fois </w:t>
      </w:r>
      <w:r>
        <w:rPr/>
        <w:t>une </w:t>
      </w:r>
      <w:r>
        <w:rPr>
          <w:spacing w:val="2"/>
        </w:rPr>
        <w:t>campagne </w:t>
      </w:r>
      <w:r>
        <w:rPr/>
        <w:t>de </w:t>
      </w:r>
      <w:r>
        <w:rPr>
          <w:spacing w:val="2"/>
        </w:rPr>
        <w:t>collecte </w:t>
      </w:r>
      <w:r>
        <w:rPr/>
        <w:t>de </w:t>
      </w:r>
      <w:r>
        <w:rPr>
          <w:spacing w:val="3"/>
        </w:rPr>
        <w:t>fonds </w:t>
      </w:r>
      <w:r>
        <w:rPr>
          <w:spacing w:val="2"/>
        </w:rPr>
        <w:t>visant </w:t>
      </w:r>
      <w:r>
        <w:rPr/>
        <w:t>à </w:t>
      </w:r>
      <w:r>
        <w:rPr>
          <w:spacing w:val="2"/>
        </w:rPr>
        <w:t>sensibiliser </w:t>
      </w:r>
      <w:r>
        <w:rPr/>
        <w:t>les </w:t>
      </w:r>
      <w:r>
        <w:rPr>
          <w:spacing w:val="2"/>
        </w:rPr>
        <w:t>jeunes </w:t>
      </w:r>
      <w:r>
        <w:rPr/>
        <w:t>à </w:t>
      </w:r>
      <w:r>
        <w:rPr>
          <w:spacing w:val="3"/>
        </w:rPr>
        <w:t>la </w:t>
      </w:r>
      <w:r>
        <w:rPr>
          <w:spacing w:val="2"/>
        </w:rPr>
        <w:t>différence. </w:t>
      </w:r>
      <w:r>
        <w:rPr/>
        <w:t>Au </w:t>
      </w:r>
      <w:r>
        <w:rPr>
          <w:spacing w:val="2"/>
        </w:rPr>
        <w:t>cours </w:t>
      </w:r>
      <w:r>
        <w:rPr/>
        <w:t>de la </w:t>
      </w:r>
      <w:r>
        <w:rPr>
          <w:spacing w:val="3"/>
        </w:rPr>
        <w:t>campagne, </w:t>
      </w:r>
      <w:r>
        <w:rPr/>
        <w:t>qui </w:t>
      </w:r>
      <w:r>
        <w:rPr>
          <w:spacing w:val="2"/>
        </w:rPr>
        <w:t>s’est déroulée </w:t>
      </w:r>
      <w:r>
        <w:rPr/>
        <w:t>du 26 </w:t>
      </w:r>
      <w:r>
        <w:rPr>
          <w:spacing w:val="2"/>
        </w:rPr>
        <w:t>février</w:t>
      </w:r>
      <w:r>
        <w:rPr>
          <w:spacing w:val="10"/>
        </w:rPr>
        <w:t> </w:t>
      </w:r>
      <w:r>
        <w:rPr>
          <w:spacing w:val="3"/>
        </w:rPr>
        <w:t>au</w:t>
      </w:r>
    </w:p>
    <w:p>
      <w:pPr>
        <w:pStyle w:val="BodyText"/>
        <w:spacing w:line="268" w:lineRule="auto" w:before="10"/>
        <w:ind w:left="173" w:right="5921"/>
      </w:pPr>
      <w:r>
        <w:rPr/>
        <w:t>1</w:t>
      </w:r>
      <w:r>
        <w:rPr>
          <w:position w:val="8"/>
          <w:sz w:val="14"/>
        </w:rPr>
        <w:t>er </w:t>
      </w:r>
      <w:r>
        <w:rPr>
          <w:spacing w:val="2"/>
        </w:rPr>
        <w:t>avril 2019, </w:t>
      </w:r>
      <w:r>
        <w:rPr/>
        <w:t>les </w:t>
      </w:r>
      <w:r>
        <w:rPr>
          <w:spacing w:val="2"/>
        </w:rPr>
        <w:t>jeunes </w:t>
      </w:r>
      <w:r>
        <w:rPr/>
        <w:t>ont </w:t>
      </w:r>
      <w:r>
        <w:rPr>
          <w:spacing w:val="3"/>
        </w:rPr>
        <w:t>expérimenté </w:t>
      </w:r>
      <w:r>
        <w:rPr/>
        <w:t>le </w:t>
      </w:r>
      <w:r>
        <w:rPr>
          <w:spacing w:val="2"/>
        </w:rPr>
        <w:t>basketball </w:t>
      </w:r>
      <w:r>
        <w:rPr/>
        <w:t>en </w:t>
      </w:r>
      <w:r>
        <w:rPr>
          <w:spacing w:val="2"/>
        </w:rPr>
        <w:t>fauteuil roulant </w:t>
      </w:r>
      <w:r>
        <w:rPr>
          <w:spacing w:val="3"/>
        </w:rPr>
        <w:t>durant </w:t>
      </w:r>
      <w:r>
        <w:rPr>
          <w:spacing w:val="2"/>
        </w:rPr>
        <w:t>leur cours d’éducation</w:t>
      </w:r>
      <w:r>
        <w:rPr>
          <w:spacing w:val="33"/>
        </w:rPr>
        <w:t> </w:t>
      </w:r>
      <w:r>
        <w:rPr>
          <w:spacing w:val="3"/>
        </w:rPr>
        <w:t>physique.</w:t>
      </w:r>
    </w:p>
    <w:p>
      <w:pPr>
        <w:pStyle w:val="BodyText"/>
        <w:spacing w:line="268" w:lineRule="auto" w:before="4"/>
        <w:ind w:left="173" w:right="6111"/>
      </w:pPr>
      <w:r>
        <w:rPr/>
        <w:t>Ensuite, tous les élèves, regroupés par classe et par niveau, se sont affrontés lors du Tournoi AlterGo du Collège Français, le 29 mars dernier. Le tournoi s’est conclu par un affrontement entre l’équipe des enseignants et celle du</w:t>
      </w:r>
    </w:p>
    <w:p>
      <w:pPr>
        <w:pStyle w:val="BodyText"/>
        <w:spacing w:line="268" w:lineRule="auto" w:before="8"/>
        <w:ind w:left="173" w:right="6111"/>
      </w:pPr>
      <w:r>
        <w:rPr/>
        <w:pict>
          <v:shape style="position:absolute;margin-left:546.169312pt;margin-top:16.106924pt;width:6.85pt;height:13.7pt;mso-position-horizontal-relative:page;mso-position-vertical-relative:paragraph;z-index:-254394368" type="#_x0000_t202" filled="false" stroked="false">
            <v:textbox inset="0,0,0,0">
              <w:txbxContent>
                <w:p>
                  <w:pPr>
                    <w:pStyle w:val="BodyText"/>
                    <w:spacing w:line="272" w:lineRule="exact"/>
                  </w:pPr>
                  <w:r>
                    <w:rPr>
                      <w:w w:val="101"/>
                    </w:rPr>
                    <w:t>a</w:t>
                  </w:r>
                </w:p>
              </w:txbxContent>
            </v:textbox>
            <w10:wrap type="none"/>
          </v:shape>
        </w:pict>
      </w:r>
      <w:r>
        <w:rPr/>
        <w:t>5</w:t>
      </w:r>
      <w:r>
        <w:rPr>
          <w:position w:val="8"/>
          <w:sz w:val="14"/>
        </w:rPr>
        <w:t>e </w:t>
      </w:r>
      <w:r>
        <w:rPr/>
        <w:t>secondaire, qui a remporté le tournoi. La classe qui a levé le plus de fonds a également eu l’opportunité de jouer un match de parahockey avec des athlètes ayant une limitation fonctionnelle.</w:t>
      </w:r>
    </w:p>
    <w:p>
      <w:pPr>
        <w:pStyle w:val="BodyText"/>
        <w:spacing w:before="6"/>
        <w:rPr>
          <w:sz w:val="27"/>
        </w:rPr>
      </w:pPr>
    </w:p>
    <w:p>
      <w:pPr>
        <w:pStyle w:val="BodyText"/>
        <w:spacing w:line="268" w:lineRule="auto"/>
        <w:ind w:left="173" w:right="708"/>
      </w:pPr>
      <w:r>
        <w:rPr>
          <w:spacing w:val="2"/>
        </w:rPr>
        <w:t>Cette collecte </w:t>
      </w:r>
      <w:r>
        <w:rPr/>
        <w:t>de </w:t>
      </w:r>
      <w:r>
        <w:rPr>
          <w:spacing w:val="2"/>
        </w:rPr>
        <w:t>fonds </w:t>
      </w:r>
      <w:r>
        <w:rPr/>
        <w:t>a </w:t>
      </w:r>
      <w:r>
        <w:rPr>
          <w:spacing w:val="2"/>
        </w:rPr>
        <w:t>permis d’amasser </w:t>
      </w:r>
      <w:r>
        <w:rPr/>
        <w:t>17 000 $ </w:t>
      </w:r>
      <w:r>
        <w:rPr>
          <w:spacing w:val="2"/>
        </w:rPr>
        <w:t>pour soutenir </w:t>
      </w:r>
      <w:r>
        <w:rPr/>
        <w:t>le Défi </w:t>
      </w:r>
      <w:r>
        <w:rPr>
          <w:spacing w:val="2"/>
        </w:rPr>
        <w:t>sportif </w:t>
      </w:r>
      <w:r>
        <w:rPr>
          <w:spacing w:val="3"/>
        </w:rPr>
        <w:t>AlterGo. </w:t>
      </w:r>
      <w:r>
        <w:rPr/>
        <w:t>Afin de  </w:t>
      </w:r>
      <w:r>
        <w:rPr>
          <w:spacing w:val="2"/>
        </w:rPr>
        <w:t>bien intégrer </w:t>
      </w:r>
      <w:r>
        <w:rPr/>
        <w:t>les  </w:t>
      </w:r>
      <w:r>
        <w:rPr>
          <w:spacing w:val="2"/>
        </w:rPr>
        <w:t>valeurs d’inclusion, </w:t>
      </w:r>
      <w:r>
        <w:rPr/>
        <w:t>un  </w:t>
      </w:r>
      <w:r>
        <w:rPr>
          <w:spacing w:val="2"/>
        </w:rPr>
        <w:t>groupe d’élèves s’est aussi </w:t>
      </w:r>
      <w:r>
        <w:rPr>
          <w:spacing w:val="3"/>
        </w:rPr>
        <w:t>impliqué </w:t>
      </w:r>
      <w:r>
        <w:rPr>
          <w:spacing w:val="2"/>
        </w:rPr>
        <w:t>durant </w:t>
      </w:r>
      <w:r>
        <w:rPr/>
        <w:t>le Défi </w:t>
      </w:r>
      <w:r>
        <w:rPr>
          <w:spacing w:val="2"/>
        </w:rPr>
        <w:t>sportif AlterGo </w:t>
      </w:r>
      <w:r>
        <w:rPr/>
        <w:t>à </w:t>
      </w:r>
      <w:r>
        <w:rPr>
          <w:spacing w:val="2"/>
        </w:rPr>
        <w:t>titre </w:t>
      </w:r>
      <w:r>
        <w:rPr/>
        <w:t>de </w:t>
      </w:r>
      <w:r>
        <w:rPr>
          <w:spacing w:val="2"/>
        </w:rPr>
        <w:t>bénévoles. </w:t>
      </w:r>
      <w:r>
        <w:rPr/>
        <w:t>La </w:t>
      </w:r>
      <w:r>
        <w:rPr>
          <w:spacing w:val="2"/>
        </w:rPr>
        <w:t>campagne </w:t>
      </w:r>
      <w:r>
        <w:rPr/>
        <w:t>a </w:t>
      </w:r>
      <w:r>
        <w:rPr>
          <w:spacing w:val="2"/>
        </w:rPr>
        <w:t>attiré l’intérêt </w:t>
      </w:r>
      <w:r>
        <w:rPr/>
        <w:t>des  </w:t>
      </w:r>
      <w:r>
        <w:rPr>
          <w:spacing w:val="2"/>
        </w:rPr>
        <w:t>médias,</w:t>
      </w:r>
      <w:r>
        <w:rPr>
          <w:spacing w:val="13"/>
        </w:rPr>
        <w:t> </w:t>
      </w:r>
      <w:r>
        <w:rPr/>
        <w:t>qui</w:t>
      </w:r>
      <w:r>
        <w:rPr>
          <w:spacing w:val="13"/>
        </w:rPr>
        <w:t> </w:t>
      </w:r>
      <w:r>
        <w:rPr>
          <w:spacing w:val="2"/>
        </w:rPr>
        <w:t>s’est</w:t>
      </w:r>
      <w:r>
        <w:rPr>
          <w:spacing w:val="13"/>
        </w:rPr>
        <w:t> </w:t>
      </w:r>
      <w:r>
        <w:rPr>
          <w:spacing w:val="2"/>
        </w:rPr>
        <w:t>traduit</w:t>
      </w:r>
      <w:r>
        <w:rPr>
          <w:spacing w:val="13"/>
        </w:rPr>
        <w:t> </w:t>
      </w:r>
      <w:r>
        <w:rPr>
          <w:spacing w:val="2"/>
        </w:rPr>
        <w:t>notamment</w:t>
      </w:r>
      <w:r>
        <w:rPr>
          <w:spacing w:val="14"/>
        </w:rPr>
        <w:t> </w:t>
      </w:r>
      <w:r>
        <w:rPr/>
        <w:t>par</w:t>
      </w:r>
      <w:r>
        <w:rPr>
          <w:spacing w:val="13"/>
        </w:rPr>
        <w:t> </w:t>
      </w:r>
      <w:r>
        <w:rPr/>
        <w:t>des</w:t>
      </w:r>
      <w:r>
        <w:rPr>
          <w:spacing w:val="13"/>
        </w:rPr>
        <w:t> </w:t>
      </w:r>
      <w:r>
        <w:rPr>
          <w:spacing w:val="2"/>
        </w:rPr>
        <w:t>reportages</w:t>
      </w:r>
      <w:r>
        <w:rPr>
          <w:spacing w:val="13"/>
        </w:rPr>
        <w:t> </w:t>
      </w:r>
      <w:r>
        <w:rPr/>
        <w:t>à</w:t>
      </w:r>
      <w:r>
        <w:rPr>
          <w:spacing w:val="15"/>
        </w:rPr>
        <w:t> </w:t>
      </w:r>
      <w:hyperlink r:id="rId46">
        <w:r>
          <w:rPr>
            <w:color w:val="D63A95"/>
            <w:u w:val="single" w:color="D63A95"/>
          </w:rPr>
          <w:t>V</w:t>
        </w:r>
        <w:r>
          <w:rPr>
            <w:color w:val="D63A95"/>
            <w:spacing w:val="5"/>
            <w:u w:val="single" w:color="D63A95"/>
          </w:rPr>
          <w:t> </w:t>
        </w:r>
        <w:r>
          <w:rPr>
            <w:color w:val="D63A95"/>
            <w:u w:val="single" w:color="D63A95"/>
          </w:rPr>
          <w:t>télé</w:t>
        </w:r>
        <w:r>
          <w:rPr>
            <w:color w:val="D63A95"/>
            <w:spacing w:val="9"/>
          </w:rPr>
          <w:t> </w:t>
        </w:r>
      </w:hyperlink>
      <w:r>
        <w:rPr/>
        <w:t>et</w:t>
      </w:r>
      <w:r>
        <w:rPr>
          <w:spacing w:val="13"/>
        </w:rPr>
        <w:t> </w:t>
      </w:r>
      <w:r>
        <w:rPr/>
        <w:t>à</w:t>
      </w:r>
      <w:r>
        <w:rPr>
          <w:spacing w:val="9"/>
        </w:rPr>
        <w:t> </w:t>
      </w:r>
      <w:hyperlink r:id="rId47">
        <w:r>
          <w:rPr>
            <w:color w:val="D63A95"/>
            <w:u w:val="single" w:color="D63A95"/>
          </w:rPr>
          <w:t>TVRS</w:t>
        </w:r>
      </w:hyperlink>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tabs>
          <w:tab w:pos="7455" w:val="left" w:leader="none"/>
        </w:tabs>
        <w:spacing w:before="101"/>
        <w:ind w:left="173" w:right="0" w:firstLine="0"/>
        <w:jc w:val="left"/>
        <w:rPr>
          <w:b/>
          <w:sz w:val="22"/>
        </w:rPr>
      </w:pPr>
      <w:r>
        <w:rPr/>
        <w:drawing>
          <wp:anchor distT="0" distB="0" distL="0" distR="0" allowOverlap="1" layoutInCell="1" locked="0" behindDoc="1" simplePos="0" relativeHeight="248923136">
            <wp:simplePos x="0" y="0"/>
            <wp:positionH relativeFrom="page">
              <wp:posOffset>5196101</wp:posOffset>
            </wp:positionH>
            <wp:positionV relativeFrom="paragraph">
              <wp:posOffset>163063</wp:posOffset>
            </wp:positionV>
            <wp:extent cx="92449" cy="108143"/>
            <wp:effectExtent l="0" t="0" r="0" b="0"/>
            <wp:wrapNone/>
            <wp:docPr id="31" name="image5.png"/>
            <wp:cNvGraphicFramePr>
              <a:graphicFrameLocks noChangeAspect="1"/>
            </wp:cNvGraphicFramePr>
            <a:graphic>
              <a:graphicData uri="http://schemas.openxmlformats.org/drawingml/2006/picture">
                <pic:pic>
                  <pic:nvPicPr>
                    <pic:cNvPr id="32"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8</w:t>
        <w:tab/>
      </w:r>
      <w:r>
        <w:rPr>
          <w:b/>
          <w:color w:val="58595B"/>
          <w:spacing w:val="4"/>
          <w:position w:val="1"/>
          <w:sz w:val="22"/>
        </w:rPr>
        <w:t>RAPPORT ANNUEL </w:t>
      </w:r>
      <w:r>
        <w:rPr>
          <w:b/>
          <w:color w:val="58595B"/>
          <w:spacing w:val="5"/>
          <w:position w:val="1"/>
          <w:sz w:val="22"/>
        </w:rPr>
        <w:t>2019</w:t>
      </w:r>
    </w:p>
    <w:p>
      <w:pPr>
        <w:spacing w:after="0"/>
        <w:jc w:val="left"/>
        <w:rPr>
          <w:sz w:val="22"/>
        </w:rPr>
        <w:sectPr>
          <w:pgSz w:w="12240" w:h="15840"/>
          <w:pgMar w:header="0" w:footer="0" w:top="320" w:bottom="160" w:left="960" w:right="680"/>
        </w:sectPr>
      </w:pPr>
    </w:p>
    <w:p>
      <w:pPr>
        <w:pStyle w:val="BodyText"/>
        <w:rPr>
          <w:b/>
          <w:sz w:val="20"/>
        </w:rPr>
      </w:pPr>
    </w:p>
    <w:p>
      <w:pPr>
        <w:pStyle w:val="BodyText"/>
        <w:rPr>
          <w:b/>
          <w:sz w:val="20"/>
        </w:rPr>
      </w:pPr>
    </w:p>
    <w:p>
      <w:pPr>
        <w:pStyle w:val="BodyText"/>
        <w:rPr>
          <w:b/>
          <w:sz w:val="20"/>
        </w:rPr>
      </w:pPr>
    </w:p>
    <w:p>
      <w:pPr>
        <w:pStyle w:val="BodyText"/>
        <w:rPr>
          <w:b/>
          <w:sz w:val="26"/>
        </w:rPr>
      </w:pPr>
    </w:p>
    <w:p>
      <w:pPr>
        <w:pStyle w:val="BodyText"/>
        <w:ind w:left="173"/>
        <w:rPr>
          <w:sz w:val="20"/>
        </w:rPr>
      </w:pPr>
      <w:r>
        <w:rPr>
          <w:sz w:val="20"/>
        </w:rPr>
        <w:pict>
          <v:group style="width:499.1pt;height:235.45pt;mso-position-horizontal-relative:char;mso-position-vertical-relative:line" coordorigin="0,0" coordsize="9982,4709">
            <v:shape style="position:absolute;left:0;top:0;width:9800;height:4709" type="#_x0000_t75" stroked="false">
              <v:imagedata r:id="rId48" o:title=""/>
            </v:shape>
            <v:rect style="position:absolute;left:9799;top:0;width:183;height:4709" filled="true" fillcolor="#5fb0b8" stroked="false">
              <v:fill type="solid"/>
            </v:rect>
          </v:group>
        </w:pict>
      </w:r>
      <w:r>
        <w:rPr>
          <w:sz w:val="20"/>
        </w:rPr>
      </w:r>
    </w:p>
    <w:p>
      <w:pPr>
        <w:pStyle w:val="BodyText"/>
        <w:spacing w:before="5"/>
        <w:rPr>
          <w:b/>
          <w:sz w:val="8"/>
        </w:rPr>
      </w:pPr>
    </w:p>
    <w:p>
      <w:pPr>
        <w:pStyle w:val="Heading5"/>
        <w:spacing w:before="94"/>
      </w:pPr>
      <w:r>
        <w:rPr>
          <w:spacing w:val="-7"/>
        </w:rPr>
        <w:t>Tour </w:t>
      </w:r>
      <w:r>
        <w:rPr>
          <w:spacing w:val="4"/>
        </w:rPr>
        <w:t>cycliste </w:t>
      </w:r>
      <w:r>
        <w:rPr>
          <w:spacing w:val="3"/>
        </w:rPr>
        <w:t>des </w:t>
      </w:r>
      <w:r>
        <w:rPr>
          <w:spacing w:val="4"/>
        </w:rPr>
        <w:t>policiers </w:t>
      </w:r>
      <w:r>
        <w:rPr>
          <w:spacing w:val="2"/>
        </w:rPr>
        <w:t>du</w:t>
      </w:r>
      <w:r>
        <w:rPr>
          <w:spacing w:val="69"/>
        </w:rPr>
        <w:t> </w:t>
      </w:r>
      <w:r>
        <w:rPr>
          <w:spacing w:val="5"/>
        </w:rPr>
        <w:t>SPVM</w:t>
      </w:r>
    </w:p>
    <w:p>
      <w:pPr>
        <w:pStyle w:val="BodyText"/>
        <w:spacing w:line="268" w:lineRule="auto" w:before="91"/>
        <w:ind w:left="173" w:right="838"/>
      </w:pPr>
      <w:r>
        <w:rPr/>
        <w:t>Le </w:t>
      </w:r>
      <w:r>
        <w:rPr>
          <w:spacing w:val="-5"/>
        </w:rPr>
        <w:t>Tour  </w:t>
      </w:r>
      <w:r>
        <w:rPr>
          <w:spacing w:val="2"/>
        </w:rPr>
        <w:t>cycliste </w:t>
      </w:r>
      <w:r>
        <w:rPr/>
        <w:t>des </w:t>
      </w:r>
      <w:r>
        <w:rPr>
          <w:spacing w:val="2"/>
        </w:rPr>
        <w:t>policiers </w:t>
      </w:r>
      <w:r>
        <w:rPr/>
        <w:t>du </w:t>
      </w:r>
      <w:r>
        <w:rPr>
          <w:spacing w:val="2"/>
        </w:rPr>
        <w:t>Service </w:t>
      </w:r>
      <w:r>
        <w:rPr/>
        <w:t>de </w:t>
      </w:r>
      <w:r>
        <w:rPr>
          <w:spacing w:val="2"/>
        </w:rPr>
        <w:t>police </w:t>
      </w:r>
      <w:r>
        <w:rPr/>
        <w:t>de la Ville de </w:t>
      </w:r>
      <w:r>
        <w:rPr>
          <w:spacing w:val="2"/>
        </w:rPr>
        <w:t>Montréal (SPVM), </w:t>
      </w:r>
      <w:r>
        <w:rPr/>
        <w:t>qui a  eu </w:t>
      </w:r>
      <w:r>
        <w:rPr>
          <w:spacing w:val="2"/>
        </w:rPr>
        <w:t>lieu </w:t>
      </w:r>
      <w:r>
        <w:rPr/>
        <w:t>du 19 au 23 </w:t>
      </w:r>
      <w:r>
        <w:rPr>
          <w:spacing w:val="2"/>
        </w:rPr>
        <w:t>août 2019, </w:t>
      </w:r>
      <w:r>
        <w:rPr/>
        <w:t>a </w:t>
      </w:r>
      <w:r>
        <w:rPr>
          <w:spacing w:val="2"/>
        </w:rPr>
        <w:t>permis d’amasser plus </w:t>
      </w:r>
      <w:r>
        <w:rPr/>
        <w:t>de 45 000 $ </w:t>
      </w:r>
      <w:r>
        <w:rPr>
          <w:spacing w:val="2"/>
        </w:rPr>
        <w:t>pour </w:t>
      </w:r>
      <w:r>
        <w:rPr/>
        <w:t>le Défi </w:t>
      </w:r>
      <w:r>
        <w:rPr>
          <w:spacing w:val="3"/>
        </w:rPr>
        <w:t>sportif </w:t>
      </w:r>
      <w:r>
        <w:rPr>
          <w:spacing w:val="2"/>
        </w:rPr>
        <w:t>AlterGo. </w:t>
      </w:r>
      <w:r>
        <w:rPr/>
        <w:t>Les </w:t>
      </w:r>
      <w:r>
        <w:rPr>
          <w:spacing w:val="2"/>
        </w:rPr>
        <w:t>policiers </w:t>
      </w:r>
      <w:r>
        <w:rPr/>
        <w:t>du </w:t>
      </w:r>
      <w:r>
        <w:rPr>
          <w:spacing w:val="2"/>
        </w:rPr>
        <w:t>SPVM s’engagent depuis maintenant </w:t>
      </w:r>
      <w:r>
        <w:rPr/>
        <w:t>6 ans à </w:t>
      </w:r>
      <w:r>
        <w:rPr>
          <w:spacing w:val="2"/>
        </w:rPr>
        <w:t>remettre </w:t>
      </w:r>
      <w:r>
        <w:rPr>
          <w:spacing w:val="3"/>
        </w:rPr>
        <w:t>les   </w:t>
      </w:r>
      <w:r>
        <w:rPr/>
        <w:t>profits de </w:t>
      </w:r>
      <w:r>
        <w:rPr>
          <w:spacing w:val="2"/>
        </w:rPr>
        <w:t>cette activité </w:t>
      </w:r>
      <w:r>
        <w:rPr/>
        <w:t>au Défi </w:t>
      </w:r>
      <w:r>
        <w:rPr>
          <w:spacing w:val="2"/>
        </w:rPr>
        <w:t>sportif AlterGo. </w:t>
      </w:r>
      <w:r>
        <w:rPr/>
        <w:t>Le </w:t>
      </w:r>
      <w:r>
        <w:rPr>
          <w:spacing w:val="2"/>
        </w:rPr>
        <w:t>groupe, composé d’une vingtaine </w:t>
      </w:r>
      <w:r>
        <w:rPr>
          <w:spacing w:val="3"/>
        </w:rPr>
        <w:t>de </w:t>
      </w:r>
      <w:r>
        <w:rPr>
          <w:spacing w:val="2"/>
        </w:rPr>
        <w:t>policiers, </w:t>
      </w:r>
      <w:r>
        <w:rPr/>
        <w:t>a </w:t>
      </w:r>
      <w:r>
        <w:rPr>
          <w:spacing w:val="2"/>
        </w:rPr>
        <w:t>amorcé </w:t>
      </w:r>
      <w:r>
        <w:rPr/>
        <w:t>son </w:t>
      </w:r>
      <w:r>
        <w:rPr>
          <w:spacing w:val="2"/>
        </w:rPr>
        <w:t>périple </w:t>
      </w:r>
      <w:r>
        <w:rPr/>
        <w:t>à </w:t>
      </w:r>
      <w:r>
        <w:rPr>
          <w:spacing w:val="2"/>
        </w:rPr>
        <w:t>Montmagny </w:t>
      </w:r>
      <w:r>
        <w:rPr/>
        <w:t>en </w:t>
      </w:r>
      <w:r>
        <w:rPr>
          <w:spacing w:val="2"/>
        </w:rPr>
        <w:t>étant encouragé </w:t>
      </w:r>
      <w:r>
        <w:rPr/>
        <w:t>par la </w:t>
      </w:r>
      <w:r>
        <w:rPr>
          <w:spacing w:val="2"/>
        </w:rPr>
        <w:t>présence </w:t>
      </w:r>
      <w:r>
        <w:rPr>
          <w:spacing w:val="3"/>
        </w:rPr>
        <w:t>de </w:t>
      </w:r>
      <w:r>
        <w:rPr>
          <w:spacing w:val="2"/>
        </w:rPr>
        <w:t>jeunes </w:t>
      </w:r>
      <w:r>
        <w:rPr/>
        <w:t>et des </w:t>
      </w:r>
      <w:r>
        <w:rPr>
          <w:spacing w:val="2"/>
        </w:rPr>
        <w:t>personnes venus </w:t>
      </w:r>
      <w:r>
        <w:rPr/>
        <w:t>les supporter. Les </w:t>
      </w:r>
      <w:r>
        <w:rPr>
          <w:spacing w:val="2"/>
        </w:rPr>
        <w:t>cyclistes </w:t>
      </w:r>
      <w:r>
        <w:rPr/>
        <w:t>ont </w:t>
      </w:r>
      <w:r>
        <w:rPr>
          <w:spacing w:val="2"/>
        </w:rPr>
        <w:t>ensuite effectué </w:t>
      </w:r>
      <w:r>
        <w:rPr/>
        <w:t>5 </w:t>
      </w:r>
      <w:r>
        <w:rPr>
          <w:spacing w:val="3"/>
        </w:rPr>
        <w:t>arrêts </w:t>
      </w:r>
      <w:r>
        <w:rPr>
          <w:spacing w:val="2"/>
        </w:rPr>
        <w:t>dans différentes villes, soit Rivière-du-Loup, Matane, Ste-Anne-des-Monts, Gaspé </w:t>
      </w:r>
      <w:r>
        <w:rPr>
          <w:spacing w:val="3"/>
        </w:rPr>
        <w:t>et </w:t>
      </w:r>
      <w:r>
        <w:rPr>
          <w:spacing w:val="2"/>
        </w:rPr>
        <w:t>Paspébiac.</w:t>
      </w:r>
      <w:r>
        <w:rPr>
          <w:spacing w:val="-1"/>
        </w:rPr>
        <w:t> </w:t>
      </w:r>
      <w:r>
        <w:rPr/>
        <w:t>Au</w:t>
      </w:r>
      <w:r>
        <w:rPr>
          <w:spacing w:val="13"/>
        </w:rPr>
        <w:t> </w:t>
      </w:r>
      <w:r>
        <w:rPr>
          <w:spacing w:val="2"/>
        </w:rPr>
        <w:t>total,</w:t>
      </w:r>
      <w:r>
        <w:rPr>
          <w:spacing w:val="14"/>
        </w:rPr>
        <w:t> </w:t>
      </w:r>
      <w:r>
        <w:rPr/>
        <w:t>ils</w:t>
      </w:r>
      <w:r>
        <w:rPr>
          <w:spacing w:val="13"/>
        </w:rPr>
        <w:t> </w:t>
      </w:r>
      <w:r>
        <w:rPr/>
        <w:t>ont</w:t>
      </w:r>
      <w:r>
        <w:rPr>
          <w:spacing w:val="13"/>
        </w:rPr>
        <w:t> </w:t>
      </w:r>
      <w:r>
        <w:rPr>
          <w:spacing w:val="2"/>
        </w:rPr>
        <w:t>parcouru</w:t>
      </w:r>
      <w:r>
        <w:rPr>
          <w:spacing w:val="14"/>
        </w:rPr>
        <w:t> </w:t>
      </w:r>
      <w:r>
        <w:rPr/>
        <w:t>une</w:t>
      </w:r>
      <w:r>
        <w:rPr>
          <w:spacing w:val="13"/>
        </w:rPr>
        <w:t> </w:t>
      </w:r>
      <w:r>
        <w:rPr>
          <w:spacing w:val="2"/>
        </w:rPr>
        <w:t>distance</w:t>
      </w:r>
      <w:r>
        <w:rPr>
          <w:spacing w:val="14"/>
        </w:rPr>
        <w:t> </w:t>
      </w:r>
      <w:r>
        <w:rPr/>
        <w:t>de</w:t>
      </w:r>
      <w:r>
        <w:rPr>
          <w:spacing w:val="13"/>
        </w:rPr>
        <w:t> </w:t>
      </w:r>
      <w:r>
        <w:rPr/>
        <w:t>1</w:t>
      </w:r>
      <w:r>
        <w:rPr>
          <w:spacing w:val="13"/>
        </w:rPr>
        <w:t> </w:t>
      </w:r>
      <w:r>
        <w:rPr/>
        <w:t>000</w:t>
      </w:r>
      <w:r>
        <w:rPr>
          <w:spacing w:val="14"/>
        </w:rPr>
        <w:t> </w:t>
      </w:r>
      <w:r>
        <w:rPr/>
        <w:t>km</w:t>
      </w:r>
      <w:r>
        <w:rPr>
          <w:spacing w:val="13"/>
        </w:rPr>
        <w:t> </w:t>
      </w:r>
      <w:r>
        <w:rPr/>
        <w:t>en</w:t>
      </w:r>
      <w:r>
        <w:rPr>
          <w:spacing w:val="13"/>
        </w:rPr>
        <w:t> </w:t>
      </w:r>
      <w:r>
        <w:rPr/>
        <w:t>5</w:t>
      </w:r>
      <w:r>
        <w:rPr>
          <w:spacing w:val="14"/>
        </w:rPr>
        <w:t> </w:t>
      </w:r>
      <w:r>
        <w:rPr>
          <w:spacing w:val="3"/>
        </w:rPr>
        <w:t>jours.</w:t>
      </w:r>
    </w:p>
    <w:p>
      <w:pPr>
        <w:pStyle w:val="BodyText"/>
        <w:spacing w:before="11"/>
        <w:rPr>
          <w:sz w:val="27"/>
        </w:rPr>
      </w:pPr>
    </w:p>
    <w:p>
      <w:pPr>
        <w:pStyle w:val="BodyText"/>
        <w:spacing w:line="268" w:lineRule="auto"/>
        <w:ind w:left="173" w:right="838"/>
      </w:pPr>
      <w:r>
        <w:rPr/>
        <w:t>L’implication des </w:t>
      </w:r>
      <w:r>
        <w:rPr>
          <w:spacing w:val="2"/>
        </w:rPr>
        <w:t>centres </w:t>
      </w:r>
      <w:r>
        <w:rPr/>
        <w:t>de </w:t>
      </w:r>
      <w:r>
        <w:rPr>
          <w:spacing w:val="2"/>
        </w:rPr>
        <w:t>réadaptation </w:t>
      </w:r>
      <w:r>
        <w:rPr/>
        <w:t>de la </w:t>
      </w:r>
      <w:r>
        <w:rPr>
          <w:spacing w:val="2"/>
        </w:rPr>
        <w:t>région </w:t>
      </w:r>
      <w:r>
        <w:rPr/>
        <w:t>a </w:t>
      </w:r>
      <w:r>
        <w:rPr>
          <w:spacing w:val="2"/>
        </w:rPr>
        <w:t>joué </w:t>
      </w:r>
      <w:r>
        <w:rPr/>
        <w:t>un </w:t>
      </w:r>
      <w:r>
        <w:rPr>
          <w:spacing w:val="2"/>
        </w:rPr>
        <w:t>grand rôle dans </w:t>
      </w:r>
      <w:r>
        <w:rPr>
          <w:spacing w:val="3"/>
        </w:rPr>
        <w:t>le   </w:t>
      </w:r>
      <w:r>
        <w:rPr>
          <w:spacing w:val="2"/>
        </w:rPr>
        <w:t>succès </w:t>
      </w:r>
      <w:r>
        <w:rPr/>
        <w:t>de </w:t>
      </w:r>
      <w:r>
        <w:rPr>
          <w:spacing w:val="2"/>
        </w:rPr>
        <w:t>l’événement. </w:t>
      </w:r>
      <w:r>
        <w:rPr/>
        <w:t>Le </w:t>
      </w:r>
      <w:r>
        <w:rPr>
          <w:spacing w:val="-5"/>
        </w:rPr>
        <w:t>Tour </w:t>
      </w:r>
      <w:r>
        <w:rPr>
          <w:spacing w:val="2"/>
        </w:rPr>
        <w:t>cycliste </w:t>
      </w:r>
      <w:r>
        <w:rPr/>
        <w:t>des </w:t>
      </w:r>
      <w:r>
        <w:rPr>
          <w:spacing w:val="2"/>
        </w:rPr>
        <w:t>policiers </w:t>
      </w:r>
      <w:r>
        <w:rPr/>
        <w:t>du </w:t>
      </w:r>
      <w:r>
        <w:rPr>
          <w:spacing w:val="2"/>
        </w:rPr>
        <w:t>SPVM </w:t>
      </w:r>
      <w:r>
        <w:rPr/>
        <w:t>a </w:t>
      </w:r>
      <w:r>
        <w:rPr>
          <w:spacing w:val="2"/>
        </w:rPr>
        <w:t>obtenu </w:t>
      </w:r>
      <w:r>
        <w:rPr/>
        <w:t>une </w:t>
      </w:r>
      <w:r>
        <w:rPr>
          <w:spacing w:val="3"/>
        </w:rPr>
        <w:t>meilleure </w:t>
      </w:r>
      <w:r>
        <w:rPr>
          <w:spacing w:val="2"/>
        </w:rPr>
        <w:t>couverture médiatique </w:t>
      </w:r>
      <w:r>
        <w:rPr/>
        <w:t>que les </w:t>
      </w:r>
      <w:r>
        <w:rPr>
          <w:spacing w:val="2"/>
        </w:rPr>
        <w:t>années précédentes, </w:t>
      </w:r>
      <w:r>
        <w:rPr/>
        <w:t>en </w:t>
      </w:r>
      <w:r>
        <w:rPr>
          <w:spacing w:val="2"/>
        </w:rPr>
        <w:t>bénéficiant d’une couverture </w:t>
      </w:r>
      <w:r>
        <w:rPr>
          <w:spacing w:val="3"/>
        </w:rPr>
        <w:t>de   </w:t>
      </w:r>
      <w:r>
        <w:rPr/>
        <w:t>la </w:t>
      </w:r>
      <w:r>
        <w:rPr>
          <w:spacing w:val="2"/>
        </w:rPr>
        <w:t>majorité </w:t>
      </w:r>
      <w:r>
        <w:rPr/>
        <w:t>des </w:t>
      </w:r>
      <w:r>
        <w:rPr>
          <w:spacing w:val="2"/>
        </w:rPr>
        <w:t>médias </w:t>
      </w:r>
      <w:r>
        <w:rPr/>
        <w:t>de la</w:t>
      </w:r>
      <w:r>
        <w:rPr>
          <w:spacing w:val="50"/>
        </w:rPr>
        <w:t> </w:t>
      </w:r>
      <w:r>
        <w:rPr>
          <w:spacing w:val="3"/>
        </w:rPr>
        <w:t>région.</w:t>
      </w:r>
    </w:p>
    <w:p>
      <w:pPr>
        <w:pStyle w:val="BodyText"/>
        <w:spacing w:before="5"/>
        <w:rPr>
          <w:sz w:val="27"/>
        </w:rPr>
      </w:pPr>
    </w:p>
    <w:p>
      <w:pPr>
        <w:pStyle w:val="BodyText"/>
        <w:spacing w:line="268" w:lineRule="auto"/>
        <w:ind w:left="173" w:right="838"/>
      </w:pPr>
      <w:r>
        <w:rPr/>
        <w:t>L’argent amassé durant l’événement a contribué au remboursement des frais de déplacement de plus de 7 000 jeunes qui participent au volet scolaire du Défi sportif AlterGo.</w:t>
      </w:r>
    </w:p>
    <w:p>
      <w:pPr>
        <w:pStyle w:val="BodyText"/>
        <w:rPr>
          <w:sz w:val="26"/>
        </w:rPr>
      </w:pPr>
    </w:p>
    <w:p>
      <w:pPr>
        <w:pStyle w:val="Heading3"/>
        <w:spacing w:before="230"/>
      </w:pPr>
      <w:r>
        <w:rPr>
          <w:color w:val="582E91"/>
        </w:rPr>
        <w:t>Un défi important</w:t>
      </w:r>
    </w:p>
    <w:p>
      <w:pPr>
        <w:pStyle w:val="BodyText"/>
        <w:spacing w:before="218"/>
        <w:ind w:left="173"/>
      </w:pPr>
      <w:r>
        <w:rPr/>
        <w:t>L’organisme sera appelé à relever un défi important dans la prochaine année.</w:t>
      </w:r>
    </w:p>
    <w:p>
      <w:pPr>
        <w:pStyle w:val="BodyText"/>
        <w:spacing w:line="268" w:lineRule="auto" w:before="34"/>
        <w:ind w:left="173" w:right="1372"/>
      </w:pPr>
      <w:r>
        <w:rPr/>
        <w:t>Il devra trouver un ou des commanditaires principaux pour le Défi sportif AlterGo, car son commanditaire principal, Hydro-Québec, se retire. Un grand merci à Hydro-Québec qui a soutenu l’événement durant plusieurs années.</w:t>
      </w:r>
    </w:p>
    <w:p>
      <w:pPr>
        <w:tabs>
          <w:tab w:pos="10161" w:val="right" w:leader="none"/>
        </w:tabs>
        <w:spacing w:before="327"/>
        <w:ind w:left="178" w:right="0" w:firstLine="0"/>
        <w:jc w:val="left"/>
        <w:rPr>
          <w:rFonts w:ascii="Arial Black"/>
          <w:sz w:val="30"/>
        </w:rPr>
      </w:pPr>
      <w:r>
        <w:rPr/>
        <w:drawing>
          <wp:anchor distT="0" distB="0" distL="0" distR="0" allowOverlap="1" layoutInCell="1" locked="0" behindDoc="1" simplePos="0" relativeHeight="248926208">
            <wp:simplePos x="0" y="0"/>
            <wp:positionH relativeFrom="page">
              <wp:posOffset>1472502</wp:posOffset>
            </wp:positionH>
            <wp:positionV relativeFrom="paragraph">
              <wp:posOffset>306573</wp:posOffset>
            </wp:positionV>
            <wp:extent cx="92449" cy="108143"/>
            <wp:effectExtent l="0" t="0" r="0" b="0"/>
            <wp:wrapNone/>
            <wp:docPr id="33" name="image12.png"/>
            <wp:cNvGraphicFramePr>
              <a:graphicFrameLocks noChangeAspect="1"/>
            </wp:cNvGraphicFramePr>
            <a:graphic>
              <a:graphicData uri="http://schemas.openxmlformats.org/drawingml/2006/picture">
                <pic:pic>
                  <pic:nvPicPr>
                    <pic:cNvPr id="34"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9</w:t>
      </w:r>
    </w:p>
    <w:p>
      <w:pPr>
        <w:spacing w:after="0"/>
        <w:jc w:val="left"/>
        <w:rPr>
          <w:rFonts w:ascii="Arial Black"/>
          <w:sz w:val="30"/>
        </w:rPr>
        <w:sectPr>
          <w:pgSz w:w="12240" w:h="15840"/>
          <w:pgMar w:header="0" w:footer="0" w:top="320" w:bottom="160" w:left="960" w:right="680"/>
        </w:sectPr>
      </w:pPr>
    </w:p>
    <w:p>
      <w:pPr>
        <w:pStyle w:val="Heading4"/>
        <w:spacing w:before="32"/>
        <w:rPr>
          <w:rFonts w:ascii="Roboto"/>
        </w:rPr>
      </w:pPr>
      <w:r>
        <w:rPr>
          <w:rFonts w:ascii="Roboto"/>
          <w:color w:val="1283C6"/>
        </w:rPr>
        <w:t>2018-2019</w:t>
      </w:r>
    </w:p>
    <w:p>
      <w:pPr>
        <w:spacing w:before="164"/>
        <w:ind w:left="173" w:right="0" w:firstLine="0"/>
        <w:jc w:val="left"/>
        <w:rPr>
          <w:b/>
          <w:sz w:val="37"/>
        </w:rPr>
      </w:pPr>
      <w:r>
        <w:rPr>
          <w:b/>
          <w:spacing w:val="4"/>
          <w:sz w:val="37"/>
        </w:rPr>
        <w:t>Revenus </w:t>
      </w:r>
      <w:r>
        <w:rPr>
          <w:b/>
          <w:sz w:val="37"/>
        </w:rPr>
        <w:t>: 4 </w:t>
      </w:r>
      <w:r>
        <w:rPr>
          <w:b/>
          <w:spacing w:val="3"/>
          <w:sz w:val="37"/>
        </w:rPr>
        <w:t>453 458</w:t>
      </w:r>
      <w:r>
        <w:rPr>
          <w:b/>
          <w:spacing w:val="-56"/>
          <w:sz w:val="37"/>
        </w:rPr>
        <w:t> </w:t>
      </w:r>
      <w:r>
        <w:rPr>
          <w:b/>
          <w:sz w:val="37"/>
        </w:rPr>
        <w:t>$</w:t>
      </w:r>
    </w:p>
    <w:p>
      <w:pPr>
        <w:pStyle w:val="Heading8"/>
        <w:tabs>
          <w:tab w:pos="6947" w:val="left" w:leader="none"/>
        </w:tabs>
        <w:spacing w:before="242"/>
      </w:pPr>
      <w:r>
        <w:rPr/>
        <w:drawing>
          <wp:anchor distT="0" distB="0" distL="0" distR="0" allowOverlap="1" layoutInCell="1" locked="0" behindDoc="0" simplePos="0" relativeHeight="251711488">
            <wp:simplePos x="0" y="0"/>
            <wp:positionH relativeFrom="page">
              <wp:posOffset>720259</wp:posOffset>
            </wp:positionH>
            <wp:positionV relativeFrom="paragraph">
              <wp:posOffset>217415</wp:posOffset>
            </wp:positionV>
            <wp:extent cx="118744" cy="138906"/>
            <wp:effectExtent l="0" t="0" r="0" b="0"/>
            <wp:wrapNone/>
            <wp:docPr id="35" name="image39.png"/>
            <wp:cNvGraphicFramePr>
              <a:graphicFrameLocks noChangeAspect="1"/>
            </wp:cNvGraphicFramePr>
            <a:graphic>
              <a:graphicData uri="http://schemas.openxmlformats.org/drawingml/2006/picture">
                <pic:pic>
                  <pic:nvPicPr>
                    <pic:cNvPr id="36" name="image39.png"/>
                    <pic:cNvPicPr/>
                  </pic:nvPicPr>
                  <pic:blipFill>
                    <a:blip r:embed="rId51" cstate="print"/>
                    <a:stretch>
                      <a:fillRect/>
                    </a:stretch>
                  </pic:blipFill>
                  <pic:spPr>
                    <a:xfrm>
                      <a:off x="0" y="0"/>
                      <a:ext cx="118744" cy="138906"/>
                    </a:xfrm>
                    <a:prstGeom prst="rect">
                      <a:avLst/>
                    </a:prstGeom>
                  </pic:spPr>
                </pic:pic>
              </a:graphicData>
            </a:graphic>
          </wp:anchor>
        </w:drawing>
      </w:r>
      <w:r>
        <w:rPr>
          <w:spacing w:val="2"/>
        </w:rPr>
        <w:t>Subventions</w:t>
      </w:r>
      <w:r>
        <w:rPr>
          <w:spacing w:val="33"/>
        </w:rPr>
        <w:t> </w:t>
      </w:r>
      <w:r>
        <w:rPr>
          <w:spacing w:val="3"/>
        </w:rPr>
        <w:t>gouvernementales</w:t>
      </w:r>
      <w:r>
        <w:rPr>
          <w:spacing w:val="34"/>
        </w:rPr>
        <w:t> </w:t>
      </w:r>
      <w:r>
        <w:rPr>
          <w:spacing w:val="2"/>
        </w:rPr>
        <w:t>(financement)</w:t>
        <w:tab/>
      </w:r>
      <w:r>
        <w:rPr/>
        <w:t>28</w:t>
      </w:r>
      <w:r>
        <w:rPr>
          <w:spacing w:val="-32"/>
        </w:rPr>
        <w:t> </w:t>
      </w:r>
      <w:r>
        <w:rPr/>
        <w:t>%</w:t>
      </w:r>
    </w:p>
    <w:p>
      <w:pPr>
        <w:pStyle w:val="BodyText"/>
        <w:tabs>
          <w:tab w:pos="4237" w:val="left" w:leader="none"/>
        </w:tabs>
        <w:spacing w:line="268" w:lineRule="auto" w:before="31"/>
        <w:ind w:left="851" w:right="5829"/>
      </w:pPr>
      <w:r>
        <w:rPr>
          <w:spacing w:val="2"/>
        </w:rPr>
        <w:t>Gouvernement</w:t>
      </w:r>
      <w:r>
        <w:rPr>
          <w:spacing w:val="25"/>
        </w:rPr>
        <w:t> </w:t>
      </w:r>
      <w:r>
        <w:rPr/>
        <w:t>du</w:t>
      </w:r>
      <w:r>
        <w:rPr>
          <w:spacing w:val="25"/>
        </w:rPr>
        <w:t> </w:t>
      </w:r>
      <w:r>
        <w:rPr>
          <w:spacing w:val="2"/>
        </w:rPr>
        <w:t>Québec</w:t>
        <w:tab/>
      </w:r>
      <w:r>
        <w:rPr/>
        <w:t>21 </w:t>
      </w:r>
      <w:r>
        <w:rPr>
          <w:spacing w:val="-17"/>
        </w:rPr>
        <w:t>% </w:t>
      </w:r>
      <w:r>
        <w:rPr>
          <w:spacing w:val="2"/>
        </w:rPr>
        <w:t>Gouvernement</w:t>
      </w:r>
      <w:r>
        <w:rPr>
          <w:spacing w:val="25"/>
        </w:rPr>
        <w:t> </w:t>
      </w:r>
      <w:r>
        <w:rPr/>
        <w:t>du</w:t>
      </w:r>
      <w:r>
        <w:rPr>
          <w:spacing w:val="25"/>
        </w:rPr>
        <w:t> </w:t>
      </w:r>
      <w:r>
        <w:rPr>
          <w:spacing w:val="2"/>
        </w:rPr>
        <w:t>Canada</w:t>
        <w:tab/>
      </w:r>
      <w:r>
        <w:rPr/>
        <w:t>2 % Ville</w:t>
      </w:r>
      <w:r>
        <w:rPr>
          <w:spacing w:val="20"/>
        </w:rPr>
        <w:t> </w:t>
      </w:r>
      <w:r>
        <w:rPr/>
        <w:t>de</w:t>
      </w:r>
      <w:r>
        <w:rPr>
          <w:spacing w:val="20"/>
        </w:rPr>
        <w:t> </w:t>
      </w:r>
      <w:r>
        <w:rPr>
          <w:spacing w:val="2"/>
        </w:rPr>
        <w:t>Montréal</w:t>
        <w:tab/>
      </w:r>
      <w:r>
        <w:rPr/>
        <w:t>5</w:t>
      </w:r>
      <w:r>
        <w:rPr>
          <w:spacing w:val="-26"/>
        </w:rPr>
        <w:t> </w:t>
      </w:r>
      <w:r>
        <w:rPr/>
        <w:t>%</w:t>
      </w:r>
    </w:p>
    <w:p>
      <w:pPr>
        <w:pStyle w:val="BodyText"/>
        <w:spacing w:before="9"/>
        <w:rPr>
          <w:sz w:val="20"/>
        </w:rPr>
      </w:pPr>
    </w:p>
    <w:p>
      <w:pPr>
        <w:pStyle w:val="Heading8"/>
        <w:tabs>
          <w:tab w:pos="6947" w:val="left" w:leader="none"/>
        </w:tabs>
      </w:pPr>
      <w:r>
        <w:rPr/>
        <w:drawing>
          <wp:anchor distT="0" distB="0" distL="0" distR="0" allowOverlap="1" layoutInCell="1" locked="0" behindDoc="0" simplePos="0" relativeHeight="251712512">
            <wp:simplePos x="0" y="0"/>
            <wp:positionH relativeFrom="page">
              <wp:posOffset>720259</wp:posOffset>
            </wp:positionH>
            <wp:positionV relativeFrom="paragraph">
              <wp:posOffset>63744</wp:posOffset>
            </wp:positionV>
            <wp:extent cx="118744" cy="138906"/>
            <wp:effectExtent l="0" t="0" r="0" b="0"/>
            <wp:wrapNone/>
            <wp:docPr id="37" name="image40.png"/>
            <wp:cNvGraphicFramePr>
              <a:graphicFrameLocks noChangeAspect="1"/>
            </wp:cNvGraphicFramePr>
            <a:graphic>
              <a:graphicData uri="http://schemas.openxmlformats.org/drawingml/2006/picture">
                <pic:pic>
                  <pic:nvPicPr>
                    <pic:cNvPr id="38" name="image40.png"/>
                    <pic:cNvPicPr/>
                  </pic:nvPicPr>
                  <pic:blipFill>
                    <a:blip r:embed="rId52" cstate="print"/>
                    <a:stretch>
                      <a:fillRect/>
                    </a:stretch>
                  </pic:blipFill>
                  <pic:spPr>
                    <a:xfrm>
                      <a:off x="0" y="0"/>
                      <a:ext cx="118744" cy="138906"/>
                    </a:xfrm>
                    <a:prstGeom prst="rect">
                      <a:avLst/>
                    </a:prstGeom>
                  </pic:spPr>
                </pic:pic>
              </a:graphicData>
            </a:graphic>
          </wp:anchor>
        </w:drawing>
      </w:r>
      <w:r>
        <w:rPr>
          <w:spacing w:val="2"/>
        </w:rPr>
        <w:t>Subventions</w:t>
      </w:r>
      <w:r>
        <w:rPr>
          <w:spacing w:val="35"/>
        </w:rPr>
        <w:t> </w:t>
      </w:r>
      <w:r>
        <w:rPr>
          <w:spacing w:val="3"/>
        </w:rPr>
        <w:t>gouvernementales</w:t>
      </w:r>
      <w:r>
        <w:rPr>
          <w:spacing w:val="36"/>
        </w:rPr>
        <w:t> </w:t>
      </w:r>
      <w:r>
        <w:rPr>
          <w:spacing w:val="2"/>
        </w:rPr>
        <w:t>(redistribution)</w:t>
        <w:tab/>
      </w:r>
      <w:r>
        <w:rPr/>
        <w:t>25</w:t>
      </w:r>
      <w:r>
        <w:rPr>
          <w:spacing w:val="-32"/>
        </w:rPr>
        <w:t> </w:t>
      </w:r>
      <w:r>
        <w:rPr/>
        <w:t>%</w:t>
      </w:r>
    </w:p>
    <w:p>
      <w:pPr>
        <w:pStyle w:val="BodyText"/>
        <w:tabs>
          <w:tab w:pos="4237" w:val="left" w:leader="none"/>
        </w:tabs>
        <w:spacing w:line="268" w:lineRule="auto" w:before="30"/>
        <w:ind w:left="851" w:right="5828"/>
      </w:pPr>
      <w:r>
        <w:rPr>
          <w:spacing w:val="2"/>
        </w:rPr>
        <w:t>Gouvernement</w:t>
      </w:r>
      <w:r>
        <w:rPr>
          <w:spacing w:val="25"/>
        </w:rPr>
        <w:t> </w:t>
      </w:r>
      <w:r>
        <w:rPr/>
        <w:t>du</w:t>
      </w:r>
      <w:r>
        <w:rPr>
          <w:spacing w:val="25"/>
        </w:rPr>
        <w:t> </w:t>
      </w:r>
      <w:r>
        <w:rPr>
          <w:spacing w:val="2"/>
        </w:rPr>
        <w:t>Québec</w:t>
        <w:tab/>
      </w:r>
      <w:r>
        <w:rPr/>
        <w:t>10 </w:t>
      </w:r>
      <w:r>
        <w:rPr>
          <w:spacing w:val="-16"/>
        </w:rPr>
        <w:t>% </w:t>
      </w:r>
      <w:r>
        <w:rPr/>
        <w:t>Ville</w:t>
      </w:r>
      <w:r>
        <w:rPr>
          <w:spacing w:val="20"/>
        </w:rPr>
        <w:t> </w:t>
      </w:r>
      <w:r>
        <w:rPr/>
        <w:t>de</w:t>
      </w:r>
      <w:r>
        <w:rPr>
          <w:spacing w:val="20"/>
        </w:rPr>
        <w:t> </w:t>
      </w:r>
      <w:r>
        <w:rPr>
          <w:spacing w:val="2"/>
        </w:rPr>
        <w:t>Montréal</w:t>
        <w:tab/>
      </w:r>
      <w:r>
        <w:rPr/>
        <w:t>15</w:t>
      </w:r>
      <w:r>
        <w:rPr>
          <w:spacing w:val="-19"/>
        </w:rPr>
        <w:t> </w:t>
      </w:r>
      <w:r>
        <w:rPr>
          <w:spacing w:val="-17"/>
        </w:rPr>
        <w:t>%</w:t>
      </w:r>
    </w:p>
    <w:p>
      <w:pPr>
        <w:pStyle w:val="BodyText"/>
        <w:spacing w:before="8"/>
        <w:rPr>
          <w:sz w:val="20"/>
        </w:rPr>
      </w:pPr>
    </w:p>
    <w:p>
      <w:pPr>
        <w:pStyle w:val="Heading8"/>
        <w:tabs>
          <w:tab w:pos="6947" w:val="left" w:leader="none"/>
        </w:tabs>
      </w:pPr>
      <w:r>
        <w:rPr/>
        <w:drawing>
          <wp:anchor distT="0" distB="0" distL="0" distR="0" allowOverlap="1" layoutInCell="1" locked="0" behindDoc="0" simplePos="0" relativeHeight="251713536">
            <wp:simplePos x="0" y="0"/>
            <wp:positionH relativeFrom="page">
              <wp:posOffset>720259</wp:posOffset>
            </wp:positionH>
            <wp:positionV relativeFrom="paragraph">
              <wp:posOffset>63745</wp:posOffset>
            </wp:positionV>
            <wp:extent cx="118744" cy="138906"/>
            <wp:effectExtent l="0" t="0" r="0" b="0"/>
            <wp:wrapNone/>
            <wp:docPr id="39" name="image41.png"/>
            <wp:cNvGraphicFramePr>
              <a:graphicFrameLocks noChangeAspect="1"/>
            </wp:cNvGraphicFramePr>
            <a:graphic>
              <a:graphicData uri="http://schemas.openxmlformats.org/drawingml/2006/picture">
                <pic:pic>
                  <pic:nvPicPr>
                    <pic:cNvPr id="40" name="image41.png"/>
                    <pic:cNvPicPr/>
                  </pic:nvPicPr>
                  <pic:blipFill>
                    <a:blip r:embed="rId53" cstate="print"/>
                    <a:stretch>
                      <a:fillRect/>
                    </a:stretch>
                  </pic:blipFill>
                  <pic:spPr>
                    <a:xfrm>
                      <a:off x="0" y="0"/>
                      <a:ext cx="118744" cy="138906"/>
                    </a:xfrm>
                    <a:prstGeom prst="rect">
                      <a:avLst/>
                    </a:prstGeom>
                  </pic:spPr>
                </pic:pic>
              </a:graphicData>
            </a:graphic>
          </wp:anchor>
        </w:drawing>
      </w:r>
      <w:r>
        <w:rPr>
          <w:spacing w:val="2"/>
        </w:rPr>
        <w:t>Commandites</w:t>
        <w:tab/>
      </w:r>
      <w:r>
        <w:rPr/>
        <w:t>22</w:t>
      </w:r>
      <w:r>
        <w:rPr>
          <w:spacing w:val="-32"/>
        </w:rPr>
        <w:t> </w:t>
      </w:r>
      <w:r>
        <w:rPr/>
        <w:t>%</w:t>
      </w:r>
    </w:p>
    <w:p>
      <w:pPr>
        <w:pStyle w:val="BodyText"/>
        <w:spacing w:line="268" w:lineRule="auto" w:before="30"/>
        <w:ind w:left="922" w:right="5679" w:hanging="72"/>
      </w:pPr>
      <w:r>
        <w:rPr/>
        <w:t>(En </w:t>
      </w:r>
      <w:r>
        <w:rPr>
          <w:spacing w:val="2"/>
        </w:rPr>
        <w:t>produits </w:t>
      </w:r>
      <w:r>
        <w:rPr/>
        <w:t>et </w:t>
      </w:r>
      <w:r>
        <w:rPr>
          <w:spacing w:val="2"/>
        </w:rPr>
        <w:t>services, </w:t>
      </w:r>
      <w:r>
        <w:rPr/>
        <w:t>en </w:t>
      </w:r>
      <w:r>
        <w:rPr>
          <w:spacing w:val="3"/>
        </w:rPr>
        <w:t>espèces </w:t>
      </w:r>
      <w:r>
        <w:rPr/>
        <w:t>et en </w:t>
      </w:r>
      <w:r>
        <w:rPr>
          <w:spacing w:val="2"/>
        </w:rPr>
        <w:t>provenance </w:t>
      </w:r>
      <w:r>
        <w:rPr/>
        <w:t>des</w:t>
      </w:r>
      <w:r>
        <w:rPr>
          <w:spacing w:val="54"/>
        </w:rPr>
        <w:t> </w:t>
      </w:r>
      <w:r>
        <w:rPr>
          <w:spacing w:val="3"/>
        </w:rPr>
        <w:t>médias)</w:t>
      </w:r>
    </w:p>
    <w:p>
      <w:pPr>
        <w:pStyle w:val="BodyText"/>
        <w:spacing w:before="8"/>
        <w:rPr>
          <w:sz w:val="20"/>
        </w:rPr>
      </w:pPr>
    </w:p>
    <w:p>
      <w:pPr>
        <w:pStyle w:val="Heading8"/>
        <w:tabs>
          <w:tab w:pos="6947" w:val="left" w:leader="none"/>
        </w:tabs>
      </w:pPr>
      <w:r>
        <w:rPr/>
        <w:drawing>
          <wp:anchor distT="0" distB="0" distL="0" distR="0" allowOverlap="1" layoutInCell="1" locked="0" behindDoc="0" simplePos="0" relativeHeight="251714560">
            <wp:simplePos x="0" y="0"/>
            <wp:positionH relativeFrom="page">
              <wp:posOffset>720259</wp:posOffset>
            </wp:positionH>
            <wp:positionV relativeFrom="paragraph">
              <wp:posOffset>63745</wp:posOffset>
            </wp:positionV>
            <wp:extent cx="118744" cy="138906"/>
            <wp:effectExtent l="0" t="0" r="0" b="0"/>
            <wp:wrapNone/>
            <wp:docPr id="41" name="image42.png"/>
            <wp:cNvGraphicFramePr>
              <a:graphicFrameLocks noChangeAspect="1"/>
            </wp:cNvGraphicFramePr>
            <a:graphic>
              <a:graphicData uri="http://schemas.openxmlformats.org/drawingml/2006/picture">
                <pic:pic>
                  <pic:nvPicPr>
                    <pic:cNvPr id="42" name="image42.png"/>
                    <pic:cNvPicPr/>
                  </pic:nvPicPr>
                  <pic:blipFill>
                    <a:blip r:embed="rId54" cstate="print"/>
                    <a:stretch>
                      <a:fillRect/>
                    </a:stretch>
                  </pic:blipFill>
                  <pic:spPr>
                    <a:xfrm>
                      <a:off x="0" y="0"/>
                      <a:ext cx="118744" cy="138906"/>
                    </a:xfrm>
                    <a:prstGeom prst="rect">
                      <a:avLst/>
                    </a:prstGeom>
                  </pic:spPr>
                </pic:pic>
              </a:graphicData>
            </a:graphic>
          </wp:anchor>
        </w:drawing>
      </w:r>
      <w:r>
        <w:rPr>
          <w:spacing w:val="2"/>
        </w:rPr>
        <w:t>Autres</w:t>
      </w:r>
      <w:r>
        <w:rPr>
          <w:spacing w:val="18"/>
        </w:rPr>
        <w:t> </w:t>
      </w:r>
      <w:r>
        <w:rPr>
          <w:spacing w:val="2"/>
        </w:rPr>
        <w:t>revenus</w:t>
        <w:tab/>
      </w:r>
      <w:r>
        <w:rPr/>
        <w:t>16</w:t>
      </w:r>
      <w:r>
        <w:rPr>
          <w:spacing w:val="-32"/>
        </w:rPr>
        <w:t> </w:t>
      </w:r>
      <w:r>
        <w:rPr/>
        <w:t>%</w:t>
      </w:r>
    </w:p>
    <w:p>
      <w:pPr>
        <w:pStyle w:val="BodyText"/>
        <w:spacing w:line="268" w:lineRule="auto" w:before="31"/>
        <w:ind w:left="851" w:right="5921"/>
      </w:pPr>
      <w:r>
        <w:rPr/>
        <w:t>(Revenus d’opérations, cotisations des membres et autres activités)</w:t>
      </w:r>
    </w:p>
    <w:p>
      <w:pPr>
        <w:pStyle w:val="BodyText"/>
        <w:spacing w:before="7"/>
        <w:rPr>
          <w:sz w:val="20"/>
        </w:rPr>
      </w:pPr>
    </w:p>
    <w:p>
      <w:pPr>
        <w:pStyle w:val="Heading8"/>
        <w:tabs>
          <w:tab w:pos="7101" w:val="left" w:leader="none"/>
        </w:tabs>
        <w:spacing w:before="1"/>
      </w:pPr>
      <w:r>
        <w:rPr/>
        <w:drawing>
          <wp:anchor distT="0" distB="0" distL="0" distR="0" allowOverlap="1" layoutInCell="1" locked="0" behindDoc="0" simplePos="0" relativeHeight="251715584">
            <wp:simplePos x="0" y="0"/>
            <wp:positionH relativeFrom="page">
              <wp:posOffset>720259</wp:posOffset>
            </wp:positionH>
            <wp:positionV relativeFrom="paragraph">
              <wp:posOffset>64379</wp:posOffset>
            </wp:positionV>
            <wp:extent cx="118744" cy="138906"/>
            <wp:effectExtent l="0" t="0" r="0" b="0"/>
            <wp:wrapNone/>
            <wp:docPr id="43" name="image43.png"/>
            <wp:cNvGraphicFramePr>
              <a:graphicFrameLocks noChangeAspect="1"/>
            </wp:cNvGraphicFramePr>
            <a:graphic>
              <a:graphicData uri="http://schemas.openxmlformats.org/drawingml/2006/picture">
                <pic:pic>
                  <pic:nvPicPr>
                    <pic:cNvPr id="44" name="image43.png"/>
                    <pic:cNvPicPr/>
                  </pic:nvPicPr>
                  <pic:blipFill>
                    <a:blip r:embed="rId55" cstate="print"/>
                    <a:stretch>
                      <a:fillRect/>
                    </a:stretch>
                  </pic:blipFill>
                  <pic:spPr>
                    <a:xfrm>
                      <a:off x="0" y="0"/>
                      <a:ext cx="118744" cy="138906"/>
                    </a:xfrm>
                    <a:prstGeom prst="rect">
                      <a:avLst/>
                    </a:prstGeom>
                  </pic:spPr>
                </pic:pic>
              </a:graphicData>
            </a:graphic>
          </wp:anchor>
        </w:drawing>
      </w:r>
      <w:r>
        <w:rPr>
          <w:spacing w:val="2"/>
        </w:rPr>
        <w:t>Partenariats</w:t>
        <w:tab/>
      </w:r>
      <w:r>
        <w:rPr/>
        <w:t>3</w:t>
      </w:r>
      <w:r>
        <w:rPr>
          <w:spacing w:val="-28"/>
        </w:rPr>
        <w:t> </w:t>
      </w:r>
      <w:r>
        <w:rPr/>
        <w:t>%</w:t>
      </w:r>
    </w:p>
    <w:p>
      <w:pPr>
        <w:pStyle w:val="BodyText"/>
        <w:rPr>
          <w:b/>
          <w:sz w:val="23"/>
        </w:rPr>
      </w:pPr>
    </w:p>
    <w:p>
      <w:pPr>
        <w:tabs>
          <w:tab w:pos="7101" w:val="left" w:leader="none"/>
        </w:tabs>
        <w:spacing w:before="1"/>
        <w:ind w:left="499" w:right="0" w:firstLine="0"/>
        <w:jc w:val="left"/>
        <w:rPr>
          <w:b/>
          <w:sz w:val="26"/>
        </w:rPr>
      </w:pPr>
      <w:r>
        <w:rPr/>
        <w:drawing>
          <wp:anchor distT="0" distB="0" distL="0" distR="0" allowOverlap="1" layoutInCell="1" locked="0" behindDoc="0" simplePos="0" relativeHeight="251716608">
            <wp:simplePos x="0" y="0"/>
            <wp:positionH relativeFrom="page">
              <wp:posOffset>720259</wp:posOffset>
            </wp:positionH>
            <wp:positionV relativeFrom="paragraph">
              <wp:posOffset>64380</wp:posOffset>
            </wp:positionV>
            <wp:extent cx="118744" cy="138906"/>
            <wp:effectExtent l="0" t="0" r="0" b="0"/>
            <wp:wrapNone/>
            <wp:docPr id="45" name="image44.png"/>
            <wp:cNvGraphicFramePr>
              <a:graphicFrameLocks noChangeAspect="1"/>
            </wp:cNvGraphicFramePr>
            <a:graphic>
              <a:graphicData uri="http://schemas.openxmlformats.org/drawingml/2006/picture">
                <pic:pic>
                  <pic:nvPicPr>
                    <pic:cNvPr id="46" name="image44.png"/>
                    <pic:cNvPicPr/>
                  </pic:nvPicPr>
                  <pic:blipFill>
                    <a:blip r:embed="rId56" cstate="print"/>
                    <a:stretch>
                      <a:fillRect/>
                    </a:stretch>
                  </pic:blipFill>
                  <pic:spPr>
                    <a:xfrm>
                      <a:off x="0" y="0"/>
                      <a:ext cx="118744" cy="138906"/>
                    </a:xfrm>
                    <a:prstGeom prst="rect">
                      <a:avLst/>
                    </a:prstGeom>
                  </pic:spPr>
                </pic:pic>
              </a:graphicData>
            </a:graphic>
          </wp:anchor>
        </w:drawing>
      </w:r>
      <w:r>
        <w:rPr>
          <w:b/>
          <w:spacing w:val="2"/>
          <w:sz w:val="26"/>
        </w:rPr>
        <w:t>Activités</w:t>
      </w:r>
      <w:r>
        <w:rPr>
          <w:b/>
          <w:spacing w:val="28"/>
          <w:sz w:val="26"/>
        </w:rPr>
        <w:t> </w:t>
      </w:r>
      <w:r>
        <w:rPr>
          <w:b/>
          <w:spacing w:val="3"/>
          <w:sz w:val="26"/>
        </w:rPr>
        <w:t>philanthropiques</w:t>
        <w:tab/>
      </w:r>
      <w:r>
        <w:rPr>
          <w:b/>
          <w:sz w:val="26"/>
        </w:rPr>
        <w:t>6</w:t>
      </w:r>
      <w:r>
        <w:rPr>
          <w:b/>
          <w:spacing w:val="-27"/>
          <w:sz w:val="26"/>
        </w:rPr>
        <w:t> </w:t>
      </w:r>
      <w:r>
        <w:rPr>
          <w:b/>
          <w:sz w:val="26"/>
        </w:rPr>
        <w:t>%</w:t>
      </w:r>
    </w:p>
    <w:p>
      <w:pPr>
        <w:pStyle w:val="BodyText"/>
        <w:rPr>
          <w:b/>
          <w:sz w:val="20"/>
        </w:rPr>
      </w:pPr>
    </w:p>
    <w:p>
      <w:pPr>
        <w:pStyle w:val="BodyText"/>
        <w:spacing w:before="4"/>
        <w:rPr>
          <w:b/>
          <w:sz w:val="10"/>
        </w:rPr>
      </w:pPr>
      <w:r>
        <w:rPr/>
        <w:pict>
          <v:shape style="position:absolute;margin-left:56.692902pt;margin-top:8.075975pt;width:498.65pt;height:.1pt;mso-position-horizontal-relative:page;mso-position-vertical-relative:paragraph;z-index:-251615232;mso-wrap-distance-left:0;mso-wrap-distance-right:0" coordorigin="1134,162" coordsize="9973,0" path="m1134,162l11106,162e" filled="false" stroked="true" strokeweight=".25pt" strokecolor="#000000">
            <v:path arrowok="t"/>
            <v:stroke dashstyle="solid"/>
            <w10:wrap type="topAndBottom"/>
          </v:shape>
        </w:pict>
      </w:r>
      <w:r>
        <w:rPr/>
        <w:pict>
          <v:group style="position:absolute;margin-left:151.339096pt;margin-top:18.787127pt;width:265.55pt;height:199.5pt;mso-position-horizontal-relative:page;mso-position-vertical-relative:paragraph;z-index:-251608064;mso-wrap-distance-left:0;mso-wrap-distance-right:0" coordorigin="3027,376" coordsize="5311,3990">
            <v:shape style="position:absolute;left:5094;top:999;width:631;height:1683" coordorigin="5095,999" coordsize="631,1683" path="m5725,999l5642,1001,5561,1007,5482,1016,5404,1029,5326,1047,5249,1068,5172,1093,5095,1122,5725,2682,5725,999xe" filled="true" fillcolor="#9a216b" stroked="false">
              <v:path arrowok="t"/>
              <v:fill type="solid"/>
            </v:shape>
            <v:shape style="position:absolute;left:4808;top:1122;width:917;height:1561" coordorigin="4808,1122" coordsize="917,1561" path="m5095,1122l5019,1154,4948,1189,4878,1228,4808,1271,5725,2682,5095,1122xe" filled="true" fillcolor="#1283c6" stroked="false">
              <v:path arrowok="t"/>
              <v:fill type="solid"/>
            </v:shape>
            <v:shape style="position:absolute;left:4042;top:1270;width:1683;height:1412" coordorigin="4042,1271" coordsize="1683,1412" path="m4808,1271l4742,1316,4678,1363,4617,1413,4559,1464,4505,1517,4453,1572,4404,1629,4358,1688,4315,1749,4275,1811,4238,1875,4204,1941,4174,2008,4146,2077,4122,2148,4101,2220,4083,2293,4068,2368,4057,2445,4049,2523,4044,2602,4042,2682,5725,2682,4808,1271xe" filled="true" fillcolor="#d63a95" stroked="false">
              <v:path arrowok="t"/>
              <v:fill type="solid"/>
            </v:shape>
            <v:shape style="position:absolute;left:4042;top:2682;width:1683;height:1658" coordorigin="4042,2682" coordsize="1683,1658" path="m5725,2682l4042,2682,4044,2759,4049,2834,4057,2909,4069,2983,4084,3055,4101,3127,4122,3197,4146,3266,4173,3334,4202,3401,4235,3465,4270,3529,4307,3590,4348,3650,4390,3708,4435,3764,4483,3819,4533,3871,4585,3921,4639,3968,4695,4014,4753,4057,4814,4098,4876,4136,4940,4171,5005,4204,5073,4234,5142,4261,5212,4285,5284,4307,5358,4325,5433,4340,5725,2682xe" filled="true" fillcolor="#f15f2a" stroked="false">
              <v:path arrowok="t"/>
              <v:fill type="solid"/>
            </v:shape>
            <v:shape style="position:absolute;left:5432;top:2682;width:1950;height:1684" coordorigin="5433,2682" coordsize="1950,1684" path="m5725,2682l5433,4340,5507,4351,5581,4359,5654,4364,5727,4365,5800,4364,5872,4359,5943,4351,6014,4341,6083,4327,6152,4310,6220,4291,6287,4269,6353,4244,6417,4216,6480,4186,6542,4153,6603,4118,6661,4081,6719,4041,6774,3998,6828,3953,6880,3907,6930,3858,6978,3806,7024,3753,7067,3698,7109,3641,7148,3582,7185,3521,7219,3458,7250,3394,7279,3328,7306,3260,7329,3191,7350,3120,7368,3048,7382,2975,5725,2682xe" filled="true" fillcolor="#582e91" stroked="false">
              <v:path arrowok="t"/>
              <v:fill type="solid"/>
            </v:shape>
            <v:shape style="position:absolute;left:5724;top:999;width:1683;height:1976" coordorigin="5725,999" coordsize="1683,1976" path="m5725,999l5725,2682,7382,2975,7394,2898,7402,2829,7407,2760,7408,2682,7406,2607,7401,2533,7393,2460,7382,2388,7368,2317,7351,2247,7331,2178,7308,2110,7282,2044,7254,1979,7223,1915,7190,1853,7154,1793,7115,1734,7075,1677,7032,1622,6987,1569,6939,1517,6890,1468,6839,1421,6785,1375,6730,1332,6673,1292,6614,1253,6554,1218,6492,1184,6429,1153,6364,1125,6297,1099,6230,1076,6161,1056,6091,1039,6019,1025,5947,1014,5874,1006,5800,1001,5725,999xe" filled="true" fillcolor="#5fb0b8" stroked="false">
              <v:path arrowok="t"/>
              <v:fill type="solid"/>
            </v:shape>
            <v:line style="position:absolute" from="7029,1928" to="8297,1928" stroked="true" strokeweight=".5pt" strokecolor="#3bc1ca">
              <v:stroke dashstyle="solid"/>
            </v:line>
            <v:shape style="position:absolute;left:5485;top:793;width:2812;height:259" coordorigin="5486,793" coordsize="2812,259" path="m5486,1052l5576,793,7029,793,8297,793e" filled="false" stroked="true" strokeweight=".5pt" strokecolor="#9a216b">
              <v:path arrowok="t"/>
              <v:stroke dashstyle="solid"/>
            </v:shape>
            <v:line style="position:absolute" from="3032,1928" to="4300,1928" stroked="true" strokeweight=".5pt" strokecolor="#d63a95">
              <v:stroke dashstyle="solid"/>
            </v:line>
            <v:shape style="position:absolute;left:3031;top:979;width:1982;height:353" coordorigin="3032,979" coordsize="1982,353" path="m3032,979l4661,979,5013,1332e" filled="false" stroked="true" strokeweight=".5pt" strokecolor="#1283c6">
              <v:path arrowok="t"/>
              <v:stroke dashstyle="solid"/>
            </v:shape>
            <v:line style="position:absolute" from="7029,3567" to="8297,3567" stroked="true" strokeweight=".5pt" strokecolor="#582e8f">
              <v:stroke dashstyle="solid"/>
            </v:line>
            <v:line style="position:absolute" from="3032,3567" to="4300,3567" stroked="true" strokeweight=".5pt" strokecolor="#f15f2c">
              <v:stroke dashstyle="solid"/>
            </v:line>
            <v:shape style="position:absolute;left:4950;top:1908;width:1549;height:1549" coordorigin="4950,1908" coordsize="1549,1549" path="m5725,1908l5650,1912,5578,1922,5508,1939,5440,1962,5375,1991,5314,2026,5256,2066,5203,2111,5153,2160,5108,2214,5068,2272,5034,2333,5005,2397,4981,2465,4964,2535,4954,2608,4950,2682,4954,2757,4964,2830,4981,2900,5005,2967,5034,3032,5068,3093,5108,3151,5153,3205,5203,3254,5256,3299,5314,3339,5375,3374,5440,3403,5508,3426,5578,3443,5650,3453,5725,3457,5800,3453,5872,3443,5942,3426,6010,3403,6075,3374,6136,3339,6194,3299,6247,3254,6297,3205,6342,3151,6382,3093,6416,3032,6445,2967,6468,2900,6485,2830,6496,2757,6499,2682,6496,2608,6485,2535,6468,2465,6445,2397,6416,2333,6382,2272,6342,2214,6297,2160,6247,2111,6194,2066,6136,2026,6075,1991,6010,1962,5942,1939,5872,1922,5800,1912,5725,1908xe" filled="true" fillcolor="#ffffff" stroked="false">
              <v:path arrowok="t"/>
              <v:fill type="solid"/>
            </v:shape>
            <v:shape style="position:absolute;left:3031;top:562;width:565;height:380" type="#_x0000_t202" filled="false" stroked="false">
              <v:textbox inset="0,0,0,0">
                <w:txbxContent>
                  <w:p>
                    <w:pPr>
                      <w:spacing w:line="380" w:lineRule="exact" w:before="0"/>
                      <w:ind w:left="0" w:right="0" w:firstLine="0"/>
                      <w:jc w:val="left"/>
                      <w:rPr>
                        <w:b/>
                        <w:sz w:val="34"/>
                      </w:rPr>
                    </w:pPr>
                    <w:r>
                      <w:rPr>
                        <w:b/>
                        <w:color w:val="58595B"/>
                        <w:sz w:val="34"/>
                      </w:rPr>
                      <w:t>3</w:t>
                    </w:r>
                    <w:r>
                      <w:rPr>
                        <w:b/>
                        <w:color w:val="58595B"/>
                        <w:spacing w:val="-42"/>
                        <w:sz w:val="34"/>
                      </w:rPr>
                      <w:t> </w:t>
                    </w:r>
                    <w:r>
                      <w:rPr>
                        <w:b/>
                        <w:color w:val="58595B"/>
                        <w:sz w:val="34"/>
                      </w:rPr>
                      <w:t>%</w:t>
                    </w:r>
                  </w:p>
                </w:txbxContent>
              </v:textbox>
              <w10:wrap type="none"/>
            </v:shape>
            <v:shape style="position:absolute;left:7753;top:375;width:565;height:380" type="#_x0000_t202" filled="false" stroked="false">
              <v:textbox inset="0,0,0,0">
                <w:txbxContent>
                  <w:p>
                    <w:pPr>
                      <w:spacing w:line="380" w:lineRule="exact" w:before="0"/>
                      <w:ind w:left="0" w:right="0" w:firstLine="0"/>
                      <w:jc w:val="left"/>
                      <w:rPr>
                        <w:b/>
                        <w:sz w:val="34"/>
                      </w:rPr>
                    </w:pPr>
                    <w:r>
                      <w:rPr>
                        <w:b/>
                        <w:color w:val="58595B"/>
                        <w:sz w:val="34"/>
                      </w:rPr>
                      <w:t>6</w:t>
                    </w:r>
                    <w:r>
                      <w:rPr>
                        <w:b/>
                        <w:color w:val="58595B"/>
                        <w:spacing w:val="-42"/>
                        <w:sz w:val="34"/>
                      </w:rPr>
                      <w:t> </w:t>
                    </w:r>
                    <w:r>
                      <w:rPr>
                        <w:b/>
                        <w:color w:val="58595B"/>
                        <w:sz w:val="34"/>
                      </w:rPr>
                      <w:t>%</w:t>
                    </w:r>
                  </w:p>
                </w:txbxContent>
              </v:textbox>
              <w10:wrap type="none"/>
            </v:shape>
            <v:shape style="position:absolute;left:3031;top:1510;width:759;height:380" type="#_x0000_t202" filled="false" stroked="false">
              <v:textbox inset="0,0,0,0">
                <w:txbxContent>
                  <w:p>
                    <w:pPr>
                      <w:spacing w:line="380" w:lineRule="exact" w:before="0"/>
                      <w:ind w:left="0" w:right="0" w:firstLine="0"/>
                      <w:jc w:val="left"/>
                      <w:rPr>
                        <w:b/>
                        <w:sz w:val="34"/>
                      </w:rPr>
                    </w:pPr>
                    <w:r>
                      <w:rPr>
                        <w:b/>
                        <w:color w:val="58595B"/>
                        <w:spacing w:val="2"/>
                        <w:sz w:val="34"/>
                      </w:rPr>
                      <w:t>16</w:t>
                    </w:r>
                    <w:r>
                      <w:rPr>
                        <w:b/>
                        <w:color w:val="58595B"/>
                        <w:spacing w:val="-42"/>
                        <w:sz w:val="34"/>
                      </w:rPr>
                      <w:t> </w:t>
                    </w:r>
                    <w:r>
                      <w:rPr>
                        <w:b/>
                        <w:color w:val="58595B"/>
                        <w:sz w:val="34"/>
                      </w:rPr>
                      <w:t>%</w:t>
                    </w:r>
                  </w:p>
                </w:txbxContent>
              </v:textbox>
              <w10:wrap type="none"/>
            </v:shape>
            <v:shape style="position:absolute;left:7579;top:1510;width:759;height:380" type="#_x0000_t202" filled="false" stroked="false">
              <v:textbox inset="0,0,0,0">
                <w:txbxContent>
                  <w:p>
                    <w:pPr>
                      <w:spacing w:line="380" w:lineRule="exact" w:before="0"/>
                      <w:ind w:left="0" w:right="0" w:firstLine="0"/>
                      <w:jc w:val="left"/>
                      <w:rPr>
                        <w:b/>
                        <w:sz w:val="34"/>
                      </w:rPr>
                    </w:pPr>
                    <w:r>
                      <w:rPr>
                        <w:b/>
                        <w:color w:val="58595B"/>
                        <w:spacing w:val="2"/>
                        <w:sz w:val="34"/>
                      </w:rPr>
                      <w:t>28</w:t>
                    </w:r>
                    <w:r>
                      <w:rPr>
                        <w:b/>
                        <w:color w:val="58595B"/>
                        <w:spacing w:val="-42"/>
                        <w:sz w:val="34"/>
                      </w:rPr>
                      <w:t> </w:t>
                    </w:r>
                    <w:r>
                      <w:rPr>
                        <w:b/>
                        <w:color w:val="58595B"/>
                        <w:sz w:val="34"/>
                      </w:rPr>
                      <w:t>%</w:t>
                    </w:r>
                  </w:p>
                </w:txbxContent>
              </v:textbox>
              <w10:wrap type="none"/>
            </v:shape>
            <v:shape style="position:absolute;left:3031;top:3149;width:759;height:380" type="#_x0000_t202" filled="false" stroked="false">
              <v:textbox inset="0,0,0,0">
                <w:txbxContent>
                  <w:p>
                    <w:pPr>
                      <w:spacing w:line="380" w:lineRule="exact" w:before="0"/>
                      <w:ind w:left="0" w:right="0" w:firstLine="0"/>
                      <w:jc w:val="left"/>
                      <w:rPr>
                        <w:b/>
                        <w:sz w:val="34"/>
                      </w:rPr>
                    </w:pPr>
                    <w:r>
                      <w:rPr>
                        <w:b/>
                        <w:color w:val="58595B"/>
                        <w:spacing w:val="2"/>
                        <w:sz w:val="34"/>
                      </w:rPr>
                      <w:t>22</w:t>
                    </w:r>
                    <w:r>
                      <w:rPr>
                        <w:b/>
                        <w:color w:val="58595B"/>
                        <w:spacing w:val="-42"/>
                        <w:sz w:val="34"/>
                      </w:rPr>
                      <w:t> </w:t>
                    </w:r>
                    <w:r>
                      <w:rPr>
                        <w:b/>
                        <w:color w:val="58595B"/>
                        <w:sz w:val="34"/>
                      </w:rPr>
                      <w:t>%</w:t>
                    </w:r>
                  </w:p>
                </w:txbxContent>
              </v:textbox>
              <w10:wrap type="none"/>
            </v:shape>
            <v:shape style="position:absolute;left:7579;top:3149;width:759;height:380" type="#_x0000_t202" filled="false" stroked="false">
              <v:textbox inset="0,0,0,0">
                <w:txbxContent>
                  <w:p>
                    <w:pPr>
                      <w:spacing w:line="380" w:lineRule="exact" w:before="0"/>
                      <w:ind w:left="0" w:right="0" w:firstLine="0"/>
                      <w:jc w:val="left"/>
                      <w:rPr>
                        <w:b/>
                        <w:sz w:val="34"/>
                      </w:rPr>
                    </w:pPr>
                    <w:r>
                      <w:rPr>
                        <w:b/>
                        <w:color w:val="58595B"/>
                        <w:spacing w:val="2"/>
                        <w:sz w:val="34"/>
                      </w:rPr>
                      <w:t>25</w:t>
                    </w:r>
                    <w:r>
                      <w:rPr>
                        <w:b/>
                        <w:color w:val="58595B"/>
                        <w:spacing w:val="-42"/>
                        <w:sz w:val="34"/>
                      </w:rPr>
                      <w:t> </w:t>
                    </w:r>
                    <w:r>
                      <w:rPr>
                        <w:b/>
                        <w:color w:val="58595B"/>
                        <w:sz w:val="34"/>
                      </w:rPr>
                      <w:t>%</w:t>
                    </w:r>
                  </w:p>
                </w:txbxContent>
              </v:textbox>
              <w10:wrap type="none"/>
            </v:shape>
            <w10:wrap type="topAndBottom"/>
          </v:group>
        </w:pict>
      </w:r>
      <w:r>
        <w:rPr/>
        <w:pict>
          <v:shape style="position:absolute;margin-left:56.692902pt;margin-top:231.998383pt;width:498.65pt;height:.1pt;mso-position-horizontal-relative:page;mso-position-vertical-relative:paragraph;z-index:-251607040;mso-wrap-distance-left:0;mso-wrap-distance-right:0" coordorigin="1134,4640" coordsize="9973,0" path="m1134,4640l11106,4640e" filled="false" stroked="true" strokeweight=".25pt" strokecolor="#000000">
            <v:path arrowok="t"/>
            <v:stroke dashstyle="solid"/>
            <w10:wrap type="topAndBottom"/>
          </v:shape>
        </w:pict>
      </w:r>
    </w:p>
    <w:p>
      <w:pPr>
        <w:pStyle w:val="BodyText"/>
        <w:spacing w:before="5"/>
        <w:rPr>
          <w:b/>
          <w:sz w:val="12"/>
        </w:rPr>
      </w:pPr>
    </w:p>
    <w:p>
      <w:pPr>
        <w:pStyle w:val="BodyText"/>
        <w:spacing w:before="8"/>
        <w:rPr>
          <w:b/>
          <w:sz w:val="17"/>
        </w:rPr>
      </w:pPr>
    </w:p>
    <w:p>
      <w:pPr>
        <w:spacing w:line="283" w:lineRule="auto" w:before="85"/>
        <w:ind w:left="348" w:right="452" w:hanging="175"/>
        <w:jc w:val="both"/>
        <w:rPr>
          <w:sz w:val="18"/>
        </w:rPr>
      </w:pPr>
      <w:r>
        <w:rPr>
          <w:sz w:val="18"/>
        </w:rPr>
        <w:t>* Pour l’ensemble des trois organisations, un montant total de plus de 1,09 million de dollars est redistribué aux organismes via</w:t>
      </w:r>
      <w:r>
        <w:rPr>
          <w:spacing w:val="-12"/>
          <w:sz w:val="18"/>
        </w:rPr>
        <w:t> </w:t>
      </w:r>
      <w:r>
        <w:rPr>
          <w:sz w:val="18"/>
        </w:rPr>
        <w:t>deux</w:t>
      </w:r>
      <w:r>
        <w:rPr>
          <w:spacing w:val="-11"/>
          <w:sz w:val="18"/>
        </w:rPr>
        <w:t> </w:t>
      </w:r>
      <w:r>
        <w:rPr>
          <w:sz w:val="18"/>
        </w:rPr>
        <w:t>programmes</w:t>
      </w:r>
      <w:r>
        <w:rPr>
          <w:spacing w:val="-12"/>
          <w:sz w:val="18"/>
        </w:rPr>
        <w:t> </w:t>
      </w:r>
      <w:r>
        <w:rPr>
          <w:sz w:val="18"/>
        </w:rPr>
        <w:t>soit</w:t>
      </w:r>
      <w:r>
        <w:rPr>
          <w:spacing w:val="-11"/>
          <w:sz w:val="18"/>
        </w:rPr>
        <w:t> </w:t>
      </w:r>
      <w:r>
        <w:rPr>
          <w:sz w:val="18"/>
        </w:rPr>
        <w:t>le</w:t>
      </w:r>
      <w:r>
        <w:rPr>
          <w:spacing w:val="-11"/>
          <w:sz w:val="18"/>
        </w:rPr>
        <w:t> </w:t>
      </w:r>
      <w:r>
        <w:rPr>
          <w:sz w:val="18"/>
        </w:rPr>
        <w:t>Programme</w:t>
      </w:r>
      <w:r>
        <w:rPr>
          <w:spacing w:val="-12"/>
          <w:sz w:val="18"/>
        </w:rPr>
        <w:t> </w:t>
      </w:r>
      <w:r>
        <w:rPr>
          <w:sz w:val="18"/>
        </w:rPr>
        <w:t>d’accompagnement</w:t>
      </w:r>
      <w:r>
        <w:rPr>
          <w:spacing w:val="-11"/>
          <w:sz w:val="18"/>
        </w:rPr>
        <w:t> </w:t>
      </w:r>
      <w:r>
        <w:rPr>
          <w:sz w:val="18"/>
        </w:rPr>
        <w:t>en</w:t>
      </w:r>
      <w:r>
        <w:rPr>
          <w:spacing w:val="-12"/>
          <w:sz w:val="18"/>
        </w:rPr>
        <w:t> </w:t>
      </w:r>
      <w:r>
        <w:rPr>
          <w:sz w:val="18"/>
        </w:rPr>
        <w:t>loisir</w:t>
      </w:r>
      <w:r>
        <w:rPr>
          <w:spacing w:val="-11"/>
          <w:sz w:val="18"/>
        </w:rPr>
        <w:t> </w:t>
      </w:r>
      <w:r>
        <w:rPr>
          <w:sz w:val="18"/>
        </w:rPr>
        <w:t>de</w:t>
      </w:r>
      <w:r>
        <w:rPr>
          <w:spacing w:val="-11"/>
          <w:sz w:val="18"/>
        </w:rPr>
        <w:t> </w:t>
      </w:r>
      <w:r>
        <w:rPr>
          <w:sz w:val="18"/>
        </w:rPr>
        <w:t>l’île</w:t>
      </w:r>
      <w:r>
        <w:rPr>
          <w:spacing w:val="-12"/>
          <w:sz w:val="18"/>
        </w:rPr>
        <w:t> </w:t>
      </w:r>
      <w:r>
        <w:rPr>
          <w:sz w:val="18"/>
        </w:rPr>
        <w:t>de</w:t>
      </w:r>
      <w:r>
        <w:rPr>
          <w:spacing w:val="-11"/>
          <w:sz w:val="18"/>
        </w:rPr>
        <w:t> </w:t>
      </w:r>
      <w:r>
        <w:rPr>
          <w:sz w:val="18"/>
        </w:rPr>
        <w:t>Montréal</w:t>
      </w:r>
      <w:r>
        <w:rPr>
          <w:spacing w:val="-12"/>
          <w:sz w:val="18"/>
        </w:rPr>
        <w:t> </w:t>
      </w:r>
      <w:r>
        <w:rPr>
          <w:sz w:val="18"/>
        </w:rPr>
        <w:t>(PALÎM)</w:t>
      </w:r>
      <w:r>
        <w:rPr>
          <w:spacing w:val="-11"/>
          <w:sz w:val="18"/>
        </w:rPr>
        <w:t> </w:t>
      </w:r>
      <w:r>
        <w:rPr>
          <w:sz w:val="18"/>
        </w:rPr>
        <w:t>et</w:t>
      </w:r>
      <w:r>
        <w:rPr>
          <w:spacing w:val="-11"/>
          <w:sz w:val="18"/>
        </w:rPr>
        <w:t> </w:t>
      </w:r>
      <w:r>
        <w:rPr>
          <w:sz w:val="18"/>
        </w:rPr>
        <w:t>le</w:t>
      </w:r>
      <w:r>
        <w:rPr>
          <w:spacing w:val="-12"/>
          <w:sz w:val="18"/>
        </w:rPr>
        <w:t> </w:t>
      </w:r>
      <w:r>
        <w:rPr>
          <w:sz w:val="18"/>
        </w:rPr>
        <w:t>programme</w:t>
      </w:r>
      <w:r>
        <w:rPr>
          <w:spacing w:val="-11"/>
          <w:sz w:val="18"/>
        </w:rPr>
        <w:t> </w:t>
      </w:r>
      <w:r>
        <w:rPr>
          <w:sz w:val="18"/>
        </w:rPr>
        <w:t>PANAM. Cela représente 24,5 % des revenus totaux des trois organisations et 46 % des subventions totales</w:t>
      </w:r>
      <w:r>
        <w:rPr>
          <w:spacing w:val="1"/>
          <w:sz w:val="18"/>
        </w:rPr>
        <w:t> </w:t>
      </w:r>
      <w:r>
        <w:rPr>
          <w:sz w:val="18"/>
        </w:rPr>
        <w:t>reçues.</w:t>
      </w:r>
    </w:p>
    <w:p>
      <w:pPr>
        <w:tabs>
          <w:tab w:pos="7455" w:val="left" w:leader="none"/>
        </w:tabs>
        <w:spacing w:before="185"/>
        <w:ind w:left="173" w:right="0" w:firstLine="0"/>
        <w:jc w:val="left"/>
        <w:rPr>
          <w:b/>
          <w:sz w:val="22"/>
        </w:rPr>
      </w:pPr>
      <w:r>
        <w:rPr/>
        <w:drawing>
          <wp:anchor distT="0" distB="0" distL="0" distR="0" allowOverlap="1" layoutInCell="1" locked="0" behindDoc="1" simplePos="0" relativeHeight="248936448">
            <wp:simplePos x="0" y="0"/>
            <wp:positionH relativeFrom="page">
              <wp:posOffset>5196101</wp:posOffset>
            </wp:positionH>
            <wp:positionV relativeFrom="paragraph">
              <wp:posOffset>216403</wp:posOffset>
            </wp:positionV>
            <wp:extent cx="92449" cy="108143"/>
            <wp:effectExtent l="0" t="0" r="0" b="0"/>
            <wp:wrapNone/>
            <wp:docPr id="47" name="image5.png"/>
            <wp:cNvGraphicFramePr>
              <a:graphicFrameLocks noChangeAspect="1"/>
            </wp:cNvGraphicFramePr>
            <a:graphic>
              <a:graphicData uri="http://schemas.openxmlformats.org/drawingml/2006/picture">
                <pic:pic>
                  <pic:nvPicPr>
                    <pic:cNvPr id="48"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10</w:t>
        <w:tab/>
      </w:r>
      <w:r>
        <w:rPr>
          <w:b/>
          <w:color w:val="58595B"/>
          <w:spacing w:val="4"/>
          <w:position w:val="1"/>
          <w:sz w:val="22"/>
        </w:rPr>
        <w:t>RAPPORT ANNUEL </w:t>
      </w:r>
      <w:r>
        <w:rPr>
          <w:b/>
          <w:color w:val="58595B"/>
          <w:spacing w:val="5"/>
          <w:position w:val="1"/>
          <w:sz w:val="22"/>
        </w:rPr>
        <w:t>2019</w:t>
      </w:r>
    </w:p>
    <w:p>
      <w:pPr>
        <w:spacing w:after="0"/>
        <w:jc w:val="left"/>
        <w:rPr>
          <w:sz w:val="22"/>
        </w:rPr>
        <w:sectPr>
          <w:headerReference w:type="default" r:id="rId49"/>
          <w:footerReference w:type="default" r:id="rId50"/>
          <w:pgSz w:w="12240" w:h="15840"/>
          <w:pgMar w:header="0" w:footer="0" w:top="1760" w:bottom="160" w:left="960" w:right="680"/>
        </w:sectPr>
      </w:pPr>
    </w:p>
    <w:p>
      <w:pPr>
        <w:pStyle w:val="Heading4"/>
        <w:spacing w:before="29"/>
        <w:rPr>
          <w:rFonts w:ascii="Roboto"/>
        </w:rPr>
      </w:pPr>
      <w:r>
        <w:rPr>
          <w:rFonts w:ascii="Roboto"/>
          <w:color w:val="1283C6"/>
        </w:rPr>
        <w:t>2018-2019</w:t>
      </w:r>
    </w:p>
    <w:p>
      <w:pPr>
        <w:spacing w:before="129"/>
        <w:ind w:left="173" w:right="0" w:firstLine="0"/>
        <w:jc w:val="left"/>
        <w:rPr>
          <w:b/>
          <w:sz w:val="37"/>
        </w:rPr>
      </w:pPr>
      <w:r>
        <w:rPr>
          <w:b/>
          <w:spacing w:val="4"/>
          <w:sz w:val="37"/>
        </w:rPr>
        <w:t>Dépenses </w:t>
      </w:r>
      <w:r>
        <w:rPr>
          <w:b/>
          <w:sz w:val="37"/>
        </w:rPr>
        <w:t>: 4 </w:t>
      </w:r>
      <w:r>
        <w:rPr>
          <w:b/>
          <w:spacing w:val="3"/>
          <w:sz w:val="37"/>
        </w:rPr>
        <w:t>450 865</w:t>
      </w:r>
      <w:r>
        <w:rPr>
          <w:b/>
          <w:spacing w:val="-54"/>
          <w:sz w:val="37"/>
        </w:rPr>
        <w:t> </w:t>
      </w:r>
      <w:r>
        <w:rPr>
          <w:b/>
          <w:sz w:val="37"/>
        </w:rPr>
        <w:t>$</w:t>
      </w:r>
    </w:p>
    <w:p>
      <w:pPr>
        <w:pStyle w:val="Heading8"/>
        <w:tabs>
          <w:tab w:pos="6947" w:val="left" w:leader="none"/>
        </w:tabs>
        <w:spacing w:before="261"/>
      </w:pPr>
      <w:r>
        <w:rPr/>
        <w:drawing>
          <wp:anchor distT="0" distB="0" distL="0" distR="0" allowOverlap="1" layoutInCell="1" locked="0" behindDoc="0" simplePos="0" relativeHeight="251727872">
            <wp:simplePos x="0" y="0"/>
            <wp:positionH relativeFrom="page">
              <wp:posOffset>720259</wp:posOffset>
            </wp:positionH>
            <wp:positionV relativeFrom="paragraph">
              <wp:posOffset>229479</wp:posOffset>
            </wp:positionV>
            <wp:extent cx="118744" cy="138906"/>
            <wp:effectExtent l="0" t="0" r="0" b="0"/>
            <wp:wrapNone/>
            <wp:docPr id="49" name="image45.png"/>
            <wp:cNvGraphicFramePr>
              <a:graphicFrameLocks noChangeAspect="1"/>
            </wp:cNvGraphicFramePr>
            <a:graphic>
              <a:graphicData uri="http://schemas.openxmlformats.org/drawingml/2006/picture">
                <pic:pic>
                  <pic:nvPicPr>
                    <pic:cNvPr id="50" name="image45.png"/>
                    <pic:cNvPicPr/>
                  </pic:nvPicPr>
                  <pic:blipFill>
                    <a:blip r:embed="rId57" cstate="print"/>
                    <a:stretch>
                      <a:fillRect/>
                    </a:stretch>
                  </pic:blipFill>
                  <pic:spPr>
                    <a:xfrm>
                      <a:off x="0" y="0"/>
                      <a:ext cx="118744" cy="138906"/>
                    </a:xfrm>
                    <a:prstGeom prst="rect">
                      <a:avLst/>
                    </a:prstGeom>
                  </pic:spPr>
                </pic:pic>
              </a:graphicData>
            </a:graphic>
          </wp:anchor>
        </w:drawing>
      </w:r>
      <w:r>
        <w:rPr/>
        <w:t>Transports</w:t>
      </w:r>
      <w:r>
        <w:rPr>
          <w:spacing w:val="27"/>
        </w:rPr>
        <w:t> </w:t>
      </w:r>
      <w:r>
        <w:rPr/>
        <w:t>et</w:t>
      </w:r>
      <w:r>
        <w:rPr>
          <w:spacing w:val="28"/>
        </w:rPr>
        <w:t> </w:t>
      </w:r>
      <w:r>
        <w:rPr>
          <w:spacing w:val="2"/>
        </w:rPr>
        <w:t>accompagnement</w:t>
        <w:tab/>
      </w:r>
      <w:r>
        <w:rPr/>
        <w:t>39</w:t>
      </w:r>
      <w:r>
        <w:rPr>
          <w:spacing w:val="-25"/>
        </w:rPr>
        <w:t> </w:t>
      </w:r>
      <w:r>
        <w:rPr/>
        <w:t>%</w:t>
      </w:r>
    </w:p>
    <w:p>
      <w:pPr>
        <w:pStyle w:val="BodyText"/>
        <w:spacing w:before="11"/>
        <w:rPr>
          <w:b/>
          <w:sz w:val="36"/>
        </w:rPr>
      </w:pPr>
    </w:p>
    <w:p>
      <w:pPr>
        <w:tabs>
          <w:tab w:pos="6947" w:val="left" w:leader="none"/>
        </w:tabs>
        <w:spacing w:before="0"/>
        <w:ind w:left="499" w:right="0" w:firstLine="0"/>
        <w:jc w:val="left"/>
        <w:rPr>
          <w:b/>
          <w:sz w:val="26"/>
        </w:rPr>
      </w:pPr>
      <w:r>
        <w:rPr/>
        <w:drawing>
          <wp:anchor distT="0" distB="0" distL="0" distR="0" allowOverlap="1" layoutInCell="1" locked="0" behindDoc="0" simplePos="0" relativeHeight="251728896">
            <wp:simplePos x="0" y="0"/>
            <wp:positionH relativeFrom="page">
              <wp:posOffset>720259</wp:posOffset>
            </wp:positionH>
            <wp:positionV relativeFrom="paragraph">
              <wp:posOffset>63744</wp:posOffset>
            </wp:positionV>
            <wp:extent cx="118744" cy="138906"/>
            <wp:effectExtent l="0" t="0" r="0" b="0"/>
            <wp:wrapNone/>
            <wp:docPr id="51" name="image46.png"/>
            <wp:cNvGraphicFramePr>
              <a:graphicFrameLocks noChangeAspect="1"/>
            </wp:cNvGraphicFramePr>
            <a:graphic>
              <a:graphicData uri="http://schemas.openxmlformats.org/drawingml/2006/picture">
                <pic:pic>
                  <pic:nvPicPr>
                    <pic:cNvPr id="52" name="image46.png"/>
                    <pic:cNvPicPr/>
                  </pic:nvPicPr>
                  <pic:blipFill>
                    <a:blip r:embed="rId58" cstate="print"/>
                    <a:stretch>
                      <a:fillRect/>
                    </a:stretch>
                  </pic:blipFill>
                  <pic:spPr>
                    <a:xfrm>
                      <a:off x="0" y="0"/>
                      <a:ext cx="118744" cy="138906"/>
                    </a:xfrm>
                    <a:prstGeom prst="rect">
                      <a:avLst/>
                    </a:prstGeom>
                  </pic:spPr>
                </pic:pic>
              </a:graphicData>
            </a:graphic>
          </wp:anchor>
        </w:drawing>
      </w:r>
      <w:r>
        <w:rPr>
          <w:b/>
          <w:spacing w:val="2"/>
          <w:sz w:val="26"/>
        </w:rPr>
        <w:t>Salaires </w:t>
      </w:r>
      <w:r>
        <w:rPr>
          <w:b/>
          <w:sz w:val="26"/>
        </w:rPr>
        <w:t>et</w:t>
      </w:r>
      <w:r>
        <w:rPr>
          <w:b/>
          <w:spacing w:val="38"/>
          <w:sz w:val="26"/>
        </w:rPr>
        <w:t> </w:t>
      </w:r>
      <w:r>
        <w:rPr>
          <w:b/>
          <w:spacing w:val="2"/>
          <w:sz w:val="26"/>
        </w:rPr>
        <w:t>charges</w:t>
      </w:r>
      <w:r>
        <w:rPr>
          <w:b/>
          <w:spacing w:val="20"/>
          <w:sz w:val="26"/>
        </w:rPr>
        <w:t> </w:t>
      </w:r>
      <w:r>
        <w:rPr>
          <w:b/>
          <w:spacing w:val="2"/>
          <w:sz w:val="26"/>
        </w:rPr>
        <w:t>sociales</w:t>
        <w:tab/>
      </w:r>
      <w:r>
        <w:rPr>
          <w:b/>
          <w:sz w:val="26"/>
        </w:rPr>
        <w:t>28</w:t>
      </w:r>
      <w:r>
        <w:rPr>
          <w:b/>
          <w:spacing w:val="-25"/>
          <w:sz w:val="26"/>
        </w:rPr>
        <w:t> </w:t>
      </w:r>
      <w:r>
        <w:rPr>
          <w:b/>
          <w:sz w:val="26"/>
        </w:rPr>
        <w:t>%</w:t>
      </w:r>
    </w:p>
    <w:p>
      <w:pPr>
        <w:pStyle w:val="BodyText"/>
        <w:rPr>
          <w:b/>
          <w:sz w:val="37"/>
        </w:rPr>
      </w:pPr>
    </w:p>
    <w:p>
      <w:pPr>
        <w:tabs>
          <w:tab w:pos="6958" w:val="left" w:leader="none"/>
        </w:tabs>
        <w:spacing w:before="0"/>
        <w:ind w:left="499" w:right="0" w:firstLine="0"/>
        <w:jc w:val="left"/>
        <w:rPr>
          <w:b/>
          <w:sz w:val="26"/>
        </w:rPr>
      </w:pPr>
      <w:r>
        <w:rPr/>
        <w:drawing>
          <wp:anchor distT="0" distB="0" distL="0" distR="0" allowOverlap="1" layoutInCell="1" locked="0" behindDoc="0" simplePos="0" relativeHeight="251729920">
            <wp:simplePos x="0" y="0"/>
            <wp:positionH relativeFrom="page">
              <wp:posOffset>720259</wp:posOffset>
            </wp:positionH>
            <wp:positionV relativeFrom="paragraph">
              <wp:posOffset>63744</wp:posOffset>
            </wp:positionV>
            <wp:extent cx="118744" cy="138906"/>
            <wp:effectExtent l="0" t="0" r="0" b="0"/>
            <wp:wrapNone/>
            <wp:docPr id="53" name="image47.png"/>
            <wp:cNvGraphicFramePr>
              <a:graphicFrameLocks noChangeAspect="1"/>
            </wp:cNvGraphicFramePr>
            <a:graphic>
              <a:graphicData uri="http://schemas.openxmlformats.org/drawingml/2006/picture">
                <pic:pic>
                  <pic:nvPicPr>
                    <pic:cNvPr id="54" name="image47.png"/>
                    <pic:cNvPicPr/>
                  </pic:nvPicPr>
                  <pic:blipFill>
                    <a:blip r:embed="rId59" cstate="print"/>
                    <a:stretch>
                      <a:fillRect/>
                    </a:stretch>
                  </pic:blipFill>
                  <pic:spPr>
                    <a:xfrm>
                      <a:off x="0" y="0"/>
                      <a:ext cx="118744" cy="138906"/>
                    </a:xfrm>
                    <a:prstGeom prst="rect">
                      <a:avLst/>
                    </a:prstGeom>
                  </pic:spPr>
                </pic:pic>
              </a:graphicData>
            </a:graphic>
          </wp:anchor>
        </w:drawing>
      </w:r>
      <w:r>
        <w:rPr>
          <w:b/>
          <w:spacing w:val="2"/>
          <w:sz w:val="26"/>
        </w:rPr>
        <w:t>Promotion</w:t>
        <w:tab/>
      </w:r>
      <w:r>
        <w:rPr>
          <w:b/>
          <w:spacing w:val="-6"/>
          <w:sz w:val="26"/>
        </w:rPr>
        <w:t>11</w:t>
      </w:r>
      <w:r>
        <w:rPr>
          <w:b/>
          <w:spacing w:val="-25"/>
          <w:sz w:val="26"/>
        </w:rPr>
        <w:t> </w:t>
      </w:r>
      <w:r>
        <w:rPr>
          <w:b/>
          <w:sz w:val="26"/>
        </w:rPr>
        <w:t>%</w:t>
      </w:r>
    </w:p>
    <w:p>
      <w:pPr>
        <w:pStyle w:val="BodyText"/>
        <w:rPr>
          <w:b/>
          <w:sz w:val="37"/>
        </w:rPr>
      </w:pPr>
    </w:p>
    <w:p>
      <w:pPr>
        <w:tabs>
          <w:tab w:pos="6947" w:val="left" w:leader="none"/>
        </w:tabs>
        <w:spacing w:before="0"/>
        <w:ind w:left="499" w:right="0" w:firstLine="0"/>
        <w:jc w:val="left"/>
        <w:rPr>
          <w:b/>
          <w:sz w:val="26"/>
        </w:rPr>
      </w:pPr>
      <w:r>
        <w:rPr/>
        <w:drawing>
          <wp:anchor distT="0" distB="0" distL="0" distR="0" allowOverlap="1" layoutInCell="1" locked="0" behindDoc="0" simplePos="0" relativeHeight="251730944">
            <wp:simplePos x="0" y="0"/>
            <wp:positionH relativeFrom="page">
              <wp:posOffset>720259</wp:posOffset>
            </wp:positionH>
            <wp:positionV relativeFrom="paragraph">
              <wp:posOffset>63745</wp:posOffset>
            </wp:positionV>
            <wp:extent cx="118744" cy="138906"/>
            <wp:effectExtent l="0" t="0" r="0" b="0"/>
            <wp:wrapNone/>
            <wp:docPr id="55" name="image48.png"/>
            <wp:cNvGraphicFramePr>
              <a:graphicFrameLocks noChangeAspect="1"/>
            </wp:cNvGraphicFramePr>
            <a:graphic>
              <a:graphicData uri="http://schemas.openxmlformats.org/drawingml/2006/picture">
                <pic:pic>
                  <pic:nvPicPr>
                    <pic:cNvPr id="56" name="image48.png"/>
                    <pic:cNvPicPr/>
                  </pic:nvPicPr>
                  <pic:blipFill>
                    <a:blip r:embed="rId60" cstate="print"/>
                    <a:stretch>
                      <a:fillRect/>
                    </a:stretch>
                  </pic:blipFill>
                  <pic:spPr>
                    <a:xfrm>
                      <a:off x="0" y="0"/>
                      <a:ext cx="118744" cy="138906"/>
                    </a:xfrm>
                    <a:prstGeom prst="rect">
                      <a:avLst/>
                    </a:prstGeom>
                  </pic:spPr>
                </pic:pic>
              </a:graphicData>
            </a:graphic>
          </wp:anchor>
        </w:drawing>
      </w:r>
      <w:r>
        <w:rPr>
          <w:b/>
          <w:spacing w:val="2"/>
          <w:sz w:val="26"/>
        </w:rPr>
        <w:t>Matériel</w:t>
      </w:r>
      <w:r>
        <w:rPr>
          <w:b/>
          <w:spacing w:val="21"/>
          <w:sz w:val="26"/>
        </w:rPr>
        <w:t> </w:t>
      </w:r>
      <w:r>
        <w:rPr>
          <w:b/>
          <w:sz w:val="26"/>
        </w:rPr>
        <w:t>et</w:t>
      </w:r>
      <w:r>
        <w:rPr>
          <w:b/>
          <w:spacing w:val="22"/>
          <w:sz w:val="26"/>
        </w:rPr>
        <w:t> </w:t>
      </w:r>
      <w:r>
        <w:rPr>
          <w:b/>
          <w:spacing w:val="3"/>
          <w:sz w:val="26"/>
        </w:rPr>
        <w:t>installations</w:t>
        <w:tab/>
      </w:r>
      <w:r>
        <w:rPr>
          <w:b/>
          <w:sz w:val="26"/>
        </w:rPr>
        <w:t>12</w:t>
      </w:r>
      <w:r>
        <w:rPr>
          <w:b/>
          <w:spacing w:val="-25"/>
          <w:sz w:val="26"/>
        </w:rPr>
        <w:t> </w:t>
      </w:r>
      <w:r>
        <w:rPr>
          <w:b/>
          <w:sz w:val="26"/>
        </w:rPr>
        <w:t>%</w:t>
      </w:r>
    </w:p>
    <w:p>
      <w:pPr>
        <w:pStyle w:val="BodyText"/>
        <w:rPr>
          <w:b/>
          <w:sz w:val="37"/>
        </w:rPr>
      </w:pPr>
    </w:p>
    <w:p>
      <w:pPr>
        <w:tabs>
          <w:tab w:pos="7093" w:val="left" w:leader="none"/>
        </w:tabs>
        <w:spacing w:line="580" w:lineRule="auto" w:before="0"/>
        <w:ind w:left="499" w:right="3082" w:firstLine="0"/>
        <w:jc w:val="left"/>
        <w:rPr>
          <w:b/>
          <w:sz w:val="26"/>
        </w:rPr>
      </w:pPr>
      <w:r>
        <w:rPr/>
        <w:drawing>
          <wp:anchor distT="0" distB="0" distL="0" distR="0" allowOverlap="1" layoutInCell="1" locked="0" behindDoc="0" simplePos="0" relativeHeight="251731968">
            <wp:simplePos x="0" y="0"/>
            <wp:positionH relativeFrom="page">
              <wp:posOffset>720259</wp:posOffset>
            </wp:positionH>
            <wp:positionV relativeFrom="paragraph">
              <wp:posOffset>63745</wp:posOffset>
            </wp:positionV>
            <wp:extent cx="118744" cy="138906"/>
            <wp:effectExtent l="0" t="0" r="0" b="0"/>
            <wp:wrapNone/>
            <wp:docPr id="57" name="image49.png"/>
            <wp:cNvGraphicFramePr>
              <a:graphicFrameLocks noChangeAspect="1"/>
            </wp:cNvGraphicFramePr>
            <a:graphic>
              <a:graphicData uri="http://schemas.openxmlformats.org/drawingml/2006/picture">
                <pic:pic>
                  <pic:nvPicPr>
                    <pic:cNvPr id="58" name="image49.png"/>
                    <pic:cNvPicPr/>
                  </pic:nvPicPr>
                  <pic:blipFill>
                    <a:blip r:embed="rId61" cstate="print"/>
                    <a:stretch>
                      <a:fillRect/>
                    </a:stretch>
                  </pic:blipFill>
                  <pic:spPr>
                    <a:xfrm>
                      <a:off x="0" y="0"/>
                      <a:ext cx="118744" cy="138906"/>
                    </a:xfrm>
                    <a:prstGeom prst="rect">
                      <a:avLst/>
                    </a:prstGeom>
                  </pic:spPr>
                </pic:pic>
              </a:graphicData>
            </a:graphic>
          </wp:anchor>
        </w:drawing>
      </w:r>
      <w:r>
        <w:rPr/>
        <w:drawing>
          <wp:anchor distT="0" distB="0" distL="0" distR="0" allowOverlap="1" layoutInCell="1" locked="0" behindDoc="0" simplePos="0" relativeHeight="251732992">
            <wp:simplePos x="0" y="0"/>
            <wp:positionH relativeFrom="page">
              <wp:posOffset>720259</wp:posOffset>
            </wp:positionH>
            <wp:positionV relativeFrom="paragraph">
              <wp:posOffset>523720</wp:posOffset>
            </wp:positionV>
            <wp:extent cx="118744" cy="138906"/>
            <wp:effectExtent l="0" t="0" r="0" b="0"/>
            <wp:wrapNone/>
            <wp:docPr id="59" name="image50.png"/>
            <wp:cNvGraphicFramePr>
              <a:graphicFrameLocks noChangeAspect="1"/>
            </wp:cNvGraphicFramePr>
            <a:graphic>
              <a:graphicData uri="http://schemas.openxmlformats.org/drawingml/2006/picture">
                <pic:pic>
                  <pic:nvPicPr>
                    <pic:cNvPr id="60" name="image50.png"/>
                    <pic:cNvPicPr/>
                  </pic:nvPicPr>
                  <pic:blipFill>
                    <a:blip r:embed="rId62" cstate="print"/>
                    <a:stretch>
                      <a:fillRect/>
                    </a:stretch>
                  </pic:blipFill>
                  <pic:spPr>
                    <a:xfrm>
                      <a:off x="0" y="0"/>
                      <a:ext cx="118744" cy="138906"/>
                    </a:xfrm>
                    <a:prstGeom prst="rect">
                      <a:avLst/>
                    </a:prstGeom>
                  </pic:spPr>
                </pic:pic>
              </a:graphicData>
            </a:graphic>
          </wp:anchor>
        </w:drawing>
      </w:r>
      <w:r>
        <w:rPr>
          <w:b/>
          <w:spacing w:val="2"/>
          <w:sz w:val="26"/>
        </w:rPr>
        <w:t>Services</w:t>
      </w:r>
      <w:r>
        <w:rPr>
          <w:b/>
          <w:spacing w:val="26"/>
          <w:sz w:val="26"/>
        </w:rPr>
        <w:t> </w:t>
      </w:r>
      <w:r>
        <w:rPr>
          <w:b/>
          <w:spacing w:val="3"/>
          <w:sz w:val="26"/>
        </w:rPr>
        <w:t>professionnels</w:t>
        <w:tab/>
      </w:r>
      <w:r>
        <w:rPr>
          <w:b/>
          <w:sz w:val="26"/>
        </w:rPr>
        <w:t>8</w:t>
      </w:r>
      <w:r>
        <w:rPr>
          <w:b/>
          <w:spacing w:val="-29"/>
          <w:sz w:val="26"/>
        </w:rPr>
        <w:t> </w:t>
      </w:r>
      <w:r>
        <w:rPr>
          <w:b/>
          <w:spacing w:val="-16"/>
          <w:sz w:val="26"/>
        </w:rPr>
        <w:t>% </w:t>
      </w:r>
      <w:r>
        <w:rPr>
          <w:b/>
          <w:spacing w:val="3"/>
          <w:sz w:val="26"/>
        </w:rPr>
        <w:t>Frais </w:t>
      </w:r>
      <w:r>
        <w:rPr>
          <w:b/>
          <w:sz w:val="26"/>
        </w:rPr>
        <w:t>de </w:t>
      </w:r>
      <w:r>
        <w:rPr>
          <w:b/>
          <w:spacing w:val="3"/>
          <w:sz w:val="26"/>
        </w:rPr>
        <w:t>bureau </w:t>
      </w:r>
      <w:r>
        <w:rPr>
          <w:b/>
          <w:sz w:val="26"/>
        </w:rPr>
        <w:t>et </w:t>
      </w:r>
      <w:r>
        <w:rPr>
          <w:b/>
          <w:spacing w:val="3"/>
          <w:sz w:val="26"/>
        </w:rPr>
        <w:t>d’occupation, </w:t>
      </w:r>
      <w:r>
        <w:rPr>
          <w:b/>
          <w:spacing w:val="19"/>
          <w:sz w:val="26"/>
        </w:rPr>
        <w:t> </w:t>
      </w:r>
      <w:r>
        <w:rPr>
          <w:b/>
          <w:spacing w:val="2"/>
          <w:sz w:val="26"/>
        </w:rPr>
        <w:t>frais</w:t>
      </w:r>
      <w:r>
        <w:rPr>
          <w:b/>
          <w:spacing w:val="20"/>
          <w:sz w:val="26"/>
        </w:rPr>
        <w:t> </w:t>
      </w:r>
      <w:r>
        <w:rPr>
          <w:b/>
          <w:spacing w:val="3"/>
          <w:sz w:val="26"/>
        </w:rPr>
        <w:t>financiers</w:t>
        <w:tab/>
      </w:r>
      <w:r>
        <w:rPr>
          <w:b/>
          <w:sz w:val="26"/>
        </w:rPr>
        <w:t>2</w:t>
      </w:r>
      <w:r>
        <w:rPr>
          <w:b/>
          <w:spacing w:val="-27"/>
          <w:sz w:val="26"/>
        </w:rPr>
        <w:t> </w:t>
      </w:r>
      <w:r>
        <w:rPr>
          <w:b/>
          <w:spacing w:val="-16"/>
          <w:sz w:val="26"/>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8"/>
        </w:rPr>
      </w:pPr>
      <w:r>
        <w:rPr/>
        <w:pict>
          <v:shape style="position:absolute;margin-left:56.692902pt;margin-top:18.404179pt;width:498.65pt;height:.1pt;mso-position-horizontal-relative:page;mso-position-vertical-relative:paragraph;z-index:-251598848;mso-wrap-distance-left:0;mso-wrap-distance-right:0" coordorigin="1134,368" coordsize="9973,0" path="m1134,368l11106,368e" filled="false" stroked="true" strokeweight=".25pt" strokecolor="#000000">
            <v:path arrowok="t"/>
            <v:stroke dashstyle="solid"/>
            <w10:wrap type="topAndBottom"/>
          </v:shape>
        </w:pict>
      </w:r>
      <w:r>
        <w:rPr/>
        <w:pict>
          <v:group style="position:absolute;margin-left:170.339096pt;margin-top:29.11533pt;width:265.55pt;height:199.5pt;mso-position-horizontal-relative:page;mso-position-vertical-relative:paragraph;z-index:-251591680;mso-wrap-distance-left:0;mso-wrap-distance-right:0" coordorigin="3407,582" coordsize="5311,3990">
            <v:line style="position:absolute" from="7409,2134" to="8677,2134" stroked="true" strokeweight=".5pt" strokecolor="#d31c5d">
              <v:stroke dashstyle="solid"/>
            </v:line>
            <v:shape style="position:absolute;left:6005;top:999;width:2672;height:259" coordorigin="6006,1000" coordsize="2672,259" path="m6006,1259l6096,1000,7409,1000,8677,1000e" filled="false" stroked="true" strokeweight=".5pt" strokecolor="#f7941f">
              <v:path arrowok="t"/>
              <v:stroke dashstyle="solid"/>
            </v:shape>
            <v:shape style="position:absolute;left:5887;top:1206;width:235;height:1683" coordorigin="5888,1206" coordsize="235,1683" path="m6122,1206l6064,1207,6004,1211,5945,1216,5888,1223,6122,2889,6122,1206xe" filled="true" fillcolor="#f7941e" stroked="false">
              <v:path arrowok="t"/>
              <v:fill type="solid"/>
            </v:shape>
            <v:shape style="position:absolute;left:3411;top:1186;width:1982;height:353" coordorigin="3412,1186" coordsize="1982,353" path="m3412,1186l5041,1186,5393,1539e" filled="false" stroked="true" strokeweight=".5pt" strokecolor="#bf549f">
              <v:path arrowok="t"/>
              <v:stroke dashstyle="solid"/>
            </v:shape>
            <v:shape style="position:absolute;left:5132;top:1222;width:990;height:1667" coordorigin="5133,1223" coordsize="990,1667" path="m5888,1223l5801,1237,5719,1253,5640,1274,5564,1298,5490,1325,5417,1357,5346,1393,5275,1433,5204,1478,5133,1528,6122,2889,5888,1223xe" filled="true" fillcolor="#bf549f" stroked="false">
              <v:path arrowok="t"/>
              <v:fill type="solid"/>
            </v:shape>
            <v:line style="position:absolute" from="3412,2134" to="4680,2134" stroked="true" strokeweight=".5pt" strokecolor="#09929d">
              <v:stroke dashstyle="solid"/>
            </v:line>
            <v:shape style="position:absolute;left:4464;top:1527;width:1658;height:1362" coordorigin="4464,1528" coordsize="1658,1362" path="m5133,1528l5070,1575,5011,1625,4954,1676,4900,1730,4849,1786,4800,1843,4755,1903,4712,1964,4673,2028,4636,2093,4602,2160,4572,2229,4544,2299,4520,2371,4498,2445,4480,2520,4464,2597,6122,2889,5133,1528xe" filled="true" fillcolor="#00929e" stroked="false">
              <v:path arrowok="t"/>
              <v:fill type="solid"/>
            </v:shape>
            <v:line style="position:absolute" from="3412,3374" to="4680,3374" stroked="true" strokeweight=".5pt" strokecolor="#ee2439">
              <v:stroke dashstyle="solid"/>
            </v:line>
            <v:shape style="position:absolute;left:4435;top:2596;width:1687;height:1109" coordorigin="4435,2597" coordsize="1687,1109" path="m4464,2597l4452,2677,4443,2755,4437,2832,4435,2909,4437,2984,4442,3058,4451,3131,4463,3204,4479,3276,4498,3348,4521,3420,4548,3491,4578,3562,4612,3634,4650,3705,6122,2889,4464,2597xe" filled="true" fillcolor="#ee2439" stroked="false">
              <v:path arrowok="t"/>
              <v:fill type="solid"/>
            </v:shape>
            <v:line style="position:absolute" from="6669,4374" to="8677,4374" stroked="true" strokeweight=".5pt" strokecolor="#00b5e2">
              <v:stroke dashstyle="solid"/>
            </v:line>
            <v:shape style="position:absolute;left:4649;top:2889;width:2554;height:1683" coordorigin="4650,2889" coordsize="2554,1683" path="m6122,2889l4650,3705,4691,3776,4735,3842,4781,3907,4833,3971,4882,4027,4933,4081,4987,4132,5042,4180,5098,4225,5156,4268,5216,4308,5277,4345,5339,4379,5403,4411,5467,4440,5533,4466,5599,4489,5666,4509,5734,4527,5802,4541,5871,4553,5940,4562,6010,4568,6080,4571,6150,4572,6219,4569,6289,4564,6359,4555,6428,4544,6497,4530,6566,4513,6634,4493,6701,4470,6767,4444,6833,4415,6898,4383,6961,4348,7024,4310,7085,4269,7145,4225,7203,4178,6122,2889xe" filled="true" fillcolor="#00b6e3" stroked="false">
              <v:path arrowok="t"/>
              <v:fill type="solid"/>
            </v:shape>
            <v:shape style="position:absolute;left:6121;top:1206;width:1683;height:2972" coordorigin="6122,1206" coordsize="1683,2972" path="m6122,1206l6122,2889,7203,4178,7265,4125,7323,4069,7378,4012,7429,3954,7477,3894,7522,3832,7564,3769,7602,3704,7637,3637,7669,3569,7697,3500,7722,3429,7744,3356,7763,3282,7778,3206,7789,3129,7798,3051,7803,2971,7805,2889,7803,2814,7798,2740,7790,2667,7779,2595,7765,2523,7748,2453,7728,2384,7705,2317,7679,2250,7651,2186,7620,2122,7587,2060,7551,2000,7512,1941,7472,1884,7429,1829,7383,1776,7336,1724,7287,1675,7235,1627,7182,1582,7127,1539,7070,1499,7011,1460,6951,1424,6889,1391,6825,1360,6760,1332,6694,1306,6626,1283,6558,1263,6487,1246,6416,1232,6344,1221,6271,1213,6197,1208,6122,1206xe" filled="true" fillcolor="#d5205d" stroked="false">
              <v:path arrowok="t"/>
              <v:fill type="solid"/>
            </v:shape>
            <v:shape style="position:absolute;left:5345;top:2114;width:1549;height:1549" coordorigin="5346,2115" coordsize="1549,1549" path="m6120,2115l6045,2118,5973,2129,5903,2146,5835,2169,5770,2198,5709,2233,5651,2273,5598,2317,5548,2367,5503,2421,5463,2478,5429,2540,5400,2604,5376,2672,5360,2742,5349,2815,5346,2889,5349,2964,5360,3036,5376,3107,5400,3174,5429,3239,5463,3300,5503,3358,5548,3412,5598,3461,5651,3506,5709,3546,5770,3580,5835,3610,5903,3633,5973,3650,6045,3660,6120,3664,6195,3660,6267,3650,6337,3633,6405,3610,6470,3580,6531,3546,6589,3506,6642,3461,6692,3412,6737,3358,6777,3300,6811,3239,6840,3174,6864,3107,6880,3036,6891,2964,6894,2889,6891,2815,6880,2742,6864,2672,6840,2604,6811,2540,6777,2478,6737,2421,6692,2367,6642,2317,6589,2273,6531,2233,6470,2198,6405,2169,6337,2146,6267,2129,6195,2118,6120,2115xe" filled="true" fillcolor="#ffffff" stroked="false">
              <v:path arrowok="t"/>
              <v:fill type="solid"/>
            </v:shape>
            <v:shape style="position:absolute;left:3411;top:768;width:565;height:380" type="#_x0000_t202" filled="false" stroked="false">
              <v:textbox inset="0,0,0,0">
                <w:txbxContent>
                  <w:p>
                    <w:pPr>
                      <w:spacing w:line="380" w:lineRule="exact" w:before="0"/>
                      <w:ind w:left="0" w:right="0" w:firstLine="0"/>
                      <w:jc w:val="left"/>
                      <w:rPr>
                        <w:b/>
                        <w:sz w:val="34"/>
                      </w:rPr>
                    </w:pPr>
                    <w:r>
                      <w:rPr>
                        <w:b/>
                        <w:color w:val="58595B"/>
                        <w:sz w:val="34"/>
                      </w:rPr>
                      <w:t>8</w:t>
                    </w:r>
                    <w:r>
                      <w:rPr>
                        <w:b/>
                        <w:color w:val="58595B"/>
                        <w:spacing w:val="-42"/>
                        <w:sz w:val="34"/>
                      </w:rPr>
                      <w:t> </w:t>
                    </w:r>
                    <w:r>
                      <w:rPr>
                        <w:b/>
                        <w:color w:val="58595B"/>
                        <w:sz w:val="34"/>
                      </w:rPr>
                      <w:t>%</w:t>
                    </w:r>
                  </w:p>
                </w:txbxContent>
              </v:textbox>
              <w10:wrap type="none"/>
            </v:shape>
            <v:shape style="position:absolute;left:8133;top:582;width:565;height:380" type="#_x0000_t202" filled="false" stroked="false">
              <v:textbox inset="0,0,0,0">
                <w:txbxContent>
                  <w:p>
                    <w:pPr>
                      <w:spacing w:line="380" w:lineRule="exact" w:before="0"/>
                      <w:ind w:left="0" w:right="0" w:firstLine="0"/>
                      <w:jc w:val="left"/>
                      <w:rPr>
                        <w:b/>
                        <w:sz w:val="34"/>
                      </w:rPr>
                    </w:pPr>
                    <w:r>
                      <w:rPr>
                        <w:b/>
                        <w:color w:val="58595B"/>
                        <w:sz w:val="34"/>
                      </w:rPr>
                      <w:t>2</w:t>
                    </w:r>
                    <w:r>
                      <w:rPr>
                        <w:b/>
                        <w:color w:val="58595B"/>
                        <w:spacing w:val="-42"/>
                        <w:sz w:val="34"/>
                      </w:rPr>
                      <w:t> </w:t>
                    </w:r>
                    <w:r>
                      <w:rPr>
                        <w:b/>
                        <w:color w:val="58595B"/>
                        <w:sz w:val="34"/>
                      </w:rPr>
                      <w:t>%</w:t>
                    </w:r>
                  </w:p>
                </w:txbxContent>
              </v:textbox>
              <w10:wrap type="none"/>
            </v:shape>
            <v:shape style="position:absolute;left:3411;top:1716;width:759;height:380" type="#_x0000_t202" filled="false" stroked="false">
              <v:textbox inset="0,0,0,0">
                <w:txbxContent>
                  <w:p>
                    <w:pPr>
                      <w:spacing w:line="380" w:lineRule="exact" w:before="0"/>
                      <w:ind w:left="0" w:right="0" w:firstLine="0"/>
                      <w:jc w:val="left"/>
                      <w:rPr>
                        <w:b/>
                        <w:sz w:val="34"/>
                      </w:rPr>
                    </w:pPr>
                    <w:r>
                      <w:rPr>
                        <w:b/>
                        <w:color w:val="58595B"/>
                        <w:spacing w:val="2"/>
                        <w:sz w:val="34"/>
                      </w:rPr>
                      <w:t>12</w:t>
                    </w:r>
                    <w:r>
                      <w:rPr>
                        <w:b/>
                        <w:color w:val="58595B"/>
                        <w:spacing w:val="-42"/>
                        <w:sz w:val="34"/>
                      </w:rPr>
                      <w:t> </w:t>
                    </w:r>
                    <w:r>
                      <w:rPr>
                        <w:b/>
                        <w:color w:val="58595B"/>
                        <w:sz w:val="34"/>
                      </w:rPr>
                      <w:t>%</w:t>
                    </w:r>
                  </w:p>
                </w:txbxContent>
              </v:textbox>
              <w10:wrap type="none"/>
            </v:shape>
            <v:shape style="position:absolute;left:7959;top:1716;width:759;height:380" type="#_x0000_t202" filled="false" stroked="false">
              <v:textbox inset="0,0,0,0">
                <w:txbxContent>
                  <w:p>
                    <w:pPr>
                      <w:spacing w:line="380" w:lineRule="exact" w:before="0"/>
                      <w:ind w:left="0" w:right="0" w:firstLine="0"/>
                      <w:jc w:val="left"/>
                      <w:rPr>
                        <w:b/>
                        <w:sz w:val="34"/>
                      </w:rPr>
                    </w:pPr>
                    <w:r>
                      <w:rPr>
                        <w:b/>
                        <w:color w:val="58595B"/>
                        <w:spacing w:val="2"/>
                        <w:sz w:val="34"/>
                      </w:rPr>
                      <w:t>39</w:t>
                    </w:r>
                    <w:r>
                      <w:rPr>
                        <w:b/>
                        <w:color w:val="58595B"/>
                        <w:spacing w:val="-42"/>
                        <w:sz w:val="34"/>
                      </w:rPr>
                      <w:t> </w:t>
                    </w:r>
                    <w:r>
                      <w:rPr>
                        <w:b/>
                        <w:color w:val="58595B"/>
                        <w:sz w:val="34"/>
                      </w:rPr>
                      <w:t>%</w:t>
                    </w:r>
                  </w:p>
                </w:txbxContent>
              </v:textbox>
              <w10:wrap type="none"/>
            </v:shape>
            <v:shape style="position:absolute;left:3411;top:2956;width:740;height:380" type="#_x0000_t202" filled="false" stroked="false">
              <v:textbox inset="0,0,0,0">
                <w:txbxContent>
                  <w:p>
                    <w:pPr>
                      <w:spacing w:line="380" w:lineRule="exact" w:before="0"/>
                      <w:ind w:left="0" w:right="0" w:firstLine="0"/>
                      <w:jc w:val="left"/>
                      <w:rPr>
                        <w:b/>
                        <w:sz w:val="34"/>
                      </w:rPr>
                    </w:pPr>
                    <w:r>
                      <w:rPr>
                        <w:b/>
                        <w:color w:val="58595B"/>
                        <w:spacing w:val="-7"/>
                        <w:sz w:val="34"/>
                      </w:rPr>
                      <w:t>11</w:t>
                    </w:r>
                    <w:r>
                      <w:rPr>
                        <w:b/>
                        <w:color w:val="58595B"/>
                        <w:spacing w:val="-42"/>
                        <w:sz w:val="34"/>
                      </w:rPr>
                      <w:t> </w:t>
                    </w:r>
                    <w:r>
                      <w:rPr>
                        <w:b/>
                        <w:color w:val="58595B"/>
                        <w:sz w:val="34"/>
                      </w:rPr>
                      <w:t>%</w:t>
                    </w:r>
                  </w:p>
                </w:txbxContent>
              </v:textbox>
              <w10:wrap type="none"/>
            </v:shape>
            <v:shape style="position:absolute;left:7959;top:3956;width:759;height:380" type="#_x0000_t202" filled="false" stroked="false">
              <v:textbox inset="0,0,0,0">
                <w:txbxContent>
                  <w:p>
                    <w:pPr>
                      <w:spacing w:line="380" w:lineRule="exact" w:before="0"/>
                      <w:ind w:left="0" w:right="0" w:firstLine="0"/>
                      <w:jc w:val="left"/>
                      <w:rPr>
                        <w:b/>
                        <w:sz w:val="34"/>
                      </w:rPr>
                    </w:pPr>
                    <w:r>
                      <w:rPr>
                        <w:b/>
                        <w:color w:val="58595B"/>
                        <w:spacing w:val="2"/>
                        <w:sz w:val="34"/>
                      </w:rPr>
                      <w:t>28</w:t>
                    </w:r>
                    <w:r>
                      <w:rPr>
                        <w:b/>
                        <w:color w:val="58595B"/>
                        <w:spacing w:val="-42"/>
                        <w:sz w:val="34"/>
                      </w:rPr>
                      <w:t> </w:t>
                    </w:r>
                    <w:r>
                      <w:rPr>
                        <w:b/>
                        <w:color w:val="58595B"/>
                        <w:sz w:val="34"/>
                      </w:rPr>
                      <w:t>%</w:t>
                    </w:r>
                  </w:p>
                </w:txbxContent>
              </v:textbox>
              <w10:wrap type="none"/>
            </v:shape>
            <w10:wrap type="topAndBottom"/>
          </v:group>
        </w:pict>
      </w:r>
      <w:r>
        <w:rPr/>
        <w:pict>
          <v:shape style="position:absolute;margin-left:56.692902pt;margin-top:242.326584pt;width:498.65pt;height:.1pt;mso-position-horizontal-relative:page;mso-position-vertical-relative:paragraph;z-index:-251590656;mso-wrap-distance-left:0;mso-wrap-distance-right:0" coordorigin="1134,4847" coordsize="9973,0" path="m1134,4847l11106,4847e" filled="false" stroked="true" strokeweight=".25pt" strokecolor="#000000">
            <v:path arrowok="t"/>
            <v:stroke dashstyle="solid"/>
            <w10:wrap type="topAndBottom"/>
          </v:shape>
        </w:pict>
      </w:r>
    </w:p>
    <w:p>
      <w:pPr>
        <w:pStyle w:val="BodyText"/>
        <w:spacing w:before="5"/>
        <w:rPr>
          <w:b/>
          <w:sz w:val="12"/>
        </w:rPr>
      </w:pPr>
    </w:p>
    <w:p>
      <w:pPr>
        <w:pStyle w:val="BodyText"/>
        <w:spacing w:before="8"/>
        <w:rPr>
          <w:b/>
          <w:sz w:val="17"/>
        </w:rPr>
      </w:pPr>
    </w:p>
    <w:p>
      <w:pPr>
        <w:pStyle w:val="BodyText"/>
        <w:rPr>
          <w:b/>
          <w:sz w:val="28"/>
        </w:rPr>
      </w:pPr>
    </w:p>
    <w:p>
      <w:pPr>
        <w:pStyle w:val="BodyText"/>
        <w:rPr>
          <w:b/>
          <w:sz w:val="28"/>
        </w:rPr>
      </w:pPr>
    </w:p>
    <w:p>
      <w:pPr>
        <w:pStyle w:val="BodyText"/>
        <w:spacing w:before="3"/>
        <w:rPr>
          <w:b/>
          <w:sz w:val="31"/>
        </w:rPr>
      </w:pPr>
    </w:p>
    <w:p>
      <w:pPr>
        <w:tabs>
          <w:tab w:pos="10161" w:val="right" w:leader="none"/>
        </w:tabs>
        <w:spacing w:before="0"/>
        <w:ind w:left="178" w:right="0" w:firstLine="0"/>
        <w:jc w:val="left"/>
        <w:rPr>
          <w:rFonts w:ascii="Arial Black"/>
          <w:sz w:val="30"/>
        </w:rPr>
      </w:pPr>
      <w:r>
        <w:rPr/>
        <w:drawing>
          <wp:anchor distT="0" distB="0" distL="0" distR="0" allowOverlap="1" layoutInCell="1" locked="0" behindDoc="1" simplePos="0" relativeHeight="248952832">
            <wp:simplePos x="0" y="0"/>
            <wp:positionH relativeFrom="page">
              <wp:posOffset>1472502</wp:posOffset>
            </wp:positionH>
            <wp:positionV relativeFrom="paragraph">
              <wp:posOffset>98928</wp:posOffset>
            </wp:positionV>
            <wp:extent cx="92449" cy="108143"/>
            <wp:effectExtent l="0" t="0" r="0" b="0"/>
            <wp:wrapNone/>
            <wp:docPr id="61" name="image12.png"/>
            <wp:cNvGraphicFramePr>
              <a:graphicFrameLocks noChangeAspect="1"/>
            </wp:cNvGraphicFramePr>
            <a:graphic>
              <a:graphicData uri="http://schemas.openxmlformats.org/drawingml/2006/picture">
                <pic:pic>
                  <pic:nvPicPr>
                    <pic:cNvPr id="62"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11</w:t>
      </w:r>
    </w:p>
    <w:p>
      <w:pPr>
        <w:spacing w:after="0"/>
        <w:jc w:val="left"/>
        <w:rPr>
          <w:rFonts w:ascii="Arial Black"/>
          <w:sz w:val="30"/>
        </w:rPr>
        <w:sectPr>
          <w:pgSz w:w="12240" w:h="15840"/>
          <w:pgMar w:header="0" w:footer="0" w:top="1760" w:bottom="160" w:left="960" w:right="680"/>
        </w:sectPr>
      </w:pPr>
    </w:p>
    <w:p>
      <w:pPr>
        <w:pStyle w:val="BodyText"/>
        <w:spacing w:before="5"/>
        <w:rPr>
          <w:rFonts w:ascii="Arial Black"/>
          <w:sz w:val="25"/>
        </w:rPr>
      </w:pPr>
    </w:p>
    <w:p>
      <w:pPr>
        <w:pStyle w:val="BodyText"/>
        <w:ind w:left="518"/>
        <w:rPr>
          <w:rFonts w:ascii="Arial Black"/>
          <w:sz w:val="20"/>
        </w:rPr>
      </w:pPr>
      <w:bookmarkStart w:name="_bookmark5" w:id="6"/>
      <w:bookmarkEnd w:id="6"/>
      <w:r>
        <w:rPr/>
      </w:r>
      <w:r>
        <w:rPr>
          <w:rFonts w:ascii="Arial Black"/>
          <w:sz w:val="20"/>
        </w:rPr>
        <w:pict>
          <v:group style="width:79.650pt;height:81.3pt;mso-position-horizontal-relative:char;mso-position-vertical-relative:line" coordorigin="0,0" coordsize="1593,1626">
            <v:shape style="position:absolute;left:0;top:559;width:178;height:178" type="#_x0000_t75" stroked="false">
              <v:imagedata r:id="rId65" o:title=""/>
            </v:shape>
            <v:shape style="position:absolute;left:150;top:90;width:386;height:453" coordorigin="150,91" coordsize="386,453" path="m438,91l380,124,167,403,150,467,161,499,209,539,237,543,256,541,519,231,536,166,525,134,503,108,471,93,438,91xe" filled="true" fillcolor="#00b6e3" stroked="false">
              <v:path arrowok="t"/>
              <v:fill type="solid"/>
            </v:shape>
            <v:shape style="position:absolute;left:422;top:0;width:520;height:630" coordorigin="423,0" coordsize="520,630" path="m844,0l786,34,440,489,423,554,433,586,482,625,509,630,529,627,925,140,942,75,931,43,908,17,877,2,844,0xe" filled="true" fillcolor="#582e91" stroked="false">
              <v:path arrowok="t"/>
              <v:fill type="solid"/>
            </v:shape>
            <v:shape style="position:absolute;left:30;top:650;width:414;height:493" coordorigin="30,650" coordsize="414,493" path="m345,650l287,684,47,1002,30,1067,41,1099,90,1138,117,1142,137,1140,427,789,444,725,433,693,410,667,378,652,345,650xe" filled="true" fillcolor="#3bc1ca" stroked="false">
              <v:path arrowok="t"/>
              <v:fill type="solid"/>
            </v:shape>
            <v:shape style="position:absolute;left:786;top:78;width:432;height:511" coordorigin="786,78" coordsize="432,511" path="m1120,78l1062,112,804,448,786,512,797,544,845,584,873,589,893,586,1201,218,1218,154,1207,122,1185,96,1153,80,1120,78xe" filled="true" fillcolor="#1283c6" stroked="false">
              <v:path arrowok="t"/>
              <v:fill type="solid"/>
            </v:shape>
            <v:shape style="position:absolute;left:441;top:611;width:370;height:433" coordorigin="441,611" coordsize="370,433" path="m712,611l655,645,458,904,441,968,452,1000,500,1039,528,1044,548,1042,794,751,811,686,800,654,777,628,746,613,712,611xe" filled="true" fillcolor="#9a216b" stroked="false">
              <v:path arrowok="t"/>
              <v:fill type="solid"/>
            </v:shape>
            <v:shape style="position:absolute;left:172;top:1064;width:292;height:329" type="#_x0000_t75" stroked="false">
              <v:imagedata r:id="rId66" o:title=""/>
            </v:shape>
            <v:shape style="position:absolute;left:621;top:232;width:818;height:1015" coordorigin="621,233" coordsize="818,1015" path="m1341,233l1283,266,638,1107,621,1172,632,1203,680,1243,708,1248,727,1246,1422,373,1439,308,1428,276,1406,250,1374,235,1341,233xe" filled="true" fillcolor="#f15f2a" stroked="false">
              <v:path arrowok="t"/>
              <v:fill type="solid"/>
            </v:shape>
            <v:shape style="position:absolute;left:384;top:1269;width:259;height:286" type="#_x0000_t75" stroked="false">
              <v:imagedata r:id="rId67" o:title=""/>
            </v:shape>
            <v:shape style="position:absolute;left:1415;top:908;width:178;height:178" type="#_x0000_t75" stroked="false">
              <v:imagedata r:id="rId68" o:title=""/>
            </v:shape>
            <v:shape style="position:absolute;left:1072;top:1099;width:371;height:434" coordorigin="1073,1100" coordsize="371,434" path="m1345,1100l1287,1133,1090,1393,1073,1457,1084,1489,1132,1529,1160,1533,1179,1531,1426,1239,1444,1174,1433,1143,1410,1117,1379,1101,1345,1100xe" filled="true" fillcolor="#d63a95" stroked="false">
              <v:path arrowok="t"/>
              <v:fill type="solid"/>
            </v:shape>
            <v:shape style="position:absolute;left:1010;top:482;width:571;height:691" coordorigin="1011,482" coordsize="571,691" path="m1483,482l1425,516,1028,1032,1011,1096,1021,1128,1070,1168,1098,1173,1117,1170,1564,622,1581,557,1570,526,1548,499,1516,484,1483,482xe" filled="true" fillcolor="#d5205d" stroked="false">
              <v:path arrowok="t"/>
              <v:fill type="solid"/>
            </v:shape>
            <v:shape style="position:absolute;left:666;top:1196;width:368;height:429" coordorigin="667,1196" coordsize="368,429" path="m936,1196l878,1230,684,1485,667,1549,677,1581,726,1621,753,1625,773,1623,1017,1336,1035,1271,1024,1239,1001,1213,970,1198,936,1196xe" filled="true" fillcolor="#ee2439" stroked="false">
              <v:path arrowok="t"/>
              <v:fill type="solid"/>
            </v:shape>
          </v:group>
        </w:pict>
      </w:r>
      <w:r>
        <w:rPr>
          <w:rFonts w:ascii="Arial Black"/>
          <w:sz w:val="20"/>
        </w:rPr>
      </w:r>
    </w:p>
    <w:p>
      <w:pPr>
        <w:pStyle w:val="BodyText"/>
        <w:spacing w:before="6"/>
        <w:rPr>
          <w:rFonts w:ascii="Arial Black"/>
        </w:rPr>
      </w:pPr>
      <w:r>
        <w:rPr/>
        <w:pict>
          <v:group style="position:absolute;margin-left:56.693401pt;margin-top:19.183874pt;width:57.9pt;height:21.3pt;mso-position-horizontal-relative:page;mso-position-vertical-relative:paragraph;z-index:-251581440;mso-wrap-distance-left:0;mso-wrap-distance-right:0" coordorigin="1134,384" coordsize="1158,426">
            <v:shape style="position:absolute;left:1133;top:383;width:324;height:422" coordorigin="1134,384" coordsize="324,422" path="m1296,384l1279,386,1263,392,1248,405,1238,426,1134,792,1134,793,1134,801,1138,805,1181,805,1186,801,1187,797,1223,667,1421,667,1408,623,1233,623,1286,432,1290,428,1353,428,1352,426,1342,405,1328,392,1312,385,1296,384xm1421,667l1368,667,1405,797,1406,801,1409,805,1454,805,1457,801,1457,793,1456,792,1421,667xm1353,428l1301,428,1305,432,1306,438,1358,623,1408,623,1353,428xe" filled="true" fillcolor="#58595b" stroked="false">
              <v:path arrowok="t"/>
              <v:fill type="solid"/>
            </v:shape>
            <v:shape style="position:absolute;left:1507;top:387;width:235;height:422" coordorigin="1507,388" coordsize="235,422" path="m1553,388l1512,388,1507,393,1507,705,1517,760,1544,792,1583,806,1627,809,1664,809,1736,804,1742,799,1742,766,1740,763,1627,763,1591,760,1570,750,1561,732,1558,705,1558,393,1553,388xe" filled="true" fillcolor="#58595b" stroked="false">
              <v:path arrowok="t"/>
              <v:fill type="solid"/>
            </v:shape>
            <v:shape style="position:absolute;left:1716;top:387;width:293;height:418" coordorigin="1716,388" coordsize="293,418" path="m1888,431l1837,431,1837,800,1841,805,1884,805,1888,799,1888,431xm2004,388l1721,388,1716,392,1716,429,1721,431,2004,431,2008,428,2008,392,2004,388xe" filled="true" fillcolor="#58595b" stroked="false">
              <v:path arrowok="t"/>
              <v:fill type="solid"/>
            </v:shape>
            <v:shape style="position:absolute;left:2056;top:383;width:235;height:426" coordorigin="2057,384" coordsize="235,426" path="m2176,384l2124,390,2087,408,2064,440,2057,488,2057,705,2064,752,2087,785,2124,803,2176,809,2236,808,2264,808,2286,806,2289,806,2291,802,2291,766,2289,763,2177,763,2141,760,2120,750,2110,732,2108,705,2108,610,2286,610,2291,605,2291,571,2286,566,2108,566,2108,488,2110,461,2120,443,2141,433,2177,430,2289,430,2291,427,2291,392,2289,388,2286,387,2263,386,2235,385,2204,384,2176,384xe" filled="true" fillcolor="#58595b" stroked="false">
              <v:path arrowok="t"/>
              <v:fill type="solid"/>
            </v:shape>
            <w10:wrap type="topAndBottom"/>
          </v:group>
        </w:pict>
      </w:r>
      <w:r>
        <w:rPr/>
        <w:pict>
          <v:group style="position:absolute;margin-left:118.312202pt;margin-top:19.183874pt;width:29.85pt;height:21.3pt;mso-position-horizontal-relative:page;mso-position-vertical-relative:paragraph;z-index:-251580416;mso-wrap-distance-left:0;mso-wrap-distance-right:0" coordorigin="2366,384" coordsize="597,426">
            <v:shape style="position:absolute;left:2366;top:383;width:286;height:422" coordorigin="2366,384" coordsize="286,422" path="m2479,384l2453,384,2426,385,2401,386,2380,388,2370,389,2366,393,2366,800,2371,805,2413,805,2417,799,2417,629,2552,629,2548,622,2583,607,2608,587,2479,587,2417,585,2417,431,2430,430,2446,430,2608,430,2591,410,2541,390,2479,384xm2552,629l2417,629,2452,630,2465,630,2479,630,2493,630,2594,798,2598,805,2649,805,2652,802,2652,796,2651,794,2650,793,2552,629xm2608,430l2479,430,2525,434,2558,446,2579,469,2585,504,2585,508,2578,546,2558,570,2524,583,2479,587,2608,587,2611,584,2629,551,2636,508,2636,504,2624,447,2608,430xe" filled="true" fillcolor="#58595b" stroked="false">
              <v:path arrowok="t"/>
              <v:fill type="solid"/>
            </v:shape>
            <v:shape style="position:absolute;left:2695;top:383;width:268;height:426" coordorigin="2695,384" coordsize="268,426" path="m2846,384l2792,392,2743,420,2708,474,2695,559,2695,634,2708,716,2741,770,2788,800,2841,809,2876,808,2906,807,2931,804,2952,801,2959,799,2962,794,2962,764,2841,764,2804,756,2774,734,2754,694,2746,634,2746,559,2754,496,2776,456,2808,436,2846,430,2962,430,2962,394,2957,392,2952,392,2934,389,2911,386,2881,384,2846,384xm2957,588l2915,588,2911,593,2911,760,2899,761,2884,762,2864,763,2841,764,2962,764,2962,593,2957,588xm2962,430l2846,430,2878,430,2904,431,2928,432,2952,434,2960,434,2962,432,2962,430xe" filled="true" fillcolor="#58595b" stroked="false">
              <v:path arrowok="t"/>
              <v:fill type="solid"/>
            </v:shape>
            <w10:wrap type="topAndBottom"/>
          </v:group>
        </w:pict>
      </w:r>
      <w:r>
        <w:rPr/>
        <w:pict>
          <v:shape style="position:absolute;margin-left:152.003204pt;margin-top:19.183575pt;width:15.2pt;height:21.3pt;mso-position-horizontal-relative:page;mso-position-vertical-relative:paragraph;z-index:-251579392;mso-wrap-distance-left:0;mso-wrap-distance-right:0" coordorigin="3040,384" coordsize="304,426" path="m3192,384l3131,394,3083,425,3051,480,3040,560,3040,633,3051,713,3083,768,3131,799,3192,809,3253,799,3301,768,3304,763,3192,763,3151,756,3119,733,3099,693,3092,633,3092,560,3099,500,3119,460,3151,437,3192,430,3304,430,3301,425,3253,394,3192,384xm3304,430l3192,430,3234,437,3266,460,3285,500,3292,560,3292,633,3285,693,3265,733,3234,756,3192,763,3304,763,3333,713,3344,633,3344,560,3333,480,3304,430xe" filled="true" fillcolor="#58595b" stroked="false">
            <v:path arrowok="t"/>
            <v:fill type="solid"/>
            <w10:wrap type="topAndBottom"/>
          </v:shape>
        </w:pict>
      </w:r>
    </w:p>
    <w:p>
      <w:pPr>
        <w:pStyle w:val="Heading3"/>
        <w:spacing w:before="235"/>
      </w:pPr>
      <w:r>
        <w:rPr>
          <w:color w:val="582E91"/>
        </w:rPr>
        <w:t>Leadership</w:t>
      </w:r>
    </w:p>
    <w:p>
      <w:pPr>
        <w:pStyle w:val="BodyText"/>
        <w:spacing w:line="268" w:lineRule="auto" w:before="227"/>
        <w:ind w:left="173" w:right="1058"/>
      </w:pPr>
      <w:r>
        <w:rPr/>
        <w:t>Par le biais de multiples actions, AlterGo a exercé un rôle de meneur en accessibilité universelle en loisir, sport et culture en 2018-2019. Ainsi, l’année fut notamment marquée par :</w:t>
      </w:r>
    </w:p>
    <w:p>
      <w:pPr>
        <w:pStyle w:val="BodyText"/>
        <w:spacing w:line="247" w:lineRule="auto" w:before="107"/>
        <w:ind w:left="499" w:right="838" w:hanging="326"/>
      </w:pPr>
      <w:r>
        <w:rPr>
          <w:position w:val="-7"/>
        </w:rPr>
        <w:drawing>
          <wp:inline distT="0" distB="0" distL="0" distR="0">
            <wp:extent cx="118744" cy="138906"/>
            <wp:effectExtent l="0" t="0" r="0" b="0"/>
            <wp:docPr id="63" name="image55.png"/>
            <wp:cNvGraphicFramePr>
              <a:graphicFrameLocks noChangeAspect="1"/>
            </wp:cNvGraphicFramePr>
            <a:graphic>
              <a:graphicData uri="http://schemas.openxmlformats.org/drawingml/2006/picture">
                <pic:pic>
                  <pic:nvPicPr>
                    <pic:cNvPr id="64" name="image55.png"/>
                    <pic:cNvPicPr/>
                  </pic:nvPicPr>
                  <pic:blipFill>
                    <a:blip r:embed="rId69"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la </w:t>
      </w:r>
      <w:r>
        <w:rPr>
          <w:spacing w:val="2"/>
        </w:rPr>
        <w:t>participation </w:t>
      </w:r>
      <w:r>
        <w:rPr/>
        <w:t>à la </w:t>
      </w:r>
      <w:r>
        <w:rPr>
          <w:spacing w:val="2"/>
        </w:rPr>
        <w:t>consultation publique </w:t>
      </w:r>
      <w:r>
        <w:rPr/>
        <w:t>de la Ville de </w:t>
      </w:r>
      <w:r>
        <w:rPr>
          <w:spacing w:val="2"/>
        </w:rPr>
        <w:t>Montréal </w:t>
      </w:r>
      <w:r>
        <w:rPr/>
        <w:t>sur son </w:t>
      </w:r>
      <w:r>
        <w:rPr>
          <w:spacing w:val="2"/>
        </w:rPr>
        <w:t>Plan </w:t>
      </w:r>
      <w:r>
        <w:rPr>
          <w:spacing w:val="3"/>
        </w:rPr>
        <w:t>d’action</w:t>
      </w:r>
      <w:r>
        <w:rPr>
          <w:spacing w:val="72"/>
        </w:rPr>
        <w:t> </w:t>
      </w:r>
      <w:r>
        <w:rPr/>
        <w:t>en </w:t>
      </w:r>
      <w:r>
        <w:rPr>
          <w:spacing w:val="2"/>
        </w:rPr>
        <w:t>accessibilité universelle 2019-2020, incluant</w:t>
      </w:r>
      <w:r>
        <w:rPr>
          <w:spacing w:val="9"/>
        </w:rPr>
        <w:t> </w:t>
      </w:r>
      <w:r>
        <w:rPr/>
        <w:t>:</w:t>
      </w:r>
    </w:p>
    <w:p>
      <w:pPr>
        <w:pStyle w:val="BodyText"/>
        <w:spacing w:line="247" w:lineRule="auto" w:before="169"/>
        <w:ind w:left="1177" w:right="1492" w:hanging="326"/>
      </w:pPr>
      <w:r>
        <w:rPr>
          <w:position w:val="-7"/>
        </w:rPr>
        <w:drawing>
          <wp:inline distT="0" distB="0" distL="0" distR="0">
            <wp:extent cx="118744" cy="138906"/>
            <wp:effectExtent l="0" t="0" r="0" b="0"/>
            <wp:docPr id="65" name="image56.png"/>
            <wp:cNvGraphicFramePr>
              <a:graphicFrameLocks noChangeAspect="1"/>
            </wp:cNvGraphicFramePr>
            <a:graphic>
              <a:graphicData uri="http://schemas.openxmlformats.org/drawingml/2006/picture">
                <pic:pic>
                  <pic:nvPicPr>
                    <pic:cNvPr id="66" name="image56.png"/>
                    <pic:cNvPicPr/>
                  </pic:nvPicPr>
                  <pic:blipFill>
                    <a:blip r:embed="rId70"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la </w:t>
      </w:r>
      <w:r>
        <w:rPr>
          <w:spacing w:val="2"/>
        </w:rPr>
        <w:t>consultation auprès </w:t>
      </w:r>
      <w:r>
        <w:rPr/>
        <w:t>des </w:t>
      </w:r>
      <w:r>
        <w:rPr>
          <w:spacing w:val="2"/>
        </w:rPr>
        <w:t>organismes membres préalablement </w:t>
      </w:r>
      <w:r>
        <w:rPr/>
        <w:t>à </w:t>
      </w:r>
      <w:r>
        <w:rPr>
          <w:spacing w:val="3"/>
        </w:rPr>
        <w:t>la </w:t>
      </w:r>
      <w:r>
        <w:rPr>
          <w:spacing w:val="2"/>
        </w:rPr>
        <w:t>participation d’AlterGo </w:t>
      </w:r>
      <w:r>
        <w:rPr/>
        <w:t>et le </w:t>
      </w:r>
      <w:r>
        <w:rPr>
          <w:spacing w:val="2"/>
        </w:rPr>
        <w:t>dépot d’un mémoire</w:t>
      </w:r>
      <w:r>
        <w:rPr>
          <w:spacing w:val="35"/>
        </w:rPr>
        <w:t> </w:t>
      </w:r>
      <w:r>
        <w:rPr/>
        <w:t>;</w:t>
      </w:r>
    </w:p>
    <w:p>
      <w:pPr>
        <w:pStyle w:val="BodyText"/>
        <w:spacing w:before="170"/>
        <w:ind w:left="851"/>
      </w:pPr>
      <w:r>
        <w:rPr>
          <w:position w:val="-7"/>
        </w:rPr>
        <w:drawing>
          <wp:inline distT="0" distB="0" distL="0" distR="0">
            <wp:extent cx="118744" cy="138906"/>
            <wp:effectExtent l="0" t="0" r="0" b="0"/>
            <wp:docPr id="67" name="image56.png"/>
            <wp:cNvGraphicFramePr>
              <a:graphicFrameLocks noChangeAspect="1"/>
            </wp:cNvGraphicFramePr>
            <a:graphic>
              <a:graphicData uri="http://schemas.openxmlformats.org/drawingml/2006/picture">
                <pic:pic>
                  <pic:nvPicPr>
                    <pic:cNvPr id="68" name="image56.png"/>
                    <pic:cNvPicPr/>
                  </pic:nvPicPr>
                  <pic:blipFill>
                    <a:blip r:embed="rId70"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hyperlink r:id="rId71">
        <w:r>
          <w:rPr>
            <w:spacing w:val="2"/>
          </w:rPr>
          <w:t>l’</w:t>
        </w:r>
        <w:r>
          <w:rPr>
            <w:color w:val="D63A95"/>
            <w:spacing w:val="2"/>
            <w:u w:val="single" w:color="D63A95"/>
          </w:rPr>
          <w:t>appel</w:t>
        </w:r>
        <w:r>
          <w:rPr>
            <w:color w:val="D63A95"/>
            <w:spacing w:val="13"/>
            <w:u w:val="single" w:color="D63A95"/>
          </w:rPr>
          <w:t> </w:t>
        </w:r>
        <w:r>
          <w:rPr>
            <w:color w:val="D63A95"/>
            <w:u w:val="single" w:color="D63A95"/>
          </w:rPr>
          <w:t>à</w:t>
        </w:r>
        <w:r>
          <w:rPr>
            <w:color w:val="D63A95"/>
            <w:spacing w:val="13"/>
            <w:u w:val="single" w:color="D63A95"/>
          </w:rPr>
          <w:t> </w:t>
        </w:r>
        <w:r>
          <w:rPr>
            <w:color w:val="D63A95"/>
            <w:u w:val="single" w:color="D63A95"/>
          </w:rPr>
          <w:t>la</w:t>
        </w:r>
        <w:r>
          <w:rPr>
            <w:color w:val="D63A95"/>
            <w:spacing w:val="13"/>
            <w:u w:val="single" w:color="D63A95"/>
          </w:rPr>
          <w:t> </w:t>
        </w:r>
        <w:r>
          <w:rPr>
            <w:color w:val="D63A95"/>
            <w:spacing w:val="2"/>
            <w:u w:val="single" w:color="D63A95"/>
          </w:rPr>
          <w:t>mobilisation</w:t>
        </w:r>
        <w:r>
          <w:rPr>
            <w:color w:val="D63A95"/>
            <w:spacing w:val="10"/>
          </w:rPr>
          <w:t> </w:t>
        </w:r>
      </w:hyperlink>
      <w:r>
        <w:rPr/>
        <w:t>en</w:t>
      </w:r>
      <w:r>
        <w:rPr>
          <w:spacing w:val="13"/>
        </w:rPr>
        <w:t> </w:t>
      </w:r>
      <w:r>
        <w:rPr/>
        <w:t>vue</w:t>
      </w:r>
      <w:r>
        <w:rPr>
          <w:spacing w:val="13"/>
        </w:rPr>
        <w:t> </w:t>
      </w:r>
      <w:r>
        <w:rPr/>
        <w:t>de</w:t>
      </w:r>
      <w:r>
        <w:rPr>
          <w:spacing w:val="13"/>
        </w:rPr>
        <w:t> </w:t>
      </w:r>
      <w:r>
        <w:rPr/>
        <w:t>la</w:t>
      </w:r>
      <w:r>
        <w:rPr>
          <w:spacing w:val="13"/>
        </w:rPr>
        <w:t> </w:t>
      </w:r>
      <w:r>
        <w:rPr>
          <w:spacing w:val="2"/>
        </w:rPr>
        <w:t>consultation</w:t>
      </w:r>
      <w:r>
        <w:rPr>
          <w:spacing w:val="13"/>
        </w:rPr>
        <w:t> </w:t>
      </w:r>
      <w:r>
        <w:rPr/>
        <w:t>sur</w:t>
      </w:r>
      <w:r>
        <w:rPr>
          <w:spacing w:val="13"/>
        </w:rPr>
        <w:t> </w:t>
      </w:r>
      <w:r>
        <w:rPr/>
        <w:t>le</w:t>
      </w:r>
      <w:r>
        <w:rPr>
          <w:spacing w:val="13"/>
        </w:rPr>
        <w:t> </w:t>
      </w:r>
      <w:r>
        <w:rPr>
          <w:spacing w:val="2"/>
        </w:rPr>
        <w:t>Plan</w:t>
      </w:r>
      <w:r>
        <w:rPr>
          <w:spacing w:val="13"/>
        </w:rPr>
        <w:t> </w:t>
      </w:r>
      <w:r>
        <w:rPr>
          <w:spacing w:val="3"/>
        </w:rPr>
        <w:t>d’action.</w:t>
      </w:r>
    </w:p>
    <w:p>
      <w:pPr>
        <w:pStyle w:val="BodyText"/>
        <w:spacing w:line="261" w:lineRule="auto" w:before="113"/>
        <w:ind w:left="499" w:right="1163" w:hanging="326"/>
      </w:pPr>
      <w:r>
        <w:rPr>
          <w:position w:val="-7"/>
        </w:rPr>
        <w:drawing>
          <wp:inline distT="0" distB="0" distL="0" distR="0">
            <wp:extent cx="118744" cy="138906"/>
            <wp:effectExtent l="0" t="0" r="0" b="0"/>
            <wp:docPr id="69" name="image57.png"/>
            <wp:cNvGraphicFramePr>
              <a:graphicFrameLocks noChangeAspect="1"/>
            </wp:cNvGraphicFramePr>
            <a:graphic>
              <a:graphicData uri="http://schemas.openxmlformats.org/drawingml/2006/picture">
                <pic:pic>
                  <pic:nvPicPr>
                    <pic:cNvPr id="70" name="image57.png"/>
                    <pic:cNvPicPr/>
                  </pic:nvPicPr>
                  <pic:blipFill>
                    <a:blip r:embed="rId72"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le </w:t>
      </w:r>
      <w:hyperlink r:id="rId73">
        <w:r>
          <w:rPr>
            <w:color w:val="D63A95"/>
            <w:spacing w:val="2"/>
            <w:u w:val="single" w:color="D63A95"/>
          </w:rPr>
          <w:t>dépôt d’un mémoire</w:t>
        </w:r>
        <w:r>
          <w:rPr>
            <w:color w:val="D63A95"/>
            <w:spacing w:val="2"/>
          </w:rPr>
          <w:t> </w:t>
        </w:r>
      </w:hyperlink>
      <w:r>
        <w:rPr>
          <w:spacing w:val="2"/>
        </w:rPr>
        <w:t>dans </w:t>
      </w:r>
      <w:r>
        <w:rPr/>
        <w:t>le </w:t>
      </w:r>
      <w:r>
        <w:rPr>
          <w:spacing w:val="2"/>
        </w:rPr>
        <w:t>cadre </w:t>
      </w:r>
      <w:r>
        <w:rPr/>
        <w:t>du </w:t>
      </w:r>
      <w:r>
        <w:rPr>
          <w:spacing w:val="2"/>
        </w:rPr>
        <w:t>diagnostic </w:t>
      </w:r>
      <w:r>
        <w:rPr/>
        <w:t>du </w:t>
      </w:r>
      <w:r>
        <w:rPr>
          <w:spacing w:val="2"/>
        </w:rPr>
        <w:t>loisir public montréalais </w:t>
      </w:r>
      <w:r>
        <w:rPr>
          <w:spacing w:val="3"/>
        </w:rPr>
        <w:t>de     </w:t>
      </w:r>
      <w:r>
        <w:rPr/>
        <w:t>la </w:t>
      </w:r>
      <w:r>
        <w:rPr>
          <w:spacing w:val="2"/>
        </w:rPr>
        <w:t>Commission permanente </w:t>
      </w:r>
      <w:r>
        <w:rPr/>
        <w:t>sur la </w:t>
      </w:r>
      <w:r>
        <w:rPr>
          <w:spacing w:val="2"/>
        </w:rPr>
        <w:t>culture, </w:t>
      </w:r>
      <w:r>
        <w:rPr/>
        <w:t>le </w:t>
      </w:r>
      <w:r>
        <w:rPr>
          <w:spacing w:val="2"/>
        </w:rPr>
        <w:t>patrimoine </w:t>
      </w:r>
      <w:r>
        <w:rPr/>
        <w:t>et les </w:t>
      </w:r>
      <w:r>
        <w:rPr>
          <w:spacing w:val="2"/>
        </w:rPr>
        <w:t>sports </w:t>
      </w:r>
      <w:r>
        <w:rPr/>
        <w:t>de la Ville </w:t>
      </w:r>
      <w:r>
        <w:rPr>
          <w:spacing w:val="3"/>
        </w:rPr>
        <w:t>de </w:t>
      </w:r>
      <w:r>
        <w:rPr>
          <w:spacing w:val="2"/>
        </w:rPr>
        <w:t>Montréal. C’était </w:t>
      </w:r>
      <w:r>
        <w:rPr/>
        <w:t>le </w:t>
      </w:r>
      <w:r>
        <w:rPr>
          <w:spacing w:val="2"/>
        </w:rPr>
        <w:t>premier diagnostic </w:t>
      </w:r>
      <w:r>
        <w:rPr/>
        <w:t>en </w:t>
      </w:r>
      <w:r>
        <w:rPr>
          <w:spacing w:val="2"/>
        </w:rPr>
        <w:t>près </w:t>
      </w:r>
      <w:r>
        <w:rPr/>
        <w:t>de 20 ans sur </w:t>
      </w:r>
      <w:r>
        <w:rPr>
          <w:spacing w:val="2"/>
        </w:rPr>
        <w:t>l’état </w:t>
      </w:r>
      <w:r>
        <w:rPr/>
        <w:t>du </w:t>
      </w:r>
      <w:r>
        <w:rPr>
          <w:spacing w:val="2"/>
        </w:rPr>
        <w:t>loisir public </w:t>
      </w:r>
      <w:r>
        <w:rPr/>
        <w:t>à </w:t>
      </w:r>
      <w:r>
        <w:rPr>
          <w:spacing w:val="2"/>
        </w:rPr>
        <w:t>Montréal</w:t>
      </w:r>
      <w:r>
        <w:rPr>
          <w:spacing w:val="-29"/>
        </w:rPr>
        <w:t> </w:t>
      </w:r>
      <w:r>
        <w:rPr/>
        <w:t>:</w:t>
      </w:r>
    </w:p>
    <w:p>
      <w:pPr>
        <w:pStyle w:val="BodyText"/>
        <w:spacing w:line="410" w:lineRule="atLeast" w:before="46"/>
        <w:ind w:left="174" w:right="536" w:firstLine="677"/>
      </w:pPr>
      <w:r>
        <w:rPr>
          <w:position w:val="-7"/>
        </w:rPr>
        <w:drawing>
          <wp:inline distT="0" distB="0" distL="0" distR="0">
            <wp:extent cx="118744" cy="138906"/>
            <wp:effectExtent l="0" t="0" r="0" b="0"/>
            <wp:docPr id="71" name="image56.png"/>
            <wp:cNvGraphicFramePr>
              <a:graphicFrameLocks noChangeAspect="1"/>
            </wp:cNvGraphicFramePr>
            <a:graphic>
              <a:graphicData uri="http://schemas.openxmlformats.org/drawingml/2006/picture">
                <pic:pic>
                  <pic:nvPicPr>
                    <pic:cNvPr id="72" name="image56.png"/>
                    <pic:cNvPicPr/>
                  </pic:nvPicPr>
                  <pic:blipFill>
                    <a:blip r:embed="rId70"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hyperlink r:id="rId74">
        <w:r>
          <w:rPr>
            <w:color w:val="D63A95"/>
            <w:spacing w:val="2"/>
            <w:u w:val="single" w:color="D63A95"/>
          </w:rPr>
          <w:t>présentation </w:t>
        </w:r>
        <w:r>
          <w:rPr>
            <w:color w:val="D63A95"/>
            <w:u w:val="single" w:color="D63A95"/>
          </w:rPr>
          <w:t>du </w:t>
        </w:r>
        <w:r>
          <w:rPr>
            <w:color w:val="D63A95"/>
            <w:spacing w:val="2"/>
            <w:u w:val="single" w:color="D63A95"/>
          </w:rPr>
          <w:t>mémoire</w:t>
        </w:r>
        <w:r>
          <w:rPr>
            <w:color w:val="D63A95"/>
            <w:spacing w:val="2"/>
          </w:rPr>
          <w:t> </w:t>
        </w:r>
      </w:hyperlink>
      <w:r>
        <w:rPr/>
        <w:t>au </w:t>
      </w:r>
      <w:r>
        <w:rPr>
          <w:spacing w:val="2"/>
        </w:rPr>
        <w:t>cours d’une assemblée publique </w:t>
      </w:r>
      <w:r>
        <w:rPr/>
        <w:t>de </w:t>
      </w:r>
      <w:r>
        <w:rPr>
          <w:spacing w:val="27"/>
        </w:rPr>
        <w:t> </w:t>
      </w:r>
      <w:r>
        <w:rPr/>
        <w:t>la</w:t>
      </w:r>
      <w:r>
        <w:rPr>
          <w:spacing w:val="27"/>
        </w:rPr>
        <w:t> </w:t>
      </w:r>
      <w:r>
        <w:rPr>
          <w:spacing w:val="3"/>
        </w:rPr>
        <w:t>commission.</w:t>
      </w:r>
      <w:r>
        <w:rPr>
          <w:spacing w:val="3"/>
          <w:w w:val="101"/>
        </w:rPr>
        <w:t> </w:t>
      </w:r>
      <w:r>
        <w:rPr>
          <w:spacing w:val="3"/>
          <w:w w:val="101"/>
          <w:position w:val="-7"/>
        </w:rPr>
        <w:drawing>
          <wp:inline distT="0" distB="0" distL="0" distR="0">
            <wp:extent cx="118744" cy="138906"/>
            <wp:effectExtent l="0" t="0" r="0" b="0"/>
            <wp:docPr id="73" name="image58.png"/>
            <wp:cNvGraphicFramePr>
              <a:graphicFrameLocks noChangeAspect="1"/>
            </wp:cNvGraphicFramePr>
            <a:graphic>
              <a:graphicData uri="http://schemas.openxmlformats.org/drawingml/2006/picture">
                <pic:pic>
                  <pic:nvPicPr>
                    <pic:cNvPr id="74" name="image58.png"/>
                    <pic:cNvPicPr/>
                  </pic:nvPicPr>
                  <pic:blipFill>
                    <a:blip r:embed="rId75"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t>la </w:t>
      </w:r>
      <w:r>
        <w:rPr>
          <w:spacing w:val="2"/>
        </w:rPr>
        <w:t>présentation d’une conférence </w:t>
      </w:r>
      <w:r>
        <w:rPr/>
        <w:t>sur </w:t>
      </w:r>
      <w:r>
        <w:rPr>
          <w:spacing w:val="2"/>
        </w:rPr>
        <w:t>l’innovation sociale </w:t>
      </w:r>
      <w:r>
        <w:rPr/>
        <w:t>et </w:t>
      </w:r>
      <w:r>
        <w:rPr>
          <w:spacing w:val="2"/>
        </w:rPr>
        <w:t>l’accessibilité</w:t>
      </w:r>
      <w:r>
        <w:rPr>
          <w:spacing w:val="29"/>
        </w:rPr>
        <w:t> </w:t>
      </w:r>
      <w:r>
        <w:rPr/>
        <w:t>universelle</w:t>
      </w:r>
    </w:p>
    <w:p>
      <w:pPr>
        <w:pStyle w:val="BodyText"/>
        <w:spacing w:before="14"/>
        <w:ind w:left="499"/>
      </w:pPr>
      <w:r>
        <w:rPr/>
        <w:t>dans le cadre du Colloque québécois de la réadaptation physique 2018 ;</w:t>
      </w:r>
    </w:p>
    <w:p>
      <w:pPr>
        <w:pStyle w:val="BodyText"/>
        <w:spacing w:line="247" w:lineRule="auto" w:before="138"/>
        <w:ind w:left="499" w:right="338" w:hanging="326"/>
      </w:pPr>
      <w:r>
        <w:rPr>
          <w:position w:val="-7"/>
        </w:rPr>
        <w:drawing>
          <wp:inline distT="0" distB="0" distL="0" distR="0">
            <wp:extent cx="118744" cy="138906"/>
            <wp:effectExtent l="0" t="0" r="0" b="0"/>
            <wp:docPr id="75" name="image57.png"/>
            <wp:cNvGraphicFramePr>
              <a:graphicFrameLocks noChangeAspect="1"/>
            </wp:cNvGraphicFramePr>
            <a:graphic>
              <a:graphicData uri="http://schemas.openxmlformats.org/drawingml/2006/picture">
                <pic:pic>
                  <pic:nvPicPr>
                    <pic:cNvPr id="76" name="image57.png"/>
                    <pic:cNvPicPr/>
                  </pic:nvPicPr>
                  <pic:blipFill>
                    <a:blip r:embed="rId72"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la </w:t>
      </w:r>
      <w:r>
        <w:rPr>
          <w:spacing w:val="2"/>
        </w:rPr>
        <w:t>présentation </w:t>
      </w:r>
      <w:r>
        <w:rPr/>
        <w:t>du </w:t>
      </w:r>
      <w:r>
        <w:rPr>
          <w:spacing w:val="2"/>
        </w:rPr>
        <w:t>schéma </w:t>
      </w:r>
      <w:r>
        <w:rPr/>
        <w:t>de </w:t>
      </w:r>
      <w:r>
        <w:rPr>
          <w:spacing w:val="2"/>
        </w:rPr>
        <w:t>transformation sociale d’AlterGo </w:t>
      </w:r>
      <w:r>
        <w:rPr/>
        <w:t>au </w:t>
      </w:r>
      <w:r>
        <w:rPr>
          <w:spacing w:val="2"/>
        </w:rPr>
        <w:t>conseil </w:t>
      </w:r>
      <w:r>
        <w:rPr>
          <w:spacing w:val="3"/>
        </w:rPr>
        <w:t>des </w:t>
      </w:r>
      <w:r>
        <w:rPr>
          <w:spacing w:val="2"/>
        </w:rPr>
        <w:t>commissaires </w:t>
      </w:r>
      <w:r>
        <w:rPr/>
        <w:t>de la </w:t>
      </w:r>
      <w:r>
        <w:rPr>
          <w:spacing w:val="2"/>
        </w:rPr>
        <w:t>Commission scolaire </w:t>
      </w:r>
      <w:r>
        <w:rPr/>
        <w:t>de </w:t>
      </w:r>
      <w:r>
        <w:rPr>
          <w:spacing w:val="2"/>
        </w:rPr>
        <w:t>Montréal</w:t>
      </w:r>
      <w:r>
        <w:rPr>
          <w:spacing w:val="35"/>
        </w:rPr>
        <w:t> </w:t>
      </w:r>
      <w:r>
        <w:rPr/>
        <w:t>;</w:t>
      </w:r>
    </w:p>
    <w:p>
      <w:pPr>
        <w:pStyle w:val="BodyText"/>
        <w:spacing w:before="131"/>
        <w:ind w:left="174"/>
      </w:pPr>
      <w:r>
        <w:rPr>
          <w:position w:val="-7"/>
        </w:rPr>
        <w:drawing>
          <wp:inline distT="0" distB="0" distL="0" distR="0">
            <wp:extent cx="118744" cy="138906"/>
            <wp:effectExtent l="0" t="0" r="0" b="0"/>
            <wp:docPr id="77" name="image57.png"/>
            <wp:cNvGraphicFramePr>
              <a:graphicFrameLocks noChangeAspect="1"/>
            </wp:cNvGraphicFramePr>
            <a:graphic>
              <a:graphicData uri="http://schemas.openxmlformats.org/drawingml/2006/picture">
                <pic:pic>
                  <pic:nvPicPr>
                    <pic:cNvPr id="78" name="image57.png"/>
                    <pic:cNvPicPr/>
                  </pic:nvPicPr>
                  <pic:blipFill>
                    <a:blip r:embed="rId72"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des</w:t>
      </w:r>
      <w:r>
        <w:rPr>
          <w:spacing w:val="13"/>
        </w:rPr>
        <w:t> </w:t>
      </w:r>
      <w:r>
        <w:rPr>
          <w:spacing w:val="2"/>
        </w:rPr>
        <w:t>gestes</w:t>
      </w:r>
      <w:r>
        <w:rPr>
          <w:spacing w:val="13"/>
        </w:rPr>
        <w:t> </w:t>
      </w:r>
      <w:r>
        <w:rPr>
          <w:spacing w:val="2"/>
        </w:rPr>
        <w:t>concrets</w:t>
      </w:r>
      <w:r>
        <w:rPr>
          <w:spacing w:val="14"/>
        </w:rPr>
        <w:t> </w:t>
      </w:r>
      <w:r>
        <w:rPr/>
        <w:t>en</w:t>
      </w:r>
      <w:r>
        <w:rPr>
          <w:spacing w:val="13"/>
        </w:rPr>
        <w:t> </w:t>
      </w:r>
      <w:r>
        <w:rPr>
          <w:spacing w:val="2"/>
        </w:rPr>
        <w:t>matière</w:t>
      </w:r>
      <w:r>
        <w:rPr>
          <w:spacing w:val="14"/>
        </w:rPr>
        <w:t> </w:t>
      </w:r>
      <w:r>
        <w:rPr/>
        <w:t>de</w:t>
      </w:r>
      <w:r>
        <w:rPr>
          <w:spacing w:val="13"/>
        </w:rPr>
        <w:t> </w:t>
      </w:r>
      <w:r>
        <w:rPr>
          <w:spacing w:val="2"/>
        </w:rPr>
        <w:t>prévention</w:t>
      </w:r>
      <w:r>
        <w:rPr>
          <w:spacing w:val="14"/>
        </w:rPr>
        <w:t> </w:t>
      </w:r>
      <w:r>
        <w:rPr/>
        <w:t>des</w:t>
      </w:r>
      <w:r>
        <w:rPr>
          <w:spacing w:val="13"/>
        </w:rPr>
        <w:t> </w:t>
      </w:r>
      <w:r>
        <w:rPr>
          <w:spacing w:val="2"/>
        </w:rPr>
        <w:t>abus</w:t>
      </w:r>
      <w:r>
        <w:rPr>
          <w:spacing w:val="14"/>
        </w:rPr>
        <w:t> </w:t>
      </w:r>
      <w:r>
        <w:rPr/>
        <w:t>et</w:t>
      </w:r>
      <w:r>
        <w:rPr>
          <w:spacing w:val="13"/>
        </w:rPr>
        <w:t> </w:t>
      </w:r>
      <w:r>
        <w:rPr/>
        <w:t>du</w:t>
      </w:r>
      <w:r>
        <w:rPr>
          <w:spacing w:val="14"/>
        </w:rPr>
        <w:t> </w:t>
      </w:r>
      <w:r>
        <w:rPr>
          <w:spacing w:val="2"/>
        </w:rPr>
        <w:t>harcèlement</w:t>
      </w:r>
      <w:r>
        <w:rPr>
          <w:spacing w:val="-25"/>
        </w:rPr>
        <w:t> </w:t>
      </w:r>
      <w:r>
        <w:rPr/>
        <w:t>:</w:t>
      </w:r>
    </w:p>
    <w:p>
      <w:pPr>
        <w:pStyle w:val="BodyText"/>
        <w:spacing w:line="247" w:lineRule="auto" w:before="151"/>
        <w:ind w:left="1177" w:right="6724" w:hanging="326"/>
      </w:pPr>
      <w:r>
        <w:rPr/>
        <w:pict>
          <v:group style="position:absolute;margin-left:312pt;margin-top:11.804861pt;width:243.35pt;height:184.85pt;mso-position-horizontal-relative:page;mso-position-vertical-relative:paragraph;z-index:251739136" coordorigin="6240,236" coordsize="4867,3697">
            <v:shape style="position:absolute;left:6240;top:236;width:4664;height:3697" type="#_x0000_t75" stroked="false">
              <v:imagedata r:id="rId76" o:title=""/>
            </v:shape>
            <v:rect style="position:absolute;left:10923;top:236;width:183;height:3697" filled="true" fillcolor="#5fb0b8" stroked="false">
              <v:fill type="solid"/>
            </v:rect>
            <w10:wrap type="none"/>
          </v:group>
        </w:pict>
      </w:r>
      <w:r>
        <w:rPr>
          <w:position w:val="-7"/>
        </w:rPr>
        <w:drawing>
          <wp:inline distT="0" distB="0" distL="0" distR="0">
            <wp:extent cx="118744" cy="138906"/>
            <wp:effectExtent l="0" t="0" r="0" b="0"/>
            <wp:docPr id="79" name="image56.png"/>
            <wp:cNvGraphicFramePr>
              <a:graphicFrameLocks noChangeAspect="1"/>
            </wp:cNvGraphicFramePr>
            <a:graphic>
              <a:graphicData uri="http://schemas.openxmlformats.org/drawingml/2006/picture">
                <pic:pic>
                  <pic:nvPicPr>
                    <pic:cNvPr id="80" name="image56.png"/>
                    <pic:cNvPicPr/>
                  </pic:nvPicPr>
                  <pic:blipFill>
                    <a:blip r:embed="rId70"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appel </w:t>
      </w:r>
      <w:r>
        <w:rPr/>
        <w:t>aux </w:t>
      </w:r>
      <w:r>
        <w:rPr>
          <w:spacing w:val="3"/>
        </w:rPr>
        <w:t>organisations </w:t>
      </w:r>
      <w:r>
        <w:rPr/>
        <w:t>à </w:t>
      </w:r>
      <w:r>
        <w:rPr>
          <w:spacing w:val="2"/>
        </w:rPr>
        <w:t>faire leur part</w:t>
      </w:r>
      <w:r>
        <w:rPr>
          <w:spacing w:val="-2"/>
        </w:rPr>
        <w:t> </w:t>
      </w:r>
      <w:r>
        <w:rPr/>
        <w:t>;</w:t>
      </w:r>
    </w:p>
    <w:p>
      <w:pPr>
        <w:pStyle w:val="BodyText"/>
        <w:spacing w:line="247" w:lineRule="auto" w:before="169"/>
        <w:ind w:left="1177" w:right="5500" w:hanging="326"/>
      </w:pPr>
      <w:r>
        <w:rPr>
          <w:position w:val="-7"/>
        </w:rPr>
        <w:drawing>
          <wp:inline distT="0" distB="0" distL="0" distR="0">
            <wp:extent cx="118744" cy="138906"/>
            <wp:effectExtent l="0" t="0" r="0" b="0"/>
            <wp:docPr id="81" name="image60.png"/>
            <wp:cNvGraphicFramePr>
              <a:graphicFrameLocks noChangeAspect="1"/>
            </wp:cNvGraphicFramePr>
            <a:graphic>
              <a:graphicData uri="http://schemas.openxmlformats.org/drawingml/2006/picture">
                <pic:pic>
                  <pic:nvPicPr>
                    <pic:cNvPr id="82" name="image60.png"/>
                    <pic:cNvPicPr/>
                  </pic:nvPicPr>
                  <pic:blipFill>
                    <a:blip r:embed="rId7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publication d’un </w:t>
      </w:r>
      <w:hyperlink r:id="rId78">
        <w:r>
          <w:rPr>
            <w:color w:val="D63A95"/>
            <w:spacing w:val="2"/>
            <w:u w:val="single" w:color="D63A95"/>
          </w:rPr>
          <w:t>éditorial</w:t>
        </w:r>
        <w:r>
          <w:rPr>
            <w:color w:val="D63A95"/>
            <w:spacing w:val="2"/>
          </w:rPr>
          <w:t> </w:t>
        </w:r>
      </w:hyperlink>
      <w:r>
        <w:rPr>
          <w:spacing w:val="3"/>
        </w:rPr>
        <w:t>suggérant </w:t>
      </w:r>
      <w:r>
        <w:rPr/>
        <w:t>une </w:t>
      </w:r>
      <w:r>
        <w:rPr>
          <w:spacing w:val="2"/>
        </w:rPr>
        <w:t>liste d’outils</w:t>
      </w:r>
      <w:r>
        <w:rPr>
          <w:spacing w:val="-12"/>
        </w:rPr>
        <w:t> </w:t>
      </w:r>
      <w:r>
        <w:rPr/>
        <w:t>;</w:t>
      </w:r>
    </w:p>
    <w:p>
      <w:pPr>
        <w:pStyle w:val="BodyText"/>
        <w:spacing w:line="259" w:lineRule="auto" w:before="169"/>
        <w:ind w:left="1177" w:right="5500" w:hanging="326"/>
      </w:pPr>
      <w:r>
        <w:rPr>
          <w:position w:val="-7"/>
        </w:rPr>
        <w:drawing>
          <wp:inline distT="0" distB="0" distL="0" distR="0">
            <wp:extent cx="118744" cy="138906"/>
            <wp:effectExtent l="0" t="0" r="0" b="0"/>
            <wp:docPr id="83" name="image56.png"/>
            <wp:cNvGraphicFramePr>
              <a:graphicFrameLocks noChangeAspect="1"/>
            </wp:cNvGraphicFramePr>
            <a:graphic>
              <a:graphicData uri="http://schemas.openxmlformats.org/drawingml/2006/picture">
                <pic:pic>
                  <pic:nvPicPr>
                    <pic:cNvPr id="84" name="image56.png"/>
                    <pic:cNvPicPr/>
                  </pic:nvPicPr>
                  <pic:blipFill>
                    <a:blip r:embed="rId70"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adoption d’une </w:t>
      </w:r>
      <w:r>
        <w:rPr/>
        <w:t>« </w:t>
      </w:r>
      <w:r>
        <w:rPr>
          <w:spacing w:val="2"/>
        </w:rPr>
        <w:t>Politique </w:t>
      </w:r>
      <w:r>
        <w:rPr>
          <w:spacing w:val="3"/>
        </w:rPr>
        <w:t>pour </w:t>
      </w:r>
      <w:r>
        <w:rPr>
          <w:spacing w:val="2"/>
        </w:rPr>
        <w:t>prévenir </w:t>
      </w:r>
      <w:r>
        <w:rPr/>
        <w:t>et </w:t>
      </w:r>
      <w:r>
        <w:rPr>
          <w:spacing w:val="2"/>
        </w:rPr>
        <w:t>contrer </w:t>
      </w:r>
      <w:r>
        <w:rPr/>
        <w:t>le </w:t>
      </w:r>
      <w:r>
        <w:rPr>
          <w:spacing w:val="3"/>
        </w:rPr>
        <w:t>harcèlement </w:t>
      </w:r>
      <w:r>
        <w:rPr/>
        <w:t>au </w:t>
      </w:r>
      <w:r>
        <w:rPr>
          <w:spacing w:val="2"/>
        </w:rPr>
        <w:t>travail </w:t>
      </w:r>
      <w:r>
        <w:rPr/>
        <w:t>et </w:t>
      </w:r>
      <w:r>
        <w:rPr>
          <w:spacing w:val="2"/>
        </w:rPr>
        <w:t>promouvoir </w:t>
      </w:r>
      <w:r>
        <w:rPr/>
        <w:t>la</w:t>
      </w:r>
      <w:r>
        <w:rPr>
          <w:spacing w:val="22"/>
        </w:rPr>
        <w:t> </w:t>
      </w:r>
      <w:r>
        <w:rPr>
          <w:spacing w:val="2"/>
        </w:rPr>
        <w:t>civilité </w:t>
      </w:r>
      <w:r>
        <w:rPr>
          <w:spacing w:val="3"/>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tabs>
          <w:tab w:pos="7455" w:val="left" w:leader="none"/>
        </w:tabs>
        <w:spacing w:before="101"/>
        <w:ind w:left="173" w:right="0" w:firstLine="0"/>
        <w:jc w:val="left"/>
        <w:rPr>
          <w:b/>
          <w:sz w:val="22"/>
        </w:rPr>
      </w:pPr>
      <w:r>
        <w:rPr/>
        <w:drawing>
          <wp:anchor distT="0" distB="0" distL="0" distR="0" allowOverlap="1" layoutInCell="1" locked="0" behindDoc="1" simplePos="0" relativeHeight="248964096">
            <wp:simplePos x="0" y="0"/>
            <wp:positionH relativeFrom="page">
              <wp:posOffset>5196101</wp:posOffset>
            </wp:positionH>
            <wp:positionV relativeFrom="paragraph">
              <wp:posOffset>163063</wp:posOffset>
            </wp:positionV>
            <wp:extent cx="92449" cy="108143"/>
            <wp:effectExtent l="0" t="0" r="0" b="0"/>
            <wp:wrapNone/>
            <wp:docPr id="85" name="image5.png"/>
            <wp:cNvGraphicFramePr>
              <a:graphicFrameLocks noChangeAspect="1"/>
            </wp:cNvGraphicFramePr>
            <a:graphic>
              <a:graphicData uri="http://schemas.openxmlformats.org/drawingml/2006/picture">
                <pic:pic>
                  <pic:nvPicPr>
                    <pic:cNvPr id="86"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12</w:t>
        <w:tab/>
      </w:r>
      <w:r>
        <w:rPr>
          <w:b/>
          <w:color w:val="58595B"/>
          <w:spacing w:val="4"/>
          <w:position w:val="1"/>
          <w:sz w:val="22"/>
        </w:rPr>
        <w:t>RAPPORT ANNUEL </w:t>
      </w:r>
      <w:r>
        <w:rPr>
          <w:b/>
          <w:color w:val="58595B"/>
          <w:spacing w:val="5"/>
          <w:position w:val="1"/>
          <w:sz w:val="22"/>
        </w:rPr>
        <w:t>2019</w:t>
      </w:r>
    </w:p>
    <w:p>
      <w:pPr>
        <w:spacing w:after="0"/>
        <w:jc w:val="left"/>
        <w:rPr>
          <w:sz w:val="22"/>
        </w:rPr>
        <w:sectPr>
          <w:headerReference w:type="default" r:id="rId63"/>
          <w:footerReference w:type="default" r:id="rId64"/>
          <w:pgSz w:w="12240" w:h="15840"/>
          <w:pgMar w:header="0" w:footer="0" w:top="320" w:bottom="160" w:left="960" w:right="680"/>
        </w:sectPr>
      </w:pPr>
    </w:p>
    <w:p>
      <w:pPr>
        <w:pStyle w:val="BodyText"/>
        <w:rPr>
          <w:b/>
          <w:sz w:val="20"/>
        </w:rPr>
      </w:pPr>
    </w:p>
    <w:p>
      <w:pPr>
        <w:pStyle w:val="BodyText"/>
        <w:rPr>
          <w:b/>
          <w:sz w:val="20"/>
        </w:rPr>
      </w:pPr>
    </w:p>
    <w:p>
      <w:pPr>
        <w:pStyle w:val="BodyText"/>
        <w:spacing w:before="2"/>
        <w:rPr>
          <w:b/>
          <w:sz w:val="19"/>
        </w:rPr>
      </w:pPr>
    </w:p>
    <w:p>
      <w:pPr>
        <w:pStyle w:val="Heading3"/>
        <w:spacing w:before="102"/>
      </w:pPr>
      <w:r>
        <w:rPr>
          <w:color w:val="582E91"/>
        </w:rPr>
        <w:t>Collaborations</w:t>
      </w:r>
    </w:p>
    <w:p>
      <w:pPr>
        <w:pStyle w:val="BodyText"/>
        <w:spacing w:line="247" w:lineRule="auto" w:before="226"/>
        <w:ind w:left="499" w:right="737" w:hanging="326"/>
        <w:jc w:val="both"/>
      </w:pPr>
      <w:r>
        <w:rPr>
          <w:position w:val="-7"/>
        </w:rPr>
        <w:drawing>
          <wp:inline distT="0" distB="0" distL="0" distR="0">
            <wp:extent cx="118744" cy="138906"/>
            <wp:effectExtent l="0" t="0" r="0" b="0"/>
            <wp:docPr id="87" name="image57.png"/>
            <wp:cNvGraphicFramePr>
              <a:graphicFrameLocks noChangeAspect="1"/>
            </wp:cNvGraphicFramePr>
            <a:graphic>
              <a:graphicData uri="http://schemas.openxmlformats.org/drawingml/2006/picture">
                <pic:pic>
                  <pic:nvPicPr>
                    <pic:cNvPr id="88" name="image57.png"/>
                    <pic:cNvPicPr/>
                  </pic:nvPicPr>
                  <pic:blipFill>
                    <a:blip r:embed="rId72"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AlterGo collabore </w:t>
      </w:r>
      <w:r>
        <w:rPr/>
        <w:t>à </w:t>
      </w:r>
      <w:r>
        <w:rPr>
          <w:spacing w:val="2"/>
        </w:rPr>
        <w:t>plusieurs projets </w:t>
      </w:r>
      <w:r>
        <w:rPr/>
        <w:t>de </w:t>
      </w:r>
      <w:r>
        <w:rPr>
          <w:spacing w:val="2"/>
        </w:rPr>
        <w:t>recherche </w:t>
      </w:r>
      <w:r>
        <w:rPr/>
        <w:t>de </w:t>
      </w:r>
      <w:r>
        <w:rPr>
          <w:spacing w:val="2"/>
        </w:rPr>
        <w:t>Société Inclusive, </w:t>
      </w:r>
      <w:r>
        <w:rPr/>
        <w:t>qui </w:t>
      </w:r>
      <w:r>
        <w:rPr>
          <w:spacing w:val="2"/>
        </w:rPr>
        <w:t>visent </w:t>
      </w:r>
      <w:r>
        <w:rPr/>
        <w:t>à </w:t>
      </w:r>
      <w:r>
        <w:rPr>
          <w:spacing w:val="2"/>
        </w:rPr>
        <w:t>favoriser</w:t>
      </w:r>
      <w:r>
        <w:rPr>
          <w:spacing w:val="15"/>
        </w:rPr>
        <w:t> </w:t>
      </w:r>
      <w:r>
        <w:rPr/>
        <w:t>la</w:t>
      </w:r>
      <w:r>
        <w:rPr>
          <w:spacing w:val="16"/>
        </w:rPr>
        <w:t> </w:t>
      </w:r>
      <w:r>
        <w:rPr>
          <w:spacing w:val="2"/>
        </w:rPr>
        <w:t>création</w:t>
      </w:r>
      <w:r>
        <w:rPr>
          <w:spacing w:val="16"/>
        </w:rPr>
        <w:t> </w:t>
      </w:r>
      <w:r>
        <w:rPr>
          <w:spacing w:val="2"/>
        </w:rPr>
        <w:t>d’environnements</w:t>
      </w:r>
      <w:r>
        <w:rPr>
          <w:spacing w:val="16"/>
        </w:rPr>
        <w:t> </w:t>
      </w:r>
      <w:r>
        <w:rPr>
          <w:spacing w:val="2"/>
        </w:rPr>
        <w:t>physiques</w:t>
      </w:r>
      <w:r>
        <w:rPr>
          <w:spacing w:val="15"/>
        </w:rPr>
        <w:t> </w:t>
      </w:r>
      <w:r>
        <w:rPr/>
        <w:t>et</w:t>
      </w:r>
      <w:r>
        <w:rPr>
          <w:spacing w:val="16"/>
        </w:rPr>
        <w:t> </w:t>
      </w:r>
      <w:r>
        <w:rPr>
          <w:spacing w:val="2"/>
        </w:rPr>
        <w:t>sociaux</w:t>
      </w:r>
      <w:r>
        <w:rPr>
          <w:spacing w:val="16"/>
        </w:rPr>
        <w:t> </w:t>
      </w:r>
      <w:r>
        <w:rPr>
          <w:spacing w:val="2"/>
        </w:rPr>
        <w:t>plus</w:t>
      </w:r>
      <w:r>
        <w:rPr>
          <w:spacing w:val="16"/>
        </w:rPr>
        <w:t> </w:t>
      </w:r>
      <w:r>
        <w:rPr>
          <w:spacing w:val="3"/>
        </w:rPr>
        <w:t>inclusifs.</w:t>
      </w:r>
    </w:p>
    <w:p>
      <w:pPr>
        <w:pStyle w:val="BodyText"/>
        <w:spacing w:line="259" w:lineRule="auto" w:before="132"/>
        <w:ind w:left="499" w:right="923" w:hanging="326"/>
        <w:jc w:val="both"/>
      </w:pPr>
      <w:r>
        <w:rPr>
          <w:position w:val="-7"/>
        </w:rPr>
        <w:drawing>
          <wp:inline distT="0" distB="0" distL="0" distR="0">
            <wp:extent cx="118744" cy="138906"/>
            <wp:effectExtent l="0" t="0" r="0" b="0"/>
            <wp:docPr id="89" name="image57.png"/>
            <wp:cNvGraphicFramePr>
              <a:graphicFrameLocks noChangeAspect="1"/>
            </wp:cNvGraphicFramePr>
            <a:graphic>
              <a:graphicData uri="http://schemas.openxmlformats.org/drawingml/2006/picture">
                <pic:pic>
                  <pic:nvPicPr>
                    <pic:cNvPr id="90" name="image57.png"/>
                    <pic:cNvPicPr/>
                  </pic:nvPicPr>
                  <pic:blipFill>
                    <a:blip r:embed="rId72"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AlterGo a participé à une rencontre à la demande de la présidente de la Commission scolaire de Montréal au sujet des enjeux d’accessibilité universelle et des alliances possibles,</w:t>
      </w:r>
      <w:r>
        <w:rPr>
          <w:spacing w:val="19"/>
        </w:rPr>
        <w:t> </w:t>
      </w:r>
      <w:r>
        <w:rPr/>
        <w:t>pour</w:t>
      </w:r>
      <w:r>
        <w:rPr>
          <w:spacing w:val="19"/>
        </w:rPr>
        <w:t> </w:t>
      </w:r>
      <w:r>
        <w:rPr/>
        <w:t>le</w:t>
      </w:r>
      <w:r>
        <w:rPr>
          <w:spacing w:val="20"/>
        </w:rPr>
        <w:t> </w:t>
      </w:r>
      <w:r>
        <w:rPr/>
        <w:t>projet</w:t>
      </w:r>
      <w:r>
        <w:rPr>
          <w:spacing w:val="19"/>
        </w:rPr>
        <w:t> </w:t>
      </w:r>
      <w:r>
        <w:rPr/>
        <w:t>de</w:t>
      </w:r>
      <w:r>
        <w:rPr>
          <w:spacing w:val="19"/>
        </w:rPr>
        <w:t> </w:t>
      </w:r>
      <w:r>
        <w:rPr/>
        <w:t>construction</w:t>
      </w:r>
      <w:r>
        <w:rPr>
          <w:spacing w:val="20"/>
        </w:rPr>
        <w:t> </w:t>
      </w:r>
      <w:r>
        <w:rPr/>
        <w:t>d’une</w:t>
      </w:r>
      <w:r>
        <w:rPr>
          <w:spacing w:val="19"/>
        </w:rPr>
        <w:t> </w:t>
      </w:r>
      <w:r>
        <w:rPr/>
        <w:t>nouvelle</w:t>
      </w:r>
      <w:r>
        <w:rPr>
          <w:spacing w:val="20"/>
        </w:rPr>
        <w:t> </w:t>
      </w:r>
      <w:r>
        <w:rPr/>
        <w:t>École</w:t>
      </w:r>
      <w:r>
        <w:rPr>
          <w:spacing w:val="19"/>
        </w:rPr>
        <w:t> </w:t>
      </w:r>
      <w:r>
        <w:rPr/>
        <w:t>Irénée-Lussier.</w:t>
      </w:r>
    </w:p>
    <w:p>
      <w:pPr>
        <w:pStyle w:val="BodyText"/>
        <w:spacing w:line="261" w:lineRule="auto" w:before="116"/>
        <w:ind w:left="499" w:right="1058" w:hanging="326"/>
      </w:pPr>
      <w:r>
        <w:rPr>
          <w:position w:val="-7"/>
        </w:rPr>
        <w:drawing>
          <wp:inline distT="0" distB="0" distL="0" distR="0">
            <wp:extent cx="118744" cy="138906"/>
            <wp:effectExtent l="0" t="0" r="0" b="0"/>
            <wp:docPr id="91" name="image57.png"/>
            <wp:cNvGraphicFramePr>
              <a:graphicFrameLocks noChangeAspect="1"/>
            </wp:cNvGraphicFramePr>
            <a:graphic>
              <a:graphicData uri="http://schemas.openxmlformats.org/drawingml/2006/picture">
                <pic:pic>
                  <pic:nvPicPr>
                    <pic:cNvPr id="92" name="image57.png"/>
                    <pic:cNvPicPr/>
                  </pic:nvPicPr>
                  <pic:blipFill>
                    <a:blip r:embed="rId72"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Depuis cette année, </w:t>
      </w:r>
      <w:r>
        <w:rPr/>
        <w:t>L’ILOT </w:t>
      </w:r>
      <w:r>
        <w:rPr>
          <w:spacing w:val="2"/>
        </w:rPr>
        <w:t>accompagne AlterGo </w:t>
      </w:r>
      <w:r>
        <w:rPr/>
        <w:t>afin </w:t>
      </w:r>
      <w:r>
        <w:rPr>
          <w:spacing w:val="2"/>
        </w:rPr>
        <w:t>d’adopter </w:t>
      </w:r>
      <w:r>
        <w:rPr/>
        <w:t>une </w:t>
      </w:r>
      <w:r>
        <w:rPr>
          <w:spacing w:val="3"/>
        </w:rPr>
        <w:t>approche </w:t>
      </w:r>
      <w:r>
        <w:rPr>
          <w:spacing w:val="2"/>
        </w:rPr>
        <w:t>collaborative, </w:t>
      </w:r>
      <w:r>
        <w:rPr/>
        <w:t>qui </w:t>
      </w:r>
      <w:r>
        <w:rPr>
          <w:spacing w:val="2"/>
        </w:rPr>
        <w:t>incite </w:t>
      </w:r>
      <w:r>
        <w:rPr/>
        <w:t>à la </w:t>
      </w:r>
      <w:r>
        <w:rPr>
          <w:spacing w:val="2"/>
        </w:rPr>
        <w:t>création, </w:t>
      </w:r>
      <w:r>
        <w:rPr/>
        <w:t>la </w:t>
      </w:r>
      <w:r>
        <w:rPr>
          <w:spacing w:val="2"/>
        </w:rPr>
        <w:t>réflexion stratégique </w:t>
      </w:r>
      <w:r>
        <w:rPr/>
        <w:t>et au </w:t>
      </w:r>
      <w:r>
        <w:rPr>
          <w:spacing w:val="3"/>
        </w:rPr>
        <w:t>développement </w:t>
      </w:r>
      <w:r>
        <w:rPr/>
        <w:t>de </w:t>
      </w:r>
      <w:r>
        <w:rPr>
          <w:spacing w:val="2"/>
        </w:rPr>
        <w:t>nouvelles capacités. Cette approche permet </w:t>
      </w:r>
      <w:r>
        <w:rPr/>
        <w:t>de </w:t>
      </w:r>
      <w:r>
        <w:rPr>
          <w:spacing w:val="2"/>
        </w:rPr>
        <w:t>vivre </w:t>
      </w:r>
      <w:r>
        <w:rPr/>
        <w:t>des </w:t>
      </w:r>
      <w:r>
        <w:rPr>
          <w:spacing w:val="2"/>
        </w:rPr>
        <w:t>réussites dans </w:t>
      </w:r>
      <w:r>
        <w:rPr>
          <w:spacing w:val="3"/>
        </w:rPr>
        <w:t>des </w:t>
      </w:r>
      <w:r>
        <w:rPr>
          <w:spacing w:val="2"/>
        </w:rPr>
        <w:t>processus </w:t>
      </w:r>
      <w:r>
        <w:rPr/>
        <w:t>de </w:t>
      </w:r>
      <w:r>
        <w:rPr>
          <w:spacing w:val="2"/>
        </w:rPr>
        <w:t>changement </w:t>
      </w:r>
      <w:r>
        <w:rPr/>
        <w:t>et </w:t>
      </w:r>
      <w:r>
        <w:rPr>
          <w:spacing w:val="2"/>
        </w:rPr>
        <w:t>d’innovation </w:t>
      </w:r>
      <w:r>
        <w:rPr/>
        <w:t>qui </w:t>
      </w:r>
      <w:r>
        <w:rPr>
          <w:spacing w:val="2"/>
        </w:rPr>
        <w:t>impliquent </w:t>
      </w:r>
      <w:r>
        <w:rPr/>
        <w:t>de</w:t>
      </w:r>
      <w:r>
        <w:rPr>
          <w:spacing w:val="-12"/>
        </w:rPr>
        <w:t> </w:t>
      </w:r>
      <w:r>
        <w:rPr>
          <w:spacing w:val="2"/>
        </w:rPr>
        <w:t>nombreux </w:t>
      </w:r>
      <w:r>
        <w:rPr>
          <w:spacing w:val="3"/>
        </w:rPr>
        <w:t>acteurs.</w:t>
      </w:r>
    </w:p>
    <w:p>
      <w:pPr>
        <w:pStyle w:val="BodyText"/>
        <w:spacing w:before="118"/>
        <w:ind w:left="174"/>
      </w:pPr>
      <w:r>
        <w:rPr>
          <w:position w:val="-7"/>
        </w:rPr>
        <w:drawing>
          <wp:inline distT="0" distB="0" distL="0" distR="0">
            <wp:extent cx="118744" cy="138906"/>
            <wp:effectExtent l="0" t="0" r="0" b="0"/>
            <wp:docPr id="93" name="image57.png"/>
            <wp:cNvGraphicFramePr>
              <a:graphicFrameLocks noChangeAspect="1"/>
            </wp:cNvGraphicFramePr>
            <a:graphic>
              <a:graphicData uri="http://schemas.openxmlformats.org/drawingml/2006/picture">
                <pic:pic>
                  <pic:nvPicPr>
                    <pic:cNvPr id="94" name="image57.png"/>
                    <pic:cNvPicPr/>
                  </pic:nvPicPr>
                  <pic:blipFill>
                    <a:blip r:embed="rId72"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AlterGo</w:t>
      </w:r>
      <w:r>
        <w:rPr>
          <w:spacing w:val="16"/>
        </w:rPr>
        <w:t> </w:t>
      </w:r>
      <w:r>
        <w:rPr>
          <w:spacing w:val="2"/>
        </w:rPr>
        <w:t>fait</w:t>
      </w:r>
      <w:r>
        <w:rPr>
          <w:spacing w:val="17"/>
        </w:rPr>
        <w:t> </w:t>
      </w:r>
      <w:r>
        <w:rPr>
          <w:spacing w:val="2"/>
        </w:rPr>
        <w:t>également</w:t>
      </w:r>
      <w:r>
        <w:rPr>
          <w:spacing w:val="17"/>
        </w:rPr>
        <w:t> </w:t>
      </w:r>
      <w:r>
        <w:rPr>
          <w:spacing w:val="2"/>
        </w:rPr>
        <w:t>partie</w:t>
      </w:r>
      <w:r>
        <w:rPr>
          <w:spacing w:val="17"/>
        </w:rPr>
        <w:t> </w:t>
      </w:r>
      <w:r>
        <w:rPr/>
        <w:t>du</w:t>
      </w:r>
      <w:r>
        <w:rPr>
          <w:spacing w:val="17"/>
        </w:rPr>
        <w:t> </w:t>
      </w:r>
      <w:r>
        <w:rPr>
          <w:spacing w:val="2"/>
        </w:rPr>
        <w:t>comité</w:t>
      </w:r>
      <w:r>
        <w:rPr>
          <w:spacing w:val="17"/>
        </w:rPr>
        <w:t> </w:t>
      </w:r>
      <w:r>
        <w:rPr>
          <w:spacing w:val="2"/>
        </w:rPr>
        <w:t>stratégique</w:t>
      </w:r>
      <w:r>
        <w:rPr>
          <w:spacing w:val="17"/>
        </w:rPr>
        <w:t> </w:t>
      </w:r>
      <w:r>
        <w:rPr>
          <w:spacing w:val="2"/>
        </w:rPr>
        <w:t>pour</w:t>
      </w:r>
      <w:r>
        <w:rPr>
          <w:spacing w:val="17"/>
        </w:rPr>
        <w:t> </w:t>
      </w:r>
      <w:r>
        <w:rPr>
          <w:spacing w:val="2"/>
        </w:rPr>
        <w:t>l’élaboration</w:t>
      </w:r>
      <w:r>
        <w:rPr>
          <w:spacing w:val="17"/>
        </w:rPr>
        <w:t> </w:t>
      </w:r>
      <w:r>
        <w:rPr/>
        <w:t>du</w:t>
      </w:r>
      <w:r>
        <w:rPr>
          <w:spacing w:val="17"/>
        </w:rPr>
        <w:t> </w:t>
      </w:r>
      <w:r>
        <w:rPr>
          <w:spacing w:val="3"/>
        </w:rPr>
        <w:t>document</w:t>
      </w:r>
    </w:p>
    <w:p>
      <w:pPr>
        <w:pStyle w:val="BodyText"/>
        <w:spacing w:before="10"/>
        <w:ind w:left="499"/>
      </w:pPr>
      <w:r>
        <w:rPr/>
        <w:t>« Les signes vitaux du Grand Montréal » de la Fondation du Grand Montréal.</w:t>
      </w:r>
    </w:p>
    <w:p>
      <w:pPr>
        <w:pStyle w:val="BodyText"/>
        <w:spacing w:line="268" w:lineRule="auto" w:before="34"/>
        <w:ind w:left="499" w:right="1058"/>
      </w:pPr>
      <w:r>
        <w:rPr/>
        <w:t>Le rôle d’AlterGo dans ce dossier est d’assurer la représentativité des personnes ayant une limitation fonctionnelle.</w:t>
      </w:r>
    </w:p>
    <w:p>
      <w:pPr>
        <w:pStyle w:val="BodyText"/>
        <w:rPr>
          <w:sz w:val="26"/>
        </w:rPr>
      </w:pPr>
    </w:p>
    <w:p>
      <w:pPr>
        <w:pStyle w:val="Heading3"/>
        <w:spacing w:before="154"/>
      </w:pPr>
      <w:r>
        <w:rPr>
          <w:color w:val="582E91"/>
        </w:rPr>
        <w:t>Expertise</w:t>
      </w:r>
    </w:p>
    <w:p>
      <w:pPr>
        <w:pStyle w:val="BodyText"/>
        <w:spacing w:line="268" w:lineRule="auto" w:before="227"/>
        <w:ind w:left="173" w:right="1492"/>
      </w:pPr>
      <w:r>
        <w:rPr/>
        <w:t>AlterGo développe de l’expertise, des outils et des services d’accompagnement adaptés aux besoins de ses partenaires et de ses collaborateurs.</w:t>
      </w:r>
    </w:p>
    <w:p>
      <w:pPr>
        <w:pStyle w:val="BodyText"/>
        <w:spacing w:before="190"/>
        <w:ind w:left="173"/>
      </w:pPr>
      <w:r>
        <w:rPr/>
        <w:t>En 2018-2019, l’organisme a, entre autres, lancé une nouvelle édition du guide</w:t>
      </w:r>
    </w:p>
    <w:p>
      <w:pPr>
        <w:pStyle w:val="BodyText"/>
        <w:spacing w:line="268" w:lineRule="auto" w:before="35"/>
        <w:ind w:left="173" w:right="1492"/>
      </w:pPr>
      <w:r>
        <w:rPr/>
        <w:t>« </w:t>
      </w:r>
      <w:hyperlink r:id="rId79">
        <w:r>
          <w:rPr>
            <w:color w:val="D63A95"/>
            <w:u w:val="single" w:color="D63A95"/>
          </w:rPr>
          <w:t>Accessibilité universelle des événements, Clés de la réussite : des outils pour</w:t>
        </w:r>
      </w:hyperlink>
      <w:r>
        <w:rPr>
          <w:color w:val="D63A95"/>
        </w:rPr>
        <w:t> </w:t>
      </w:r>
      <w:hyperlink r:id="rId79">
        <w:r>
          <w:rPr>
            <w:color w:val="D63A95"/>
            <w:u w:val="single" w:color="D63A95"/>
          </w:rPr>
          <w:t>l’organisateur</w:t>
        </w:r>
        <w:r>
          <w:rPr>
            <w:color w:val="D63A95"/>
          </w:rPr>
          <w:t> </w:t>
        </w:r>
      </w:hyperlink>
      <w:r>
        <w:rPr/>
        <w:t>».</w:t>
      </w:r>
    </w:p>
    <w:p>
      <w:pPr>
        <w:pStyle w:val="BodyText"/>
        <w:spacing w:before="9"/>
      </w:pPr>
    </w:p>
    <w:p>
      <w:pPr>
        <w:pStyle w:val="Heading5"/>
      </w:pPr>
      <w:r>
        <w:rPr/>
        <w:t>Ville de Montréal</w:t>
      </w:r>
    </w:p>
    <w:p>
      <w:pPr>
        <w:pStyle w:val="BodyText"/>
        <w:spacing w:line="268" w:lineRule="auto" w:before="92"/>
        <w:ind w:left="173" w:right="536"/>
      </w:pPr>
      <w:r>
        <w:rPr/>
        <w:t>De même, AlterGo a travaillé à plusieurs initiatives menées grâce aux Fonds dédiés aux projets en accessibilité universelle de la Ville de Montréal.</w:t>
      </w:r>
    </w:p>
    <w:p>
      <w:pPr>
        <w:pStyle w:val="BodyText"/>
        <w:spacing w:line="268" w:lineRule="auto" w:before="191"/>
        <w:ind w:left="173" w:right="338"/>
      </w:pPr>
      <w:r>
        <w:rPr/>
        <w:t>L’organisme a notamment tenu des groupes de discussion avec des personnes ayant une déficience intellectuelle ou motrice, ainsi qu’avec des personnes âgées ou sourdes, en collaboration avec les membres et partenaires. Ces activités avaient lieu dans le cadre</w:t>
      </w:r>
    </w:p>
    <w:p>
      <w:pPr>
        <w:pStyle w:val="BodyText"/>
        <w:spacing w:line="268" w:lineRule="auto" w:before="4"/>
        <w:ind w:left="173" w:right="838"/>
      </w:pPr>
      <w:r>
        <w:rPr/>
        <w:t>du projet d’amélioration de l’accessibilité universelle de la programmation en loisir de l’arrondissement Verdun. Cet arrondissement a mandaté AlterGo afin de l’aider à rédiger un plan d’action pour aller plus loin dans ses actions.</w:t>
      </w:r>
    </w:p>
    <w:p>
      <w:pPr>
        <w:pStyle w:val="BodyText"/>
        <w:spacing w:line="268" w:lineRule="auto" w:before="192"/>
        <w:ind w:left="173" w:right="338"/>
      </w:pPr>
      <w:r>
        <w:rPr/>
        <w:t>Dans le cadre de la Planification stratégique (2019-2020) du parc-nature du Cap-Saint- Jacques, la Ville de Montréal a mandaté AlterGo afin de produire un guide sur l’accessibilité universelle des parcs-nature qui l’aidera dans les travaux d’élaboration du plan directeur.</w:t>
      </w:r>
    </w:p>
    <w:p>
      <w:pPr>
        <w:pStyle w:val="BodyText"/>
        <w:rPr>
          <w:sz w:val="20"/>
        </w:rPr>
      </w:pPr>
    </w:p>
    <w:p>
      <w:pPr>
        <w:pStyle w:val="BodyText"/>
        <w:rPr>
          <w:sz w:val="20"/>
        </w:rPr>
      </w:pPr>
    </w:p>
    <w:p>
      <w:pPr>
        <w:pStyle w:val="BodyText"/>
        <w:rPr>
          <w:sz w:val="20"/>
        </w:rPr>
      </w:pPr>
    </w:p>
    <w:p>
      <w:pPr>
        <w:pStyle w:val="BodyText"/>
        <w:spacing w:before="10"/>
        <w:rPr>
          <w:sz w:val="23"/>
        </w:rPr>
      </w:pPr>
    </w:p>
    <w:p>
      <w:pPr>
        <w:tabs>
          <w:tab w:pos="10161" w:val="right" w:leader="none"/>
        </w:tabs>
        <w:spacing w:before="100"/>
        <w:ind w:left="178" w:right="0" w:firstLine="0"/>
        <w:jc w:val="left"/>
        <w:rPr>
          <w:rFonts w:ascii="Arial Black"/>
          <w:sz w:val="30"/>
        </w:rPr>
      </w:pPr>
      <w:r>
        <w:rPr/>
        <w:drawing>
          <wp:anchor distT="0" distB="0" distL="0" distR="0" allowOverlap="1" layoutInCell="1" locked="0" behindDoc="1" simplePos="0" relativeHeight="248966144">
            <wp:simplePos x="0" y="0"/>
            <wp:positionH relativeFrom="page">
              <wp:posOffset>1472502</wp:posOffset>
            </wp:positionH>
            <wp:positionV relativeFrom="paragraph">
              <wp:posOffset>162428</wp:posOffset>
            </wp:positionV>
            <wp:extent cx="92449" cy="108143"/>
            <wp:effectExtent l="0" t="0" r="0" b="0"/>
            <wp:wrapNone/>
            <wp:docPr id="95" name="image12.png"/>
            <wp:cNvGraphicFramePr>
              <a:graphicFrameLocks noChangeAspect="1"/>
            </wp:cNvGraphicFramePr>
            <a:graphic>
              <a:graphicData uri="http://schemas.openxmlformats.org/drawingml/2006/picture">
                <pic:pic>
                  <pic:nvPicPr>
                    <pic:cNvPr id="96"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13</w:t>
      </w:r>
    </w:p>
    <w:p>
      <w:pPr>
        <w:spacing w:after="0"/>
        <w:jc w:val="left"/>
        <w:rPr>
          <w:rFonts w:ascii="Arial Black"/>
          <w:sz w:val="30"/>
        </w:rPr>
        <w:sectPr>
          <w:pgSz w:w="12240" w:h="15840"/>
          <w:pgMar w:header="0" w:footer="0" w:top="320" w:bottom="160" w:left="960" w:right="680"/>
        </w:sectPr>
      </w:pPr>
    </w:p>
    <w:p>
      <w:pPr>
        <w:pStyle w:val="BodyText"/>
        <w:rPr>
          <w:rFonts w:ascii="Arial Black"/>
          <w:sz w:val="26"/>
        </w:rPr>
      </w:pPr>
    </w:p>
    <w:p>
      <w:pPr>
        <w:pStyle w:val="BodyText"/>
        <w:rPr>
          <w:rFonts w:ascii="Arial Black"/>
          <w:sz w:val="26"/>
        </w:rPr>
      </w:pPr>
    </w:p>
    <w:p>
      <w:pPr>
        <w:pStyle w:val="BodyText"/>
        <w:spacing w:line="268" w:lineRule="auto" w:before="226"/>
        <w:ind w:left="173" w:right="838"/>
      </w:pPr>
      <w:r>
        <w:rPr/>
        <w:t>L’objectif de ce </w:t>
      </w:r>
      <w:r>
        <w:rPr>
          <w:spacing w:val="2"/>
        </w:rPr>
        <w:t>guide </w:t>
      </w:r>
      <w:r>
        <w:rPr/>
        <w:t>est </w:t>
      </w:r>
      <w:r>
        <w:rPr>
          <w:spacing w:val="2"/>
        </w:rPr>
        <w:t>donc </w:t>
      </w:r>
      <w:r>
        <w:rPr/>
        <w:t>de </w:t>
      </w:r>
      <w:r>
        <w:rPr>
          <w:spacing w:val="2"/>
        </w:rPr>
        <w:t>fournir </w:t>
      </w:r>
      <w:r>
        <w:rPr/>
        <w:t>un </w:t>
      </w:r>
      <w:r>
        <w:rPr>
          <w:spacing w:val="2"/>
        </w:rPr>
        <w:t>outil </w:t>
      </w:r>
      <w:r>
        <w:rPr/>
        <w:t>de </w:t>
      </w:r>
      <w:r>
        <w:rPr>
          <w:spacing w:val="2"/>
        </w:rPr>
        <w:t>réflexion, </w:t>
      </w:r>
      <w:r>
        <w:rPr/>
        <w:t>des </w:t>
      </w:r>
      <w:r>
        <w:rPr>
          <w:spacing w:val="2"/>
        </w:rPr>
        <w:t>pistes </w:t>
      </w:r>
      <w:r>
        <w:rPr/>
        <w:t>de </w:t>
      </w:r>
      <w:r>
        <w:rPr>
          <w:spacing w:val="2"/>
        </w:rPr>
        <w:t>solution </w:t>
      </w:r>
      <w:r>
        <w:rPr>
          <w:spacing w:val="3"/>
        </w:rPr>
        <w:t>et</w:t>
      </w:r>
      <w:r>
        <w:rPr>
          <w:spacing w:val="72"/>
        </w:rPr>
        <w:t> </w:t>
      </w:r>
      <w:r>
        <w:rPr/>
        <w:t>des </w:t>
      </w:r>
      <w:r>
        <w:rPr>
          <w:spacing w:val="2"/>
        </w:rPr>
        <w:t>meilleures pratiques d’accessibilité </w:t>
      </w:r>
      <w:r>
        <w:rPr/>
        <w:t>aux </w:t>
      </w:r>
      <w:r>
        <w:rPr>
          <w:spacing w:val="2"/>
        </w:rPr>
        <w:t>espaces naturels dans </w:t>
      </w:r>
      <w:r>
        <w:rPr/>
        <w:t>le but de </w:t>
      </w:r>
      <w:r>
        <w:rPr>
          <w:spacing w:val="3"/>
        </w:rPr>
        <w:t>répondre</w:t>
      </w:r>
      <w:r>
        <w:rPr>
          <w:spacing w:val="72"/>
        </w:rPr>
        <w:t> </w:t>
      </w:r>
      <w:r>
        <w:rPr/>
        <w:t>aux </w:t>
      </w:r>
      <w:r>
        <w:rPr>
          <w:spacing w:val="2"/>
        </w:rPr>
        <w:t>orientations </w:t>
      </w:r>
      <w:r>
        <w:rPr/>
        <w:t>de la Ville, </w:t>
      </w:r>
      <w:r>
        <w:rPr>
          <w:spacing w:val="2"/>
        </w:rPr>
        <w:t>d’avoir accès </w:t>
      </w:r>
      <w:r>
        <w:rPr/>
        <w:t>à un </w:t>
      </w:r>
      <w:r>
        <w:rPr>
          <w:spacing w:val="2"/>
        </w:rPr>
        <w:t>nouveau bassin d’usagers </w:t>
      </w:r>
      <w:r>
        <w:rPr/>
        <w:t>et </w:t>
      </w:r>
      <w:r>
        <w:rPr>
          <w:spacing w:val="3"/>
        </w:rPr>
        <w:t>d’améliorer </w:t>
      </w:r>
      <w:r>
        <w:rPr/>
        <w:t>les</w:t>
      </w:r>
      <w:r>
        <w:rPr>
          <w:spacing w:val="8"/>
        </w:rPr>
        <w:t> </w:t>
      </w:r>
      <w:r>
        <w:rPr>
          <w:spacing w:val="3"/>
        </w:rPr>
        <w:t>aménagements.</w:t>
      </w:r>
    </w:p>
    <w:p>
      <w:pPr>
        <w:pStyle w:val="BodyText"/>
        <w:spacing w:line="268" w:lineRule="auto" w:before="193"/>
        <w:ind w:left="173" w:right="441"/>
      </w:pPr>
      <w:r>
        <w:rPr/>
        <w:t>Qui </w:t>
      </w:r>
      <w:r>
        <w:rPr>
          <w:spacing w:val="2"/>
        </w:rPr>
        <w:t>plus est, dans </w:t>
      </w:r>
      <w:r>
        <w:rPr/>
        <w:t>le </w:t>
      </w:r>
      <w:r>
        <w:rPr>
          <w:spacing w:val="2"/>
        </w:rPr>
        <w:t>cadre d’un projet structurant mené avec </w:t>
      </w:r>
      <w:r>
        <w:rPr/>
        <w:t>la </w:t>
      </w:r>
      <w:r>
        <w:rPr>
          <w:spacing w:val="2"/>
        </w:rPr>
        <w:t>Direction </w:t>
      </w:r>
      <w:r>
        <w:rPr/>
        <w:t>des </w:t>
      </w:r>
      <w:r>
        <w:rPr>
          <w:spacing w:val="2"/>
        </w:rPr>
        <w:t>sports </w:t>
      </w:r>
      <w:r>
        <w:rPr>
          <w:spacing w:val="3"/>
        </w:rPr>
        <w:t>et      </w:t>
      </w:r>
      <w:r>
        <w:rPr/>
        <w:t>de </w:t>
      </w:r>
      <w:r>
        <w:rPr>
          <w:spacing w:val="2"/>
        </w:rPr>
        <w:t>l’activité physique, AlterGo identifie </w:t>
      </w:r>
      <w:r>
        <w:rPr/>
        <w:t>les </w:t>
      </w:r>
      <w:r>
        <w:rPr>
          <w:spacing w:val="2"/>
        </w:rPr>
        <w:t>besoins </w:t>
      </w:r>
      <w:r>
        <w:rPr/>
        <w:t>que les </w:t>
      </w:r>
      <w:r>
        <w:rPr>
          <w:spacing w:val="2"/>
        </w:rPr>
        <w:t>personnes ayant </w:t>
      </w:r>
      <w:r>
        <w:rPr/>
        <w:t>une </w:t>
      </w:r>
      <w:r>
        <w:rPr>
          <w:spacing w:val="3"/>
        </w:rPr>
        <w:t>limitation </w:t>
      </w:r>
      <w:r>
        <w:rPr>
          <w:spacing w:val="2"/>
        </w:rPr>
        <w:t>fonctionnelle peuvent avoir dans </w:t>
      </w:r>
      <w:r>
        <w:rPr/>
        <w:t>les </w:t>
      </w:r>
      <w:r>
        <w:rPr>
          <w:spacing w:val="2"/>
        </w:rPr>
        <w:t>piscines municipales, </w:t>
      </w:r>
      <w:r>
        <w:rPr/>
        <w:t>afin </w:t>
      </w:r>
      <w:r>
        <w:rPr>
          <w:spacing w:val="2"/>
        </w:rPr>
        <w:t>d’en améliorer</w:t>
      </w:r>
      <w:r>
        <w:rPr>
          <w:spacing w:val="59"/>
        </w:rPr>
        <w:t> </w:t>
      </w:r>
      <w:r>
        <w:rPr>
          <w:spacing w:val="3"/>
        </w:rPr>
        <w:t>l’accès.</w:t>
      </w:r>
    </w:p>
    <w:p>
      <w:pPr>
        <w:pStyle w:val="BodyText"/>
        <w:spacing w:before="8"/>
        <w:rPr>
          <w:sz w:val="21"/>
        </w:rPr>
      </w:pPr>
    </w:p>
    <w:p>
      <w:pPr>
        <w:pStyle w:val="Heading5"/>
      </w:pPr>
      <w:r>
        <w:rPr/>
        <w:t>Bibliothèques</w:t>
      </w:r>
    </w:p>
    <w:p>
      <w:pPr>
        <w:pStyle w:val="BodyText"/>
        <w:spacing w:line="268" w:lineRule="auto" w:before="91"/>
        <w:ind w:left="173" w:right="5500"/>
      </w:pPr>
      <w:r>
        <w:rPr/>
        <w:pict>
          <v:group style="position:absolute;margin-left:327.118011pt;margin-top:9.26198pt;width:228.2pt;height:155.8pt;mso-position-horizontal-relative:page;mso-position-vertical-relative:paragraph;z-index:251742208" coordorigin="6542,185" coordsize="4564,3116">
            <v:shape style="position:absolute;left:6542;top:185;width:4402;height:3116" type="#_x0000_t75" stroked="false">
              <v:imagedata r:id="rId80" o:title=""/>
            </v:shape>
            <v:rect style="position:absolute;left:10923;top:185;width:183;height:3116" filled="true" fillcolor="#5fb0b8" stroked="false">
              <v:fill type="solid"/>
            </v:rect>
            <w10:wrap type="none"/>
          </v:group>
        </w:pict>
      </w:r>
      <w:r>
        <w:rPr>
          <w:spacing w:val="2"/>
        </w:rPr>
        <w:t>D’autre part, AlterGo s’engage dans </w:t>
      </w:r>
      <w:r>
        <w:rPr>
          <w:spacing w:val="3"/>
        </w:rPr>
        <w:t>diverses </w:t>
      </w:r>
      <w:r>
        <w:rPr>
          <w:spacing w:val="2"/>
        </w:rPr>
        <w:t>initiatives depuis plusieurs années </w:t>
      </w:r>
      <w:r>
        <w:rPr/>
        <w:t>en  </w:t>
      </w:r>
      <w:r>
        <w:rPr>
          <w:spacing w:val="3"/>
        </w:rPr>
        <w:t>tant </w:t>
      </w:r>
      <w:r>
        <w:rPr/>
        <w:t>que </w:t>
      </w:r>
      <w:r>
        <w:rPr>
          <w:spacing w:val="2"/>
        </w:rPr>
        <w:t>coordonnateur </w:t>
      </w:r>
      <w:r>
        <w:rPr/>
        <w:t>du </w:t>
      </w:r>
      <w:r>
        <w:rPr>
          <w:spacing w:val="2"/>
        </w:rPr>
        <w:t>comité conjoint </w:t>
      </w:r>
      <w:r>
        <w:rPr>
          <w:spacing w:val="3"/>
        </w:rPr>
        <w:t>en </w:t>
      </w:r>
      <w:r>
        <w:rPr>
          <w:spacing w:val="2"/>
        </w:rPr>
        <w:t>accessibilité  universelle  </w:t>
      </w:r>
      <w:r>
        <w:rPr/>
        <w:t>des  </w:t>
      </w:r>
      <w:r>
        <w:rPr>
          <w:spacing w:val="3"/>
        </w:rPr>
        <w:t>bibliothèques </w:t>
      </w:r>
      <w:r>
        <w:rPr/>
        <w:t>de la Ville de</w:t>
      </w:r>
      <w:r>
        <w:rPr>
          <w:spacing w:val="38"/>
        </w:rPr>
        <w:t> </w:t>
      </w:r>
      <w:r>
        <w:rPr>
          <w:spacing w:val="3"/>
        </w:rPr>
        <w:t>Montréal.</w:t>
      </w:r>
    </w:p>
    <w:p>
      <w:pPr>
        <w:pStyle w:val="BodyText"/>
        <w:spacing w:line="268" w:lineRule="auto" w:before="195"/>
        <w:ind w:left="173" w:right="5188"/>
      </w:pPr>
      <w:r>
        <w:rPr/>
        <w:t>En </w:t>
      </w:r>
      <w:r>
        <w:rPr>
          <w:spacing w:val="2"/>
        </w:rPr>
        <w:t>plus </w:t>
      </w:r>
      <w:hyperlink r:id="rId81">
        <w:r>
          <w:rPr>
            <w:spacing w:val="2"/>
          </w:rPr>
          <w:t>d’organiser </w:t>
        </w:r>
      </w:hyperlink>
      <w:r>
        <w:rPr/>
        <w:t>la </w:t>
      </w:r>
      <w:r>
        <w:rPr>
          <w:spacing w:val="2"/>
        </w:rPr>
        <w:t>tenue </w:t>
      </w:r>
      <w:r>
        <w:rPr/>
        <w:t>de la </w:t>
      </w:r>
      <w:hyperlink r:id="rId81">
        <w:r>
          <w:rPr>
            <w:color w:val="D63A95"/>
            <w:spacing w:val="3"/>
            <w:u w:val="single" w:color="D63A95"/>
          </w:rPr>
          <w:t>Grande</w:t>
        </w:r>
      </w:hyperlink>
      <w:r>
        <w:rPr>
          <w:color w:val="D63A95"/>
          <w:spacing w:val="3"/>
        </w:rPr>
        <w:t> </w:t>
      </w:r>
      <w:hyperlink r:id="rId81">
        <w:r>
          <w:rPr>
            <w:color w:val="D63A95"/>
            <w:spacing w:val="2"/>
            <w:u w:val="single" w:color="D63A95"/>
          </w:rPr>
          <w:t>séduction </w:t>
        </w:r>
        <w:r>
          <w:rPr>
            <w:color w:val="D63A95"/>
            <w:u w:val="single" w:color="D63A95"/>
          </w:rPr>
          <w:t>des </w:t>
        </w:r>
        <w:r>
          <w:rPr>
            <w:color w:val="D63A95"/>
            <w:spacing w:val="2"/>
            <w:u w:val="single" w:color="D63A95"/>
          </w:rPr>
          <w:t>bibliothèques</w:t>
        </w:r>
      </w:hyperlink>
      <w:r>
        <w:rPr>
          <w:spacing w:val="2"/>
        </w:rPr>
        <w:t>, elle fait </w:t>
      </w:r>
      <w:r>
        <w:rPr>
          <w:spacing w:val="3"/>
        </w:rPr>
        <w:t>la </w:t>
      </w:r>
      <w:hyperlink r:id="rId82">
        <w:r>
          <w:rPr>
            <w:spacing w:val="2"/>
          </w:rPr>
          <w:t>promotion </w:t>
        </w:r>
      </w:hyperlink>
      <w:r>
        <w:rPr/>
        <w:t>des </w:t>
      </w:r>
      <w:r>
        <w:rPr>
          <w:color w:val="D63A95"/>
          <w:spacing w:val="2"/>
          <w:u w:val="single" w:color="D63A95"/>
        </w:rPr>
        <w:t>services </w:t>
      </w:r>
      <w:hyperlink r:id="rId82">
        <w:r>
          <w:rPr>
            <w:color w:val="D63A95"/>
            <w:u w:val="single" w:color="D63A95"/>
          </w:rPr>
          <w:t>des </w:t>
        </w:r>
        <w:r>
          <w:rPr>
            <w:color w:val="D63A95"/>
            <w:spacing w:val="2"/>
            <w:u w:val="single" w:color="D63A95"/>
          </w:rPr>
          <w:t>bibliothèques</w:t>
        </w:r>
        <w:r>
          <w:rPr>
            <w:color w:val="D63A95"/>
            <w:spacing w:val="2"/>
          </w:rPr>
          <w:t> </w:t>
        </w:r>
      </w:hyperlink>
      <w:r>
        <w:rPr/>
        <w:t>de </w:t>
      </w:r>
      <w:r>
        <w:rPr>
          <w:spacing w:val="3"/>
        </w:rPr>
        <w:t>la </w:t>
      </w:r>
      <w:r>
        <w:rPr/>
        <w:t>Ville de </w:t>
      </w:r>
      <w:r>
        <w:rPr>
          <w:spacing w:val="2"/>
        </w:rPr>
        <w:t>Montréal auprès </w:t>
      </w:r>
      <w:r>
        <w:rPr/>
        <w:t>du </w:t>
      </w:r>
      <w:r>
        <w:rPr>
          <w:spacing w:val="2"/>
        </w:rPr>
        <w:t>grand public </w:t>
      </w:r>
      <w:r>
        <w:rPr/>
        <w:t>et </w:t>
      </w:r>
      <w:r>
        <w:rPr>
          <w:spacing w:val="3"/>
        </w:rPr>
        <w:t>des </w:t>
      </w:r>
      <w:r>
        <w:rPr>
          <w:spacing w:val="2"/>
        </w:rPr>
        <w:t>personnes ayant </w:t>
      </w:r>
      <w:r>
        <w:rPr/>
        <w:t>une </w:t>
      </w:r>
      <w:r>
        <w:rPr>
          <w:spacing w:val="2"/>
        </w:rPr>
        <w:t>limitation</w:t>
      </w:r>
      <w:r>
        <w:rPr>
          <w:spacing w:val="12"/>
        </w:rPr>
        <w:t> </w:t>
      </w:r>
      <w:r>
        <w:rPr>
          <w:spacing w:val="3"/>
        </w:rPr>
        <w:t>fonctionnelle.</w:t>
      </w:r>
    </w:p>
    <w:p>
      <w:pPr>
        <w:pStyle w:val="BodyText"/>
        <w:spacing w:line="268" w:lineRule="auto" w:before="195"/>
        <w:ind w:left="173" w:right="838"/>
      </w:pPr>
      <w:r>
        <w:rPr/>
        <w:t>En </w:t>
      </w:r>
      <w:r>
        <w:rPr>
          <w:spacing w:val="2"/>
        </w:rPr>
        <w:t>2018, elle </w:t>
      </w:r>
      <w:r>
        <w:rPr/>
        <w:t>a </w:t>
      </w:r>
      <w:r>
        <w:rPr>
          <w:spacing w:val="2"/>
        </w:rPr>
        <w:t>notamment </w:t>
      </w:r>
      <w:r>
        <w:rPr/>
        <w:t>mis de </w:t>
      </w:r>
      <w:r>
        <w:rPr>
          <w:spacing w:val="2"/>
        </w:rPr>
        <w:t>l’avant </w:t>
      </w:r>
      <w:r>
        <w:rPr/>
        <w:t>les </w:t>
      </w:r>
      <w:r>
        <w:rPr>
          <w:spacing w:val="2"/>
        </w:rPr>
        <w:t>services </w:t>
      </w:r>
      <w:r>
        <w:rPr/>
        <w:t>en </w:t>
      </w:r>
      <w:r>
        <w:rPr>
          <w:spacing w:val="2"/>
        </w:rPr>
        <w:t>langue </w:t>
      </w:r>
      <w:r>
        <w:rPr/>
        <w:t>des </w:t>
      </w:r>
      <w:r>
        <w:rPr>
          <w:spacing w:val="2"/>
        </w:rPr>
        <w:t>signes </w:t>
      </w:r>
      <w:r>
        <w:rPr>
          <w:spacing w:val="3"/>
        </w:rPr>
        <w:t>québécoise    </w:t>
      </w:r>
      <w:r>
        <w:rPr/>
        <w:t>à la </w:t>
      </w:r>
      <w:r>
        <w:rPr>
          <w:spacing w:val="2"/>
        </w:rPr>
        <w:t>bibliothèque </w:t>
      </w:r>
      <w:r>
        <w:rPr/>
        <w:t>Le </w:t>
      </w:r>
      <w:r>
        <w:rPr>
          <w:spacing w:val="2"/>
        </w:rPr>
        <w:t>Prévost. Elle </w:t>
      </w:r>
      <w:r>
        <w:rPr/>
        <w:t>a </w:t>
      </w:r>
      <w:r>
        <w:rPr>
          <w:spacing w:val="2"/>
        </w:rPr>
        <w:t>aussi collaboré </w:t>
      </w:r>
      <w:r>
        <w:rPr/>
        <w:t>au </w:t>
      </w:r>
      <w:r>
        <w:rPr>
          <w:spacing w:val="2"/>
        </w:rPr>
        <w:t>7</w:t>
      </w:r>
      <w:r>
        <w:rPr>
          <w:spacing w:val="2"/>
          <w:position w:val="8"/>
          <w:sz w:val="14"/>
        </w:rPr>
        <w:t>e  </w:t>
      </w:r>
      <w:r>
        <w:rPr>
          <w:spacing w:val="2"/>
        </w:rPr>
        <w:t>Mois </w:t>
      </w:r>
      <w:r>
        <w:rPr/>
        <w:t>de </w:t>
      </w:r>
      <w:r>
        <w:rPr>
          <w:spacing w:val="3"/>
        </w:rPr>
        <w:t>l’accessibilité   </w:t>
      </w:r>
      <w:r>
        <w:rPr>
          <w:spacing w:val="2"/>
        </w:rPr>
        <w:t>universelle dans </w:t>
      </w:r>
      <w:r>
        <w:rPr/>
        <w:t>les </w:t>
      </w:r>
      <w:r>
        <w:rPr>
          <w:spacing w:val="2"/>
        </w:rPr>
        <w:t>bibliothèques </w:t>
      </w:r>
      <w:r>
        <w:rPr/>
        <w:t>de </w:t>
      </w:r>
      <w:r>
        <w:rPr>
          <w:spacing w:val="2"/>
        </w:rPr>
        <w:t>Montréal </w:t>
      </w:r>
      <w:r>
        <w:rPr/>
        <w:t>et </w:t>
      </w:r>
      <w:r>
        <w:rPr>
          <w:spacing w:val="2"/>
        </w:rPr>
        <w:t>présenté </w:t>
      </w:r>
      <w:r>
        <w:rPr/>
        <w:t>les </w:t>
      </w:r>
      <w:r>
        <w:rPr>
          <w:spacing w:val="2"/>
        </w:rPr>
        <w:t>activités organisées </w:t>
      </w:r>
      <w:r>
        <w:rPr>
          <w:spacing w:val="3"/>
        </w:rPr>
        <w:t>par   </w:t>
      </w:r>
      <w:r>
        <w:rPr/>
        <w:t>des </w:t>
      </w:r>
      <w:r>
        <w:rPr>
          <w:spacing w:val="2"/>
        </w:rPr>
        <w:t>organismes membres durant cette</w:t>
      </w:r>
      <w:r>
        <w:rPr>
          <w:spacing w:val="42"/>
        </w:rPr>
        <w:t> </w:t>
      </w:r>
      <w:r>
        <w:rPr>
          <w:spacing w:val="3"/>
        </w:rPr>
        <w:t>période.</w:t>
      </w:r>
    </w:p>
    <w:p>
      <w:pPr>
        <w:pStyle w:val="BodyText"/>
        <w:rPr>
          <w:sz w:val="26"/>
        </w:rPr>
      </w:pPr>
    </w:p>
    <w:p>
      <w:pPr>
        <w:pStyle w:val="Heading3"/>
        <w:spacing w:before="156"/>
      </w:pPr>
      <w:r>
        <w:rPr>
          <w:color w:val="582E91"/>
        </w:rPr>
        <w:t>Développement des partenariats</w:t>
      </w:r>
    </w:p>
    <w:p>
      <w:pPr>
        <w:pStyle w:val="BodyText"/>
        <w:spacing w:line="268" w:lineRule="auto" w:before="227"/>
        <w:ind w:left="173" w:right="838"/>
      </w:pPr>
      <w:r>
        <w:rPr/>
        <w:t>L’exercice financier 2018-2019 aura été marqué par la confirmation ou la signature d’ententes structurantes comme une entente de collaboration avec la Fondation Lucie et André Chagnon pour élaborer un plan d’action collaboratif qui vise les enfants à besoins particuliers au Québec.</w:t>
      </w:r>
    </w:p>
    <w:p>
      <w:pPr>
        <w:pStyle w:val="BodyText"/>
        <w:spacing w:line="268" w:lineRule="auto" w:before="194"/>
        <w:ind w:left="173" w:right="338"/>
      </w:pPr>
      <w:r>
        <w:rPr/>
        <w:t>En avril, AlterGo a célébré l’inauguration de la phase 1 du Technopôle en réadaptation pédiatrique du CHU Sainte-Justine. AlterGo s’associe fièrement à cet important</w:t>
      </w:r>
    </w:p>
    <w:p>
      <w:pPr>
        <w:pStyle w:val="BodyText"/>
        <w:spacing w:line="268" w:lineRule="auto" w:before="2"/>
        <w:ind w:left="173" w:right="474"/>
      </w:pPr>
      <w:r>
        <w:rPr/>
        <w:t>projet et joue un rôle de leader auprès des différents partenaires, tels que la Ville de Montréal et le Gouvernement du Québec, dans le but de développer un centre sportif et communautaire entièrement accessible dans une deuxième phase du projet. L’organisme dispose d’ailleurs d’un espace au sein de la phase 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tabs>
          <w:tab w:pos="7455" w:val="left" w:leader="none"/>
        </w:tabs>
        <w:spacing w:before="100"/>
        <w:ind w:left="173" w:right="0" w:firstLine="0"/>
        <w:jc w:val="left"/>
        <w:rPr>
          <w:b/>
          <w:sz w:val="22"/>
        </w:rPr>
      </w:pPr>
      <w:r>
        <w:rPr/>
        <w:drawing>
          <wp:anchor distT="0" distB="0" distL="0" distR="0" allowOverlap="1" layoutInCell="1" locked="0" behindDoc="1" simplePos="0" relativeHeight="248967168">
            <wp:simplePos x="0" y="0"/>
            <wp:positionH relativeFrom="page">
              <wp:posOffset>5196101</wp:posOffset>
            </wp:positionH>
            <wp:positionV relativeFrom="paragraph">
              <wp:posOffset>162428</wp:posOffset>
            </wp:positionV>
            <wp:extent cx="92449" cy="108143"/>
            <wp:effectExtent l="0" t="0" r="0" b="0"/>
            <wp:wrapNone/>
            <wp:docPr id="97" name="image5.png"/>
            <wp:cNvGraphicFramePr>
              <a:graphicFrameLocks noChangeAspect="1"/>
            </wp:cNvGraphicFramePr>
            <a:graphic>
              <a:graphicData uri="http://schemas.openxmlformats.org/drawingml/2006/picture">
                <pic:pic>
                  <pic:nvPicPr>
                    <pic:cNvPr id="98"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14</w:t>
        <w:tab/>
      </w:r>
      <w:r>
        <w:rPr>
          <w:b/>
          <w:color w:val="58595B"/>
          <w:spacing w:val="4"/>
          <w:position w:val="1"/>
          <w:sz w:val="22"/>
        </w:rPr>
        <w:t>RAPPORT ANNUEL </w:t>
      </w:r>
      <w:r>
        <w:rPr>
          <w:b/>
          <w:color w:val="58595B"/>
          <w:spacing w:val="5"/>
          <w:position w:val="1"/>
          <w:sz w:val="22"/>
        </w:rPr>
        <w:t>2019</w:t>
      </w:r>
    </w:p>
    <w:p>
      <w:pPr>
        <w:spacing w:after="0"/>
        <w:jc w:val="left"/>
        <w:rPr>
          <w:sz w:val="22"/>
        </w:rPr>
        <w:sectPr>
          <w:pgSz w:w="12240" w:h="15840"/>
          <w:pgMar w:header="0" w:footer="0" w:top="320" w:bottom="160" w:left="960" w:right="680"/>
        </w:sectPr>
      </w:pPr>
    </w:p>
    <w:p>
      <w:pPr>
        <w:pStyle w:val="BodyText"/>
        <w:rPr>
          <w:b/>
          <w:sz w:val="20"/>
        </w:rPr>
      </w:pPr>
    </w:p>
    <w:p>
      <w:pPr>
        <w:pStyle w:val="BodyText"/>
        <w:rPr>
          <w:b/>
          <w:sz w:val="20"/>
        </w:rPr>
      </w:pPr>
    </w:p>
    <w:p>
      <w:pPr>
        <w:pStyle w:val="BodyText"/>
        <w:spacing w:before="10"/>
        <w:rPr>
          <w:b/>
          <w:sz w:val="20"/>
        </w:rPr>
      </w:pPr>
    </w:p>
    <w:p>
      <w:pPr>
        <w:pStyle w:val="Heading3"/>
        <w:spacing w:before="102"/>
      </w:pPr>
      <w:r>
        <w:rPr>
          <w:color w:val="582E91"/>
        </w:rPr>
        <w:t>Programmes de soutien financier</w:t>
      </w:r>
    </w:p>
    <w:p>
      <w:pPr>
        <w:pStyle w:val="Heading5"/>
        <w:spacing w:before="133"/>
      </w:pPr>
      <w:r>
        <w:rPr/>
        <w:t>PALÎM</w:t>
      </w:r>
    </w:p>
    <w:p>
      <w:pPr>
        <w:pStyle w:val="BodyText"/>
        <w:spacing w:line="268" w:lineRule="auto" w:before="92"/>
        <w:ind w:left="173" w:right="2701"/>
      </w:pPr>
      <w:r>
        <w:rPr/>
        <w:pict>
          <v:shape style="position:absolute;margin-left:466.964508pt;margin-top:10.292786pt;width:85.7pt;height:85.7pt;mso-position-horizontal-relative:page;mso-position-vertical-relative:paragraph;z-index:251745280" type="#_x0000_t202" filled="false" stroked="true" strokeweight="4.344pt" strokecolor="#a84d81">
            <v:textbox inset="0,0,0,0">
              <w:txbxContent>
                <w:p>
                  <w:pPr>
                    <w:spacing w:before="115"/>
                    <w:ind w:left="128" w:right="128" w:firstLine="0"/>
                    <w:jc w:val="center"/>
                    <w:rPr>
                      <w:rFonts w:ascii="Arial Black" w:hAnsi="Arial Black"/>
                      <w:sz w:val="38"/>
                    </w:rPr>
                  </w:pPr>
                  <w:r>
                    <w:rPr>
                      <w:rFonts w:ascii="Arial Black" w:hAnsi="Arial Black"/>
                      <w:color w:val="A84D81"/>
                      <w:sz w:val="38"/>
                    </w:rPr>
                    <w:t>PALÎM</w:t>
                  </w:r>
                </w:p>
                <w:p>
                  <w:pPr>
                    <w:spacing w:line="247" w:lineRule="auto" w:before="123"/>
                    <w:ind w:left="122" w:right="120" w:hanging="1"/>
                    <w:jc w:val="center"/>
                    <w:rPr>
                      <w:sz w:val="16"/>
                    </w:rPr>
                  </w:pPr>
                  <w:r>
                    <w:rPr>
                      <w:color w:val="23201F"/>
                      <w:sz w:val="16"/>
                    </w:rPr>
                    <w:t>Programme </w:t>
                  </w:r>
                  <w:r>
                    <w:rPr>
                      <w:color w:val="23201F"/>
                      <w:w w:val="95"/>
                      <w:sz w:val="16"/>
                    </w:rPr>
                    <w:t>d’accompagnement </w:t>
                  </w:r>
                  <w:r>
                    <w:rPr>
                      <w:color w:val="23201F"/>
                      <w:sz w:val="16"/>
                    </w:rPr>
                    <w:t>en loisir de l’île</w:t>
                  </w:r>
                </w:p>
                <w:p>
                  <w:pPr>
                    <w:spacing w:before="1"/>
                    <w:ind w:left="128" w:right="128" w:firstLine="0"/>
                    <w:jc w:val="center"/>
                    <w:rPr>
                      <w:sz w:val="16"/>
                    </w:rPr>
                  </w:pPr>
                  <w:r>
                    <w:rPr>
                      <w:color w:val="23201F"/>
                      <w:sz w:val="16"/>
                    </w:rPr>
                    <w:t>de Montréal</w:t>
                  </w:r>
                </w:p>
              </w:txbxContent>
            </v:textbox>
            <v:stroke dashstyle="solid"/>
            <w10:wrap type="none"/>
          </v:shape>
        </w:pict>
      </w:r>
      <w:r>
        <w:rPr>
          <w:spacing w:val="2"/>
        </w:rPr>
        <w:t>Depuis 1997, AlterGo coordonne </w:t>
      </w:r>
      <w:r>
        <w:rPr/>
        <w:t>le </w:t>
      </w:r>
      <w:r>
        <w:rPr>
          <w:spacing w:val="2"/>
        </w:rPr>
        <w:t>Programme d’accompagnement </w:t>
      </w:r>
      <w:r>
        <w:rPr>
          <w:spacing w:val="3"/>
        </w:rPr>
        <w:t>en </w:t>
      </w:r>
      <w:r>
        <w:rPr>
          <w:spacing w:val="2"/>
        </w:rPr>
        <w:t>loisir </w:t>
      </w:r>
      <w:r>
        <w:rPr/>
        <w:t>de </w:t>
      </w:r>
      <w:r>
        <w:rPr>
          <w:spacing w:val="2"/>
        </w:rPr>
        <w:t>l’île </w:t>
      </w:r>
      <w:r>
        <w:rPr/>
        <w:t>de </w:t>
      </w:r>
      <w:r>
        <w:rPr>
          <w:spacing w:val="2"/>
        </w:rPr>
        <w:t>Montréal </w:t>
      </w:r>
      <w:r>
        <w:rPr/>
        <w:t>(PALÎM). L’organisme </w:t>
      </w:r>
      <w:r>
        <w:rPr>
          <w:spacing w:val="2"/>
        </w:rPr>
        <w:t>fait connaître </w:t>
      </w:r>
      <w:r>
        <w:rPr/>
        <w:t>le PALÎM, </w:t>
      </w:r>
      <w:r>
        <w:rPr>
          <w:spacing w:val="2"/>
        </w:rPr>
        <w:t>reçoit </w:t>
      </w:r>
      <w:r>
        <w:rPr/>
        <w:t>les </w:t>
      </w:r>
      <w:r>
        <w:rPr>
          <w:spacing w:val="2"/>
        </w:rPr>
        <w:t>demandes </w:t>
      </w:r>
      <w:r>
        <w:rPr/>
        <w:t>de </w:t>
      </w:r>
      <w:r>
        <w:rPr>
          <w:spacing w:val="2"/>
        </w:rPr>
        <w:t>soutien </w:t>
      </w:r>
      <w:r>
        <w:rPr/>
        <w:t>financier, les </w:t>
      </w:r>
      <w:r>
        <w:rPr>
          <w:spacing w:val="2"/>
        </w:rPr>
        <w:t>traite, </w:t>
      </w:r>
      <w:r>
        <w:rPr/>
        <w:t>offre des </w:t>
      </w:r>
      <w:r>
        <w:rPr>
          <w:spacing w:val="3"/>
        </w:rPr>
        <w:t>services    </w:t>
      </w:r>
      <w:r>
        <w:rPr/>
        <w:t>de </w:t>
      </w:r>
      <w:r>
        <w:rPr>
          <w:spacing w:val="2"/>
        </w:rPr>
        <w:t>formation </w:t>
      </w:r>
      <w:r>
        <w:rPr/>
        <w:t>aux </w:t>
      </w:r>
      <w:r>
        <w:rPr>
          <w:spacing w:val="2"/>
        </w:rPr>
        <w:t>organisations participantes </w:t>
      </w:r>
      <w:r>
        <w:rPr/>
        <w:t>et </w:t>
      </w:r>
      <w:r>
        <w:rPr>
          <w:spacing w:val="2"/>
        </w:rPr>
        <w:t>effectue </w:t>
      </w:r>
      <w:r>
        <w:rPr/>
        <w:t>les </w:t>
      </w:r>
      <w:r>
        <w:rPr>
          <w:spacing w:val="3"/>
        </w:rPr>
        <w:t>travaux </w:t>
      </w:r>
      <w:r>
        <w:rPr>
          <w:spacing w:val="2"/>
        </w:rPr>
        <w:t>requis pour l’émission </w:t>
      </w:r>
      <w:r>
        <w:rPr/>
        <w:t>des </w:t>
      </w:r>
      <w:r>
        <w:rPr>
          <w:spacing w:val="2"/>
        </w:rPr>
        <w:t>chèques </w:t>
      </w:r>
      <w:r>
        <w:rPr/>
        <w:t>et la </w:t>
      </w:r>
      <w:r>
        <w:rPr>
          <w:spacing w:val="2"/>
        </w:rPr>
        <w:t>reddition </w:t>
      </w:r>
      <w:r>
        <w:rPr/>
        <w:t>de </w:t>
      </w:r>
      <w:r>
        <w:rPr>
          <w:spacing w:val="2"/>
        </w:rPr>
        <w:t>compte </w:t>
      </w:r>
      <w:r>
        <w:rPr/>
        <w:t>aux </w:t>
      </w:r>
      <w:r>
        <w:rPr>
          <w:spacing w:val="2"/>
        </w:rPr>
        <w:t>bailleurs </w:t>
      </w:r>
      <w:r>
        <w:rPr/>
        <w:t>de </w:t>
      </w:r>
      <w:r>
        <w:rPr>
          <w:spacing w:val="2"/>
        </w:rPr>
        <w:t>fonds. </w:t>
      </w:r>
      <w:r>
        <w:rPr/>
        <w:t>Le </w:t>
      </w:r>
      <w:r>
        <w:rPr>
          <w:spacing w:val="2"/>
        </w:rPr>
        <w:t>programme permet </w:t>
      </w:r>
      <w:r>
        <w:rPr/>
        <w:t>de </w:t>
      </w:r>
      <w:r>
        <w:rPr>
          <w:spacing w:val="2"/>
        </w:rPr>
        <w:t>soutenir </w:t>
      </w:r>
      <w:r>
        <w:rPr/>
        <w:t>les </w:t>
      </w:r>
      <w:r>
        <w:rPr>
          <w:spacing w:val="3"/>
        </w:rPr>
        <w:t>organisations </w:t>
      </w:r>
      <w:r>
        <w:rPr>
          <w:spacing w:val="2"/>
        </w:rPr>
        <w:t>pour l’embauche </w:t>
      </w:r>
      <w:r>
        <w:rPr/>
        <w:t>de</w:t>
      </w:r>
      <w:r>
        <w:rPr>
          <w:spacing w:val="23"/>
        </w:rPr>
        <w:t> </w:t>
      </w:r>
      <w:r>
        <w:rPr>
          <w:spacing w:val="3"/>
        </w:rPr>
        <w:t>formateurs.</w:t>
      </w:r>
    </w:p>
    <w:p>
      <w:pPr>
        <w:pStyle w:val="BodyText"/>
        <w:spacing w:before="9"/>
        <w:rPr>
          <w:sz w:val="27"/>
        </w:rPr>
      </w:pPr>
    </w:p>
    <w:p>
      <w:pPr>
        <w:pStyle w:val="BodyText"/>
        <w:ind w:left="173"/>
      </w:pPr>
      <w:r>
        <w:rPr/>
        <w:t>En 2018-2019 :</w:t>
      </w:r>
    </w:p>
    <w:p>
      <w:pPr>
        <w:pStyle w:val="BodyText"/>
        <w:spacing w:before="138"/>
        <w:ind w:left="174"/>
      </w:pPr>
      <w:r>
        <w:rPr>
          <w:position w:val="-7"/>
        </w:rPr>
        <w:drawing>
          <wp:inline distT="0" distB="0" distL="0" distR="0">
            <wp:extent cx="118744" cy="138906"/>
            <wp:effectExtent l="0" t="0" r="0" b="0"/>
            <wp:docPr id="99" name="image57.png"/>
            <wp:cNvGraphicFramePr>
              <a:graphicFrameLocks noChangeAspect="1"/>
            </wp:cNvGraphicFramePr>
            <a:graphic>
              <a:graphicData uri="http://schemas.openxmlformats.org/drawingml/2006/picture">
                <pic:pic>
                  <pic:nvPicPr>
                    <pic:cNvPr id="100" name="image57.png"/>
                    <pic:cNvPicPr/>
                  </pic:nvPicPr>
                  <pic:blipFill>
                    <a:blip r:embed="rId72" cstate="print"/>
                    <a:stretch>
                      <a:fillRect/>
                    </a:stretch>
                  </pic:blipFill>
                  <pic:spPr>
                    <a:xfrm>
                      <a:off x="0" y="0"/>
                      <a:ext cx="118744" cy="138906"/>
                    </a:xfrm>
                    <a:prstGeom prst="rect">
                      <a:avLst/>
                    </a:prstGeom>
                  </pic:spPr>
                </pic:pic>
              </a:graphicData>
            </a:graphic>
          </wp:inline>
        </w:drawing>
      </w:r>
      <w:r>
        <w:rPr>
          <w:position w:val="-7"/>
        </w:rPr>
      </w:r>
      <w:r>
        <w:rPr>
          <w:rFonts w:ascii="Times New Roman"/>
          <w:sz w:val="20"/>
        </w:rPr>
        <w:t>  </w:t>
      </w:r>
      <w:r>
        <w:rPr>
          <w:rFonts w:ascii="Times New Roman"/>
          <w:spacing w:val="-12"/>
          <w:sz w:val="20"/>
        </w:rPr>
        <w:t> </w:t>
      </w:r>
      <w:r>
        <w:rPr>
          <w:spacing w:val="2"/>
        </w:rPr>
        <w:t>Budget disponible </w:t>
      </w:r>
      <w:r>
        <w:rPr/>
        <w:t>: 871 074</w:t>
      </w:r>
      <w:r>
        <w:rPr>
          <w:spacing w:val="-35"/>
        </w:rPr>
        <w:t> </w:t>
      </w:r>
      <w:r>
        <w:rPr/>
        <w:t>$</w:t>
      </w:r>
    </w:p>
    <w:p>
      <w:pPr>
        <w:pStyle w:val="BodyText"/>
        <w:spacing w:before="114"/>
        <w:ind w:left="174"/>
      </w:pPr>
      <w:r>
        <w:rPr>
          <w:position w:val="-7"/>
        </w:rPr>
        <w:drawing>
          <wp:inline distT="0" distB="0" distL="0" distR="0">
            <wp:extent cx="118744" cy="138906"/>
            <wp:effectExtent l="0" t="0" r="0" b="0"/>
            <wp:docPr id="101" name="image57.png"/>
            <wp:cNvGraphicFramePr>
              <a:graphicFrameLocks noChangeAspect="1"/>
            </wp:cNvGraphicFramePr>
            <a:graphic>
              <a:graphicData uri="http://schemas.openxmlformats.org/drawingml/2006/picture">
                <pic:pic>
                  <pic:nvPicPr>
                    <pic:cNvPr id="102" name="image57.png"/>
                    <pic:cNvPicPr/>
                  </pic:nvPicPr>
                  <pic:blipFill>
                    <a:blip r:embed="rId72"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Nombre d’organisations soutenues </w:t>
      </w:r>
      <w:r>
        <w:rPr/>
        <w:t>:</w:t>
      </w:r>
      <w:r>
        <w:rPr>
          <w:spacing w:val="-6"/>
        </w:rPr>
        <w:t> </w:t>
      </w:r>
      <w:r>
        <w:rPr>
          <w:spacing w:val="3"/>
        </w:rPr>
        <w:t>125</w:t>
      </w:r>
    </w:p>
    <w:p>
      <w:pPr>
        <w:pStyle w:val="BodyText"/>
        <w:spacing w:before="113"/>
        <w:ind w:left="174"/>
      </w:pPr>
      <w:r>
        <w:rPr>
          <w:position w:val="-7"/>
        </w:rPr>
        <w:drawing>
          <wp:inline distT="0" distB="0" distL="0" distR="0">
            <wp:extent cx="118744" cy="138906"/>
            <wp:effectExtent l="0" t="0" r="0" b="0"/>
            <wp:docPr id="103" name="image58.png"/>
            <wp:cNvGraphicFramePr>
              <a:graphicFrameLocks noChangeAspect="1"/>
            </wp:cNvGraphicFramePr>
            <a:graphic>
              <a:graphicData uri="http://schemas.openxmlformats.org/drawingml/2006/picture">
                <pic:pic>
                  <pic:nvPicPr>
                    <pic:cNvPr id="104" name="image58.png"/>
                    <pic:cNvPicPr/>
                  </pic:nvPicPr>
                  <pic:blipFill>
                    <a:blip r:embed="rId75"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Nombre d’heures d’accompagnement financées </w:t>
      </w:r>
      <w:r>
        <w:rPr/>
        <w:t>: 264</w:t>
      </w:r>
      <w:r>
        <w:rPr>
          <w:spacing w:val="19"/>
        </w:rPr>
        <w:t> </w:t>
      </w:r>
      <w:r>
        <w:rPr>
          <w:spacing w:val="3"/>
        </w:rPr>
        <w:t>581</w:t>
      </w:r>
    </w:p>
    <w:p>
      <w:pPr>
        <w:pStyle w:val="BodyText"/>
        <w:spacing w:line="331" w:lineRule="auto" w:before="114"/>
        <w:ind w:left="174" w:right="2911"/>
      </w:pPr>
      <w:r>
        <w:rPr>
          <w:position w:val="-7"/>
        </w:rPr>
        <w:drawing>
          <wp:inline distT="0" distB="0" distL="0" distR="0">
            <wp:extent cx="118744" cy="138906"/>
            <wp:effectExtent l="0" t="0" r="0" b="0"/>
            <wp:docPr id="105" name="image57.png"/>
            <wp:cNvGraphicFramePr>
              <a:graphicFrameLocks noChangeAspect="1"/>
            </wp:cNvGraphicFramePr>
            <a:graphic>
              <a:graphicData uri="http://schemas.openxmlformats.org/drawingml/2006/picture">
                <pic:pic>
                  <pic:nvPicPr>
                    <pic:cNvPr id="106" name="image57.png"/>
                    <pic:cNvPicPr/>
                  </pic:nvPicPr>
                  <pic:blipFill>
                    <a:blip r:embed="rId72"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Nombre</w:t>
      </w:r>
      <w:r>
        <w:rPr>
          <w:spacing w:val="24"/>
        </w:rPr>
        <w:t> </w:t>
      </w:r>
      <w:r>
        <w:rPr/>
        <w:t>de</w:t>
      </w:r>
      <w:r>
        <w:rPr>
          <w:spacing w:val="24"/>
        </w:rPr>
        <w:t> </w:t>
      </w:r>
      <w:r>
        <w:rPr>
          <w:spacing w:val="2"/>
        </w:rPr>
        <w:t>participants</w:t>
      </w:r>
      <w:r>
        <w:rPr>
          <w:spacing w:val="24"/>
        </w:rPr>
        <w:t> </w:t>
      </w:r>
      <w:r>
        <w:rPr/>
        <w:t>qui</w:t>
      </w:r>
      <w:r>
        <w:rPr>
          <w:spacing w:val="24"/>
        </w:rPr>
        <w:t> </w:t>
      </w:r>
      <w:r>
        <w:rPr/>
        <w:t>ont</w:t>
      </w:r>
      <w:r>
        <w:rPr>
          <w:spacing w:val="24"/>
        </w:rPr>
        <w:t> </w:t>
      </w:r>
      <w:r>
        <w:rPr>
          <w:spacing w:val="2"/>
        </w:rPr>
        <w:t>bénéficié</w:t>
      </w:r>
      <w:r>
        <w:rPr>
          <w:spacing w:val="24"/>
        </w:rPr>
        <w:t> </w:t>
      </w:r>
      <w:r>
        <w:rPr/>
        <w:t>du</w:t>
      </w:r>
      <w:r>
        <w:rPr>
          <w:spacing w:val="25"/>
        </w:rPr>
        <w:t> </w:t>
      </w:r>
      <w:r>
        <w:rPr>
          <w:spacing w:val="2"/>
        </w:rPr>
        <w:t>programme</w:t>
      </w:r>
      <w:r>
        <w:rPr>
          <w:spacing w:val="-19"/>
        </w:rPr>
        <w:t> </w:t>
      </w:r>
      <w:r>
        <w:rPr/>
        <w:t>:</w:t>
      </w:r>
      <w:r>
        <w:rPr>
          <w:spacing w:val="24"/>
        </w:rPr>
        <w:t> </w:t>
      </w:r>
      <w:r>
        <w:rPr/>
        <w:t>2</w:t>
      </w:r>
      <w:r>
        <w:rPr>
          <w:spacing w:val="24"/>
        </w:rPr>
        <w:t> </w:t>
      </w:r>
      <w:r>
        <w:rPr>
          <w:spacing w:val="3"/>
        </w:rPr>
        <w:t>290</w:t>
      </w:r>
      <w:r>
        <w:rPr>
          <w:spacing w:val="3"/>
          <w:w w:val="101"/>
        </w:rPr>
        <w:t>  </w:t>
      </w:r>
      <w:r>
        <w:rPr>
          <w:spacing w:val="3"/>
          <w:w w:val="101"/>
          <w:position w:val="-7"/>
        </w:rPr>
        <w:drawing>
          <wp:inline distT="0" distB="0" distL="0" distR="0">
            <wp:extent cx="118744" cy="138906"/>
            <wp:effectExtent l="0" t="0" r="0" b="0"/>
            <wp:docPr id="107" name="image57.png"/>
            <wp:cNvGraphicFramePr>
              <a:graphicFrameLocks noChangeAspect="1"/>
            </wp:cNvGraphicFramePr>
            <a:graphic>
              <a:graphicData uri="http://schemas.openxmlformats.org/drawingml/2006/picture">
                <pic:pic>
                  <pic:nvPicPr>
                    <pic:cNvPr id="108" name="image57.png"/>
                    <pic:cNvPicPr/>
                  </pic:nvPicPr>
                  <pic:blipFill>
                    <a:blip r:embed="rId72"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spacing w:val="2"/>
        </w:rPr>
        <w:t>Nombre d’accompagnateurs embauchés grâce </w:t>
      </w:r>
      <w:r>
        <w:rPr/>
        <w:t>au </w:t>
      </w:r>
      <w:r>
        <w:rPr>
          <w:spacing w:val="2"/>
        </w:rPr>
        <w:t>soutien </w:t>
      </w:r>
      <w:r>
        <w:rPr/>
        <w:t>: 1</w:t>
      </w:r>
      <w:r>
        <w:rPr>
          <w:spacing w:val="32"/>
        </w:rPr>
        <w:t> </w:t>
      </w:r>
      <w:r>
        <w:rPr>
          <w:spacing w:val="3"/>
        </w:rPr>
        <w:t>323</w:t>
      </w:r>
    </w:p>
    <w:p>
      <w:pPr>
        <w:pStyle w:val="BodyText"/>
        <w:spacing w:before="3"/>
        <w:rPr>
          <w:sz w:val="34"/>
        </w:rPr>
      </w:pPr>
    </w:p>
    <w:p>
      <w:pPr>
        <w:pStyle w:val="Heading5"/>
      </w:pPr>
      <w:r>
        <w:rPr/>
        <w:t>PANAM</w:t>
      </w:r>
    </w:p>
    <w:p>
      <w:pPr>
        <w:pStyle w:val="BodyText"/>
        <w:spacing w:line="268" w:lineRule="auto" w:before="91"/>
        <w:ind w:left="173" w:right="2632"/>
      </w:pPr>
      <w:r>
        <w:rPr/>
        <w:drawing>
          <wp:anchor distT="0" distB="0" distL="0" distR="0" allowOverlap="1" layoutInCell="1" locked="0" behindDoc="0" simplePos="0" relativeHeight="251744256">
            <wp:simplePos x="0" y="0"/>
            <wp:positionH relativeFrom="page">
              <wp:posOffset>5902866</wp:posOffset>
            </wp:positionH>
            <wp:positionV relativeFrom="paragraph">
              <wp:posOffset>67960</wp:posOffset>
            </wp:positionV>
            <wp:extent cx="1142992" cy="1142997"/>
            <wp:effectExtent l="0" t="0" r="0" b="0"/>
            <wp:wrapNone/>
            <wp:docPr id="109" name="image62.jpeg" descr="Logo du PANAM."/>
            <wp:cNvGraphicFramePr>
              <a:graphicFrameLocks noChangeAspect="1"/>
            </wp:cNvGraphicFramePr>
            <a:graphic>
              <a:graphicData uri="http://schemas.openxmlformats.org/drawingml/2006/picture">
                <pic:pic>
                  <pic:nvPicPr>
                    <pic:cNvPr id="110" name="image62.jpeg"/>
                    <pic:cNvPicPr/>
                  </pic:nvPicPr>
                  <pic:blipFill>
                    <a:blip r:embed="rId83" cstate="print"/>
                    <a:stretch>
                      <a:fillRect/>
                    </a:stretch>
                  </pic:blipFill>
                  <pic:spPr>
                    <a:xfrm>
                      <a:off x="0" y="0"/>
                      <a:ext cx="1142992" cy="1142997"/>
                    </a:xfrm>
                    <a:prstGeom prst="rect">
                      <a:avLst/>
                    </a:prstGeom>
                  </pic:spPr>
                </pic:pic>
              </a:graphicData>
            </a:graphic>
          </wp:anchor>
        </w:drawing>
      </w:r>
      <w:r>
        <w:rPr>
          <w:spacing w:val="2"/>
        </w:rPr>
        <w:t>AlterGo assure aussi, depuis 2012, </w:t>
      </w:r>
      <w:r>
        <w:rPr/>
        <w:t>la </w:t>
      </w:r>
      <w:r>
        <w:rPr>
          <w:spacing w:val="2"/>
        </w:rPr>
        <w:t>coordination </w:t>
      </w:r>
      <w:r>
        <w:rPr/>
        <w:t>du </w:t>
      </w:r>
      <w:r>
        <w:rPr>
          <w:spacing w:val="3"/>
        </w:rPr>
        <w:t>programme </w:t>
      </w:r>
      <w:r>
        <w:rPr/>
        <w:t>PANAM. Ce </w:t>
      </w:r>
      <w:r>
        <w:rPr>
          <w:spacing w:val="2"/>
        </w:rPr>
        <w:t>programme </w:t>
      </w:r>
      <w:r>
        <w:rPr/>
        <w:t>de la Ville de </w:t>
      </w:r>
      <w:r>
        <w:rPr>
          <w:spacing w:val="2"/>
        </w:rPr>
        <w:t>Montréal </w:t>
      </w:r>
      <w:r>
        <w:rPr/>
        <w:t>et du </w:t>
      </w:r>
      <w:r>
        <w:rPr>
          <w:spacing w:val="2"/>
        </w:rPr>
        <w:t>ministère </w:t>
      </w:r>
      <w:r>
        <w:rPr>
          <w:spacing w:val="3"/>
        </w:rPr>
        <w:t>de </w:t>
      </w:r>
      <w:r>
        <w:rPr>
          <w:spacing w:val="2"/>
        </w:rPr>
        <w:t>l’Éducation </w:t>
      </w:r>
      <w:r>
        <w:rPr/>
        <w:t>et de </w:t>
      </w:r>
      <w:r>
        <w:rPr>
          <w:spacing w:val="2"/>
        </w:rPr>
        <w:t>l’Enseignement supérieur </w:t>
      </w:r>
      <w:r>
        <w:rPr/>
        <w:t>offre une </w:t>
      </w:r>
      <w:r>
        <w:rPr>
          <w:spacing w:val="3"/>
        </w:rPr>
        <w:t>reconnaissance </w:t>
      </w:r>
      <w:r>
        <w:rPr/>
        <w:t>aux </w:t>
      </w:r>
      <w:r>
        <w:rPr>
          <w:spacing w:val="2"/>
        </w:rPr>
        <w:t>organismes sans </w:t>
      </w:r>
      <w:r>
        <w:rPr/>
        <w:t>but </w:t>
      </w:r>
      <w:r>
        <w:rPr>
          <w:spacing w:val="2"/>
        </w:rPr>
        <w:t>lucratif </w:t>
      </w:r>
      <w:r>
        <w:rPr/>
        <w:t>en </w:t>
      </w:r>
      <w:r>
        <w:rPr>
          <w:spacing w:val="2"/>
        </w:rPr>
        <w:t>sport, loisir </w:t>
      </w:r>
      <w:r>
        <w:rPr/>
        <w:t>ou </w:t>
      </w:r>
      <w:r>
        <w:rPr>
          <w:spacing w:val="2"/>
        </w:rPr>
        <w:t>culture </w:t>
      </w:r>
      <w:r>
        <w:rPr>
          <w:spacing w:val="3"/>
        </w:rPr>
        <w:t>desservant </w:t>
      </w:r>
      <w:r>
        <w:rPr/>
        <w:t>les </w:t>
      </w:r>
      <w:r>
        <w:rPr>
          <w:spacing w:val="2"/>
        </w:rPr>
        <w:t>citoyens ayant </w:t>
      </w:r>
      <w:r>
        <w:rPr/>
        <w:t>une </w:t>
      </w:r>
      <w:r>
        <w:rPr>
          <w:spacing w:val="2"/>
        </w:rPr>
        <w:t>limitation fonctionnelle </w:t>
      </w:r>
      <w:r>
        <w:rPr/>
        <w:t>et </w:t>
      </w:r>
      <w:r>
        <w:rPr>
          <w:spacing w:val="2"/>
        </w:rPr>
        <w:t>provenant d’au </w:t>
      </w:r>
      <w:r>
        <w:rPr>
          <w:spacing w:val="3"/>
        </w:rPr>
        <w:t>moins </w:t>
      </w:r>
      <w:r>
        <w:rPr/>
        <w:t>10</w:t>
      </w:r>
      <w:r>
        <w:rPr>
          <w:spacing w:val="8"/>
        </w:rPr>
        <w:t> </w:t>
      </w:r>
      <w:r>
        <w:rPr>
          <w:spacing w:val="3"/>
        </w:rPr>
        <w:t>arrondissements.</w:t>
      </w:r>
    </w:p>
    <w:p>
      <w:pPr>
        <w:pStyle w:val="BodyText"/>
        <w:spacing w:before="8"/>
        <w:rPr>
          <w:sz w:val="27"/>
        </w:rPr>
      </w:pPr>
    </w:p>
    <w:p>
      <w:pPr>
        <w:pStyle w:val="BodyText"/>
        <w:spacing w:before="1"/>
        <w:ind w:left="173"/>
      </w:pPr>
      <w:r>
        <w:rPr/>
        <w:t>En 2018-2019 :</w:t>
      </w:r>
    </w:p>
    <w:p>
      <w:pPr>
        <w:pStyle w:val="BodyText"/>
        <w:spacing w:before="137"/>
        <w:ind w:left="174"/>
      </w:pPr>
      <w:r>
        <w:rPr>
          <w:position w:val="-7"/>
        </w:rPr>
        <w:drawing>
          <wp:inline distT="0" distB="0" distL="0" distR="0">
            <wp:extent cx="118744" cy="138906"/>
            <wp:effectExtent l="0" t="0" r="0" b="0"/>
            <wp:docPr id="111" name="image57.png"/>
            <wp:cNvGraphicFramePr>
              <a:graphicFrameLocks noChangeAspect="1"/>
            </wp:cNvGraphicFramePr>
            <a:graphic>
              <a:graphicData uri="http://schemas.openxmlformats.org/drawingml/2006/picture">
                <pic:pic>
                  <pic:nvPicPr>
                    <pic:cNvPr id="112" name="image57.png"/>
                    <pic:cNvPicPr/>
                  </pic:nvPicPr>
                  <pic:blipFill>
                    <a:blip r:embed="rId72"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Montant distribué </w:t>
      </w:r>
      <w:r>
        <w:rPr/>
        <w:t>aux </w:t>
      </w:r>
      <w:r>
        <w:rPr>
          <w:spacing w:val="2"/>
        </w:rPr>
        <w:t>organismes </w:t>
      </w:r>
      <w:r>
        <w:rPr/>
        <w:t>: 185 000</w:t>
      </w:r>
      <w:r>
        <w:rPr>
          <w:spacing w:val="-14"/>
        </w:rPr>
        <w:t> </w:t>
      </w:r>
      <w:r>
        <w:rPr/>
        <w:t>$</w:t>
      </w:r>
    </w:p>
    <w:p>
      <w:pPr>
        <w:pStyle w:val="BodyText"/>
        <w:spacing w:line="331" w:lineRule="auto" w:before="114"/>
        <w:ind w:left="174" w:right="2911"/>
      </w:pPr>
      <w:r>
        <w:rPr>
          <w:position w:val="-7"/>
        </w:rPr>
        <w:drawing>
          <wp:inline distT="0" distB="0" distL="0" distR="0">
            <wp:extent cx="118744" cy="138906"/>
            <wp:effectExtent l="0" t="0" r="0" b="0"/>
            <wp:docPr id="113" name="image58.png"/>
            <wp:cNvGraphicFramePr>
              <a:graphicFrameLocks noChangeAspect="1"/>
            </wp:cNvGraphicFramePr>
            <a:graphic>
              <a:graphicData uri="http://schemas.openxmlformats.org/drawingml/2006/picture">
                <pic:pic>
                  <pic:nvPicPr>
                    <pic:cNvPr id="114" name="image58.png"/>
                    <pic:cNvPicPr/>
                  </pic:nvPicPr>
                  <pic:blipFill>
                    <a:blip r:embed="rId75"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Nombre d’organismes reconnus </w:t>
      </w:r>
      <w:r>
        <w:rPr/>
        <w:t>et </w:t>
      </w:r>
      <w:r>
        <w:rPr>
          <w:spacing w:val="2"/>
        </w:rPr>
        <w:t>soutenus financièrement</w:t>
      </w:r>
      <w:r>
        <w:rPr>
          <w:spacing w:val="67"/>
        </w:rPr>
        <w:t> </w:t>
      </w:r>
      <w:r>
        <w:rPr/>
        <w:t>:</w:t>
      </w:r>
      <w:r>
        <w:rPr>
          <w:spacing w:val="31"/>
        </w:rPr>
        <w:t> </w:t>
      </w:r>
      <w:r>
        <w:rPr>
          <w:spacing w:val="3"/>
        </w:rPr>
        <w:t>31</w:t>
      </w:r>
      <w:r>
        <w:rPr>
          <w:spacing w:val="3"/>
          <w:w w:val="101"/>
        </w:rPr>
        <w:t> </w:t>
      </w:r>
      <w:r>
        <w:rPr>
          <w:spacing w:val="3"/>
          <w:w w:val="101"/>
          <w:position w:val="-7"/>
        </w:rPr>
        <w:drawing>
          <wp:inline distT="0" distB="0" distL="0" distR="0">
            <wp:extent cx="118744" cy="138906"/>
            <wp:effectExtent l="0" t="0" r="0" b="0"/>
            <wp:docPr id="115" name="image57.png"/>
            <wp:cNvGraphicFramePr>
              <a:graphicFrameLocks noChangeAspect="1"/>
            </wp:cNvGraphicFramePr>
            <a:graphic>
              <a:graphicData uri="http://schemas.openxmlformats.org/drawingml/2006/picture">
                <pic:pic>
                  <pic:nvPicPr>
                    <pic:cNvPr id="116" name="image57.png"/>
                    <pic:cNvPicPr/>
                  </pic:nvPicPr>
                  <pic:blipFill>
                    <a:blip r:embed="rId72"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spacing w:val="2"/>
        </w:rPr>
        <w:t>Nombre d’heures d’activités soutenues </w:t>
      </w:r>
      <w:r>
        <w:rPr/>
        <w:t>: 338</w:t>
      </w:r>
      <w:r>
        <w:rPr>
          <w:spacing w:val="27"/>
        </w:rPr>
        <w:t> </w:t>
      </w:r>
      <w:r>
        <w:rPr>
          <w:spacing w:val="3"/>
        </w:rPr>
        <w:t>947</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6"/>
        <w:rPr>
          <w:sz w:val="41"/>
        </w:rPr>
      </w:pPr>
    </w:p>
    <w:p>
      <w:pPr>
        <w:tabs>
          <w:tab w:pos="10161" w:val="right" w:leader="none"/>
        </w:tabs>
        <w:spacing w:before="0"/>
        <w:ind w:left="178" w:right="0" w:firstLine="0"/>
        <w:jc w:val="left"/>
        <w:rPr>
          <w:rFonts w:ascii="Arial Black"/>
          <w:sz w:val="30"/>
        </w:rPr>
      </w:pPr>
      <w:r>
        <w:rPr/>
        <w:drawing>
          <wp:anchor distT="0" distB="0" distL="0" distR="0" allowOverlap="1" layoutInCell="1" locked="0" behindDoc="1" simplePos="0" relativeHeight="248969216">
            <wp:simplePos x="0" y="0"/>
            <wp:positionH relativeFrom="page">
              <wp:posOffset>1472502</wp:posOffset>
            </wp:positionH>
            <wp:positionV relativeFrom="paragraph">
              <wp:posOffset>98928</wp:posOffset>
            </wp:positionV>
            <wp:extent cx="92449" cy="108143"/>
            <wp:effectExtent l="0" t="0" r="0" b="0"/>
            <wp:wrapNone/>
            <wp:docPr id="117" name="image12.png"/>
            <wp:cNvGraphicFramePr>
              <a:graphicFrameLocks noChangeAspect="1"/>
            </wp:cNvGraphicFramePr>
            <a:graphic>
              <a:graphicData uri="http://schemas.openxmlformats.org/drawingml/2006/picture">
                <pic:pic>
                  <pic:nvPicPr>
                    <pic:cNvPr id="118"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15</w:t>
      </w:r>
    </w:p>
    <w:p>
      <w:pPr>
        <w:spacing w:after="0"/>
        <w:jc w:val="left"/>
        <w:rPr>
          <w:rFonts w:ascii="Arial Black"/>
          <w:sz w:val="30"/>
        </w:rPr>
        <w:sectPr>
          <w:pgSz w:w="12240" w:h="15840"/>
          <w:pgMar w:header="0" w:footer="0" w:top="320" w:bottom="160" w:left="960" w:right="680"/>
        </w:sectPr>
      </w:pPr>
    </w:p>
    <w:p>
      <w:pPr>
        <w:pStyle w:val="BodyText"/>
        <w:rPr>
          <w:rFonts w:ascii="Arial Black"/>
          <w:sz w:val="20"/>
        </w:rPr>
      </w:pPr>
    </w:p>
    <w:p>
      <w:pPr>
        <w:pStyle w:val="BodyText"/>
        <w:spacing w:before="9"/>
        <w:rPr>
          <w:rFonts w:ascii="Arial Black"/>
          <w:sz w:val="29"/>
        </w:rPr>
      </w:pPr>
    </w:p>
    <w:p>
      <w:pPr>
        <w:pStyle w:val="Heading3"/>
        <w:spacing w:before="102"/>
      </w:pPr>
      <w:r>
        <w:rPr>
          <w:color w:val="582E91"/>
        </w:rPr>
        <w:t>Carte accompagnement loisir</w:t>
      </w:r>
    </w:p>
    <w:p>
      <w:pPr>
        <w:pStyle w:val="BodyText"/>
        <w:spacing w:line="268" w:lineRule="auto" w:before="227"/>
        <w:ind w:left="3357" w:right="536"/>
      </w:pPr>
      <w:r>
        <w:rPr/>
        <w:pict>
          <v:group style="position:absolute;margin-left:53.692997pt;margin-top:17.671473pt;width:148pt;height:59.8pt;mso-position-horizontal-relative:page;mso-position-vertical-relative:paragraph;z-index:251747328" coordorigin="1074,353" coordsize="2960,1196">
            <v:shape style="position:absolute;left:1135;top:353;width:2899;height:621" type="#_x0000_t75" stroked="false">
              <v:imagedata r:id="rId84" o:title=""/>
            </v:shape>
            <v:shape style="position:absolute;left:3295;top:1100;width:452;height:128" type="#_x0000_t75" stroked="false">
              <v:imagedata r:id="rId85" o:title=""/>
            </v:shape>
            <v:shape style="position:absolute;left:2921;top:832;width:1109;height:319" type="#_x0000_t75" stroked="false">
              <v:imagedata r:id="rId86" o:title=""/>
            </v:shape>
            <v:shape style="position:absolute;left:1073;top:817;width:1628;height:335" type="#_x0000_t75" stroked="false">
              <v:imagedata r:id="rId87" o:title=""/>
            </v:shape>
            <v:shape style="position:absolute;left:2346;top:760;width:876;height:789" coordorigin="2346,760" coordsize="876,789" path="m2811,760l2764,769,2727,795,2701,833,2692,879,2696,913,2710,943,2731,967,2758,986,2689,1007,2625,1039,2565,1078,2511,1126,2464,1181,2423,1242,2391,1309,2367,1381,2352,1457,2346,1536,2346,1540,2347,1545,2347,1549,2363,1483,2387,1419,2420,1360,2460,1305,2506,1254,2559,1208,2617,1168,2681,1134,2749,1107,2821,1087,2897,1075,2975,1070,3168,1070,3164,1067,3101,1028,3033,999,2961,980,2885,972,2903,954,2918,932,2927,907,2930,879,2920,833,2895,795,2857,769,2811,760xm3168,1070l2975,1070,3040,1073,3103,1082,3163,1096,3221,1114,3168,1070xe" filled="true" fillcolor="#00a8e1" stroked="false">
              <v:path arrowok="t"/>
              <v:fill type="solid"/>
            </v:shape>
            <v:shape style="position:absolute;left:1882;top:760;width:876;height:789" coordorigin="1883,760" coordsize="876,789" path="m2527,1070l2129,1070,2207,1075,2283,1087,2355,1107,2423,1134,2487,1168,2545,1208,2598,1254,2645,1305,2684,1360,2717,1419,2741,1483,2757,1549,2757,1545,2758,1540,2758,1536,2752,1457,2737,1381,2713,1309,2681,1242,2640,1181,2593,1126,2539,1078,2527,1070xm2293,760l2247,769,2209,795,2184,833,2174,879,2178,907,2187,932,2201,954,2219,972,2143,980,2071,999,2003,1028,1940,1067,1883,1114,1941,1096,2001,1082,2064,1073,2129,1070,2527,1070,2480,1039,2415,1007,2347,986,2373,967,2394,943,2408,913,2412,879,2403,833,2378,795,2340,769,2293,760xe" filled="true" fillcolor="#333e48" stroked="false">
              <v:path arrowok="t"/>
              <v:fill type="solid"/>
            </v:shape>
            <w10:wrap type="none"/>
          </v:group>
        </w:pict>
      </w:r>
      <w:r>
        <w:rPr>
          <w:spacing w:val="2"/>
        </w:rPr>
        <w:t>Depuis </w:t>
      </w:r>
      <w:r>
        <w:rPr/>
        <w:t>le 7 mai </w:t>
      </w:r>
      <w:r>
        <w:rPr>
          <w:spacing w:val="2"/>
        </w:rPr>
        <w:t>2019, </w:t>
      </w:r>
      <w:r>
        <w:rPr/>
        <w:t>la </w:t>
      </w:r>
      <w:r>
        <w:rPr>
          <w:spacing w:val="2"/>
        </w:rPr>
        <w:t>Vignette </w:t>
      </w:r>
      <w:r>
        <w:rPr>
          <w:spacing w:val="3"/>
        </w:rPr>
        <w:t>d’accompagnement </w:t>
      </w:r>
      <w:r>
        <w:rPr>
          <w:spacing w:val="2"/>
        </w:rPr>
        <w:t>touristique </w:t>
      </w:r>
      <w:r>
        <w:rPr/>
        <w:t>et de </w:t>
      </w:r>
      <w:r>
        <w:rPr>
          <w:spacing w:val="2"/>
        </w:rPr>
        <w:t>loisir </w:t>
      </w:r>
      <w:r>
        <w:rPr>
          <w:spacing w:val="-4"/>
        </w:rPr>
        <w:t>(VATL) </w:t>
      </w:r>
      <w:r>
        <w:rPr/>
        <w:t>a </w:t>
      </w:r>
      <w:r>
        <w:rPr>
          <w:spacing w:val="2"/>
        </w:rPr>
        <w:t>changé </w:t>
      </w:r>
      <w:r>
        <w:rPr/>
        <w:t>de nom </w:t>
      </w:r>
      <w:r>
        <w:rPr>
          <w:spacing w:val="2"/>
        </w:rPr>
        <w:t>pour </w:t>
      </w:r>
      <w:r>
        <w:rPr>
          <w:spacing w:val="3"/>
        </w:rPr>
        <w:t>Carte </w:t>
      </w:r>
      <w:r>
        <w:rPr>
          <w:spacing w:val="2"/>
        </w:rPr>
        <w:t>accompagnement loisir (CAL). </w:t>
      </w:r>
      <w:r>
        <w:rPr/>
        <w:t>La CAL </w:t>
      </w:r>
      <w:r>
        <w:rPr>
          <w:spacing w:val="2"/>
        </w:rPr>
        <w:t>accorde </w:t>
      </w:r>
      <w:r>
        <w:rPr/>
        <w:t>la </w:t>
      </w:r>
      <w:r>
        <w:rPr>
          <w:spacing w:val="3"/>
        </w:rPr>
        <w:t>gratuité </w:t>
      </w:r>
      <w:r>
        <w:rPr>
          <w:spacing w:val="2"/>
        </w:rPr>
        <w:t>d’entrée </w:t>
      </w:r>
      <w:r>
        <w:rPr/>
        <w:t>à </w:t>
      </w:r>
      <w:r>
        <w:rPr>
          <w:spacing w:val="2"/>
        </w:rPr>
        <w:t>l’accompagnateur d’une personne  âgée  </w:t>
      </w:r>
      <w:r>
        <w:rPr>
          <w:spacing w:val="3"/>
        </w:rPr>
        <w:t>d’au </w:t>
      </w:r>
      <w:r>
        <w:rPr>
          <w:spacing w:val="2"/>
        </w:rPr>
        <w:t>moins </w:t>
      </w:r>
      <w:r>
        <w:rPr/>
        <w:t>5 </w:t>
      </w:r>
      <w:r>
        <w:rPr>
          <w:spacing w:val="2"/>
        </w:rPr>
        <w:t>ans, ayant </w:t>
      </w:r>
      <w:r>
        <w:rPr/>
        <w:t>une </w:t>
      </w:r>
      <w:r>
        <w:rPr>
          <w:spacing w:val="2"/>
        </w:rPr>
        <w:t>limitation fonctionnelle </w:t>
      </w:r>
      <w:r>
        <w:rPr/>
        <w:t>et </w:t>
      </w:r>
      <w:r>
        <w:rPr>
          <w:spacing w:val="3"/>
        </w:rPr>
        <w:t>nécessitant </w:t>
      </w:r>
      <w:r>
        <w:rPr>
          <w:spacing w:val="2"/>
        </w:rPr>
        <w:t>l’aide d’un accompagnateur lors </w:t>
      </w:r>
      <w:r>
        <w:rPr/>
        <w:t>de la </w:t>
      </w:r>
      <w:r>
        <w:rPr>
          <w:spacing w:val="2"/>
        </w:rPr>
        <w:t>visite</w:t>
      </w:r>
      <w:r>
        <w:rPr>
          <w:spacing w:val="10"/>
        </w:rPr>
        <w:t> </w:t>
      </w:r>
      <w:r>
        <w:rPr>
          <w:spacing w:val="3"/>
        </w:rPr>
        <w:t>d’organisations</w:t>
      </w:r>
    </w:p>
    <w:p>
      <w:pPr>
        <w:pStyle w:val="BodyText"/>
        <w:spacing w:line="268" w:lineRule="auto" w:before="8"/>
        <w:ind w:left="173" w:right="1492"/>
      </w:pPr>
      <w:r>
        <w:rPr/>
        <w:t>partenaires culturelles, touristiques et de loisir. Il est possible de faire une demande pour la recevoir en visitant le </w:t>
      </w:r>
      <w:hyperlink r:id="rId88">
        <w:r>
          <w:rPr>
            <w:color w:val="D63A95"/>
            <w:u w:val="single" w:color="D63A95"/>
          </w:rPr>
          <w:t>carteloisir.ca</w:t>
        </w:r>
        <w:r>
          <w:rPr>
            <w:color w:val="D63A95"/>
          </w:rPr>
          <w:t> </w:t>
        </w:r>
      </w:hyperlink>
      <w:r>
        <w:rPr/>
        <w:t>ou en composant le 1-833-693-2253.</w:t>
      </w:r>
    </w:p>
    <w:p>
      <w:pPr>
        <w:pStyle w:val="BodyText"/>
        <w:spacing w:before="3"/>
        <w:rPr>
          <w:sz w:val="27"/>
        </w:rPr>
      </w:pPr>
    </w:p>
    <w:p>
      <w:pPr>
        <w:pStyle w:val="BodyText"/>
        <w:spacing w:line="268" w:lineRule="auto"/>
        <w:ind w:left="173" w:right="338"/>
      </w:pPr>
      <w:r>
        <w:rPr/>
        <w:t>Les organisations partenaires de la VATL doivent elles aussi renouveler leur adhésion au programme CAL, en s’inscrivant sur le site de l’</w:t>
      </w:r>
      <w:hyperlink r:id="rId89">
        <w:r>
          <w:rPr>
            <w:color w:val="D63A95"/>
            <w:u w:val="single" w:color="D63A95"/>
          </w:rPr>
          <w:t>Association québécoise pour le loisir des</w:t>
        </w:r>
      </w:hyperlink>
      <w:r>
        <w:rPr>
          <w:color w:val="D63A95"/>
        </w:rPr>
        <w:t> </w:t>
      </w:r>
      <w:hyperlink r:id="rId89">
        <w:r>
          <w:rPr>
            <w:color w:val="D63A95"/>
            <w:u w:val="single" w:color="D63A95"/>
          </w:rPr>
          <w:t>personnes handicapées</w:t>
        </w:r>
      </w:hyperlink>
      <w:r>
        <w:rPr/>
        <w:t>.</w:t>
      </w:r>
    </w:p>
    <w:p>
      <w:pPr>
        <w:pStyle w:val="BodyText"/>
        <w:rPr>
          <w:sz w:val="26"/>
        </w:rPr>
      </w:pPr>
    </w:p>
    <w:p>
      <w:pPr>
        <w:pStyle w:val="Heading3"/>
        <w:spacing w:before="220"/>
      </w:pPr>
      <w:r>
        <w:rPr>
          <w:color w:val="582E91"/>
        </w:rPr>
        <w:t>Prix et reconnaissance</w:t>
      </w:r>
    </w:p>
    <w:p>
      <w:pPr>
        <w:pStyle w:val="BodyText"/>
        <w:spacing w:line="268" w:lineRule="auto" w:before="171"/>
        <w:ind w:left="173" w:right="338"/>
      </w:pPr>
      <w:r>
        <w:rPr/>
        <w:t>Comme chaque année, des organisations membres ont reçu des prix et des marques de reconnaissance, en hommage à leur dévouement et leur travail.</w:t>
      </w:r>
    </w:p>
    <w:p>
      <w:pPr>
        <w:pStyle w:val="BodyText"/>
        <w:spacing w:before="11"/>
        <w:rPr>
          <w:sz w:val="23"/>
        </w:rPr>
      </w:pPr>
    </w:p>
    <w:p>
      <w:pPr>
        <w:pStyle w:val="Heading5"/>
      </w:pPr>
      <w:r>
        <w:rPr/>
        <w:t>Prix Développement Raymond Bachand</w:t>
      </w:r>
    </w:p>
    <w:p>
      <w:pPr>
        <w:pStyle w:val="BodyText"/>
        <w:spacing w:line="268" w:lineRule="auto" w:before="92"/>
        <w:ind w:left="173" w:right="6111"/>
      </w:pPr>
      <w:r>
        <w:rPr/>
        <w:pict>
          <v:group style="position:absolute;margin-left:314.550995pt;margin-top:9.94887pt;width:240.8pt;height:192.2pt;mso-position-horizontal-relative:page;mso-position-vertical-relative:paragraph;z-index:251748352" coordorigin="6291,199" coordsize="4816,3844">
            <v:shape style="position:absolute;left:6291;top:198;width:4673;height:3844" type="#_x0000_t75" stroked="false">
              <v:imagedata r:id="rId90" o:title=""/>
            </v:shape>
            <v:rect style="position:absolute;left:10923;top:199;width:183;height:3844" filled="true" fillcolor="#5fb0b8" stroked="false">
              <v:fill type="solid"/>
            </v:rect>
            <w10:wrap type="none"/>
          </v:group>
        </w:pict>
      </w:r>
      <w:r>
        <w:rPr/>
        <w:t>Le </w:t>
      </w:r>
      <w:r>
        <w:rPr>
          <w:spacing w:val="2"/>
        </w:rPr>
        <w:t>Prix Développement </w:t>
      </w:r>
      <w:r>
        <w:rPr>
          <w:spacing w:val="3"/>
        </w:rPr>
        <w:t>Raymond </w:t>
      </w:r>
      <w:r>
        <w:rPr>
          <w:spacing w:val="2"/>
        </w:rPr>
        <w:t>Bachand </w:t>
      </w:r>
      <w:r>
        <w:rPr/>
        <w:t>est une </w:t>
      </w:r>
      <w:r>
        <w:rPr>
          <w:spacing w:val="2"/>
        </w:rPr>
        <w:t>distinction </w:t>
      </w:r>
      <w:r>
        <w:rPr>
          <w:spacing w:val="3"/>
        </w:rPr>
        <w:t>décernée </w:t>
      </w:r>
      <w:r>
        <w:rPr/>
        <w:t>en </w:t>
      </w:r>
      <w:r>
        <w:rPr>
          <w:spacing w:val="2"/>
        </w:rPr>
        <w:t>reconnaissance </w:t>
      </w:r>
      <w:r>
        <w:rPr/>
        <w:t>à un </w:t>
      </w:r>
      <w:r>
        <w:rPr>
          <w:spacing w:val="2"/>
        </w:rPr>
        <w:t>organisme </w:t>
      </w:r>
      <w:r>
        <w:rPr>
          <w:spacing w:val="3"/>
        </w:rPr>
        <w:t>qui </w:t>
      </w:r>
      <w:r>
        <w:rPr/>
        <w:t>a </w:t>
      </w:r>
      <w:r>
        <w:rPr>
          <w:spacing w:val="2"/>
        </w:rPr>
        <w:t>démontré </w:t>
      </w:r>
      <w:r>
        <w:rPr/>
        <w:t>un  </w:t>
      </w:r>
      <w:r>
        <w:rPr>
          <w:spacing w:val="2"/>
        </w:rPr>
        <w:t>engagement  </w:t>
      </w:r>
      <w:r>
        <w:rPr>
          <w:spacing w:val="3"/>
        </w:rPr>
        <w:t>constant </w:t>
      </w:r>
      <w:r>
        <w:rPr/>
        <w:t>et une </w:t>
      </w:r>
      <w:r>
        <w:rPr>
          <w:spacing w:val="2"/>
        </w:rPr>
        <w:t>détermination assidue </w:t>
      </w:r>
      <w:r>
        <w:rPr/>
        <w:t>à</w:t>
      </w:r>
      <w:r>
        <w:rPr>
          <w:spacing w:val="43"/>
        </w:rPr>
        <w:t> </w:t>
      </w:r>
      <w:r>
        <w:rPr>
          <w:spacing w:val="3"/>
        </w:rPr>
        <w:t>rendre</w:t>
      </w:r>
    </w:p>
    <w:p>
      <w:pPr>
        <w:pStyle w:val="BodyText"/>
        <w:spacing w:line="268" w:lineRule="auto" w:before="6"/>
        <w:ind w:left="173" w:right="5554"/>
      </w:pPr>
      <w:r>
        <w:rPr>
          <w:spacing w:val="2"/>
        </w:rPr>
        <w:t>accessible </w:t>
      </w:r>
      <w:r>
        <w:rPr/>
        <w:t>le </w:t>
      </w:r>
      <w:r>
        <w:rPr>
          <w:spacing w:val="2"/>
        </w:rPr>
        <w:t>loisir </w:t>
      </w:r>
      <w:r>
        <w:rPr/>
        <w:t>aux </w:t>
      </w:r>
      <w:r>
        <w:rPr>
          <w:spacing w:val="2"/>
        </w:rPr>
        <w:t>personnes ayant </w:t>
      </w:r>
      <w:r>
        <w:rPr>
          <w:spacing w:val="3"/>
        </w:rPr>
        <w:t>une </w:t>
      </w:r>
      <w:r>
        <w:rPr>
          <w:spacing w:val="2"/>
        </w:rPr>
        <w:t>limitation fonctionnelle </w:t>
      </w:r>
      <w:r>
        <w:rPr/>
        <w:t>sur  </w:t>
      </w:r>
      <w:r>
        <w:rPr>
          <w:spacing w:val="2"/>
        </w:rPr>
        <w:t>l’île </w:t>
      </w:r>
      <w:r>
        <w:rPr/>
        <w:t>de  </w:t>
      </w:r>
      <w:r>
        <w:rPr>
          <w:spacing w:val="3"/>
        </w:rPr>
        <w:t>Montréal. </w:t>
      </w:r>
      <w:r>
        <w:rPr/>
        <w:t>Il a été </w:t>
      </w:r>
      <w:r>
        <w:rPr>
          <w:spacing w:val="2"/>
        </w:rPr>
        <w:t>remis  </w:t>
      </w:r>
      <w:r>
        <w:rPr/>
        <w:t>à  l’</w:t>
      </w:r>
      <w:hyperlink r:id="rId91">
        <w:r>
          <w:rPr>
            <w:color w:val="D63A95"/>
            <w:u w:val="single" w:color="D63A95"/>
          </w:rPr>
          <w:t>Association  des  sports</w:t>
        </w:r>
      </w:hyperlink>
      <w:hyperlink r:id="rId91">
        <w:r>
          <w:rPr>
            <w:color w:val="D63A95"/>
            <w:u w:val="single" w:color="D63A95"/>
          </w:rPr>
          <w:t> pour aveugles du Montréal Métropolitain</w:t>
        </w:r>
      </w:hyperlink>
      <w:r>
        <w:rPr>
          <w:color w:val="D63A95"/>
        </w:rPr>
        <w:t> </w:t>
      </w:r>
      <w:r>
        <w:rPr>
          <w:spacing w:val="2"/>
        </w:rPr>
        <w:t>(ASAMM). Seule organisation </w:t>
      </w:r>
      <w:r>
        <w:rPr/>
        <w:t>à offrir </w:t>
      </w:r>
      <w:r>
        <w:rPr>
          <w:spacing w:val="3"/>
        </w:rPr>
        <w:t>une </w:t>
      </w:r>
      <w:r>
        <w:rPr>
          <w:spacing w:val="2"/>
        </w:rPr>
        <w:t>gamme d’activités aussi complète pour </w:t>
      </w:r>
      <w:r>
        <w:rPr>
          <w:spacing w:val="3"/>
        </w:rPr>
        <w:t>les </w:t>
      </w:r>
      <w:r>
        <w:rPr>
          <w:spacing w:val="2"/>
        </w:rPr>
        <w:t>personnes ayant </w:t>
      </w:r>
      <w:r>
        <w:rPr/>
        <w:t>une </w:t>
      </w:r>
      <w:r>
        <w:rPr>
          <w:spacing w:val="2"/>
        </w:rPr>
        <w:t>déficience </w:t>
      </w:r>
      <w:r>
        <w:rPr>
          <w:spacing w:val="3"/>
        </w:rPr>
        <w:t>visuelle, </w:t>
      </w:r>
      <w:r>
        <w:rPr>
          <w:spacing w:val="2"/>
        </w:rPr>
        <w:t>l’Association s’est distinguée </w:t>
      </w:r>
      <w:r>
        <w:rPr/>
        <w:t>par</w:t>
      </w:r>
      <w:r>
        <w:rPr>
          <w:spacing w:val="48"/>
        </w:rPr>
        <w:t> </w:t>
      </w:r>
      <w:r>
        <w:rPr>
          <w:spacing w:val="3"/>
        </w:rPr>
        <w:t>les</w:t>
      </w:r>
    </w:p>
    <w:p>
      <w:pPr>
        <w:pStyle w:val="BodyText"/>
        <w:spacing w:line="268" w:lineRule="auto" w:before="11"/>
        <w:ind w:left="173" w:right="2911"/>
      </w:pPr>
      <w:r>
        <w:rPr>
          <w:spacing w:val="2"/>
        </w:rPr>
        <w:t>activités variées </w:t>
      </w:r>
      <w:r>
        <w:rPr/>
        <w:t>et le </w:t>
      </w:r>
      <w:r>
        <w:rPr>
          <w:spacing w:val="2"/>
        </w:rPr>
        <w:t>soutien indéfectible </w:t>
      </w:r>
      <w:r>
        <w:rPr/>
        <w:t>offerts à ses 120 </w:t>
      </w:r>
      <w:r>
        <w:rPr>
          <w:spacing w:val="3"/>
        </w:rPr>
        <w:t>membres. </w:t>
      </w:r>
      <w:r>
        <w:rPr/>
        <w:t>Le </w:t>
      </w:r>
      <w:r>
        <w:rPr>
          <w:spacing w:val="2"/>
        </w:rPr>
        <w:t>prix était assorti d’une bourse </w:t>
      </w:r>
      <w:r>
        <w:rPr/>
        <w:t>de 1 600</w:t>
      </w:r>
      <w:r>
        <w:rPr>
          <w:spacing w:val="46"/>
        </w:rPr>
        <w:t> </w:t>
      </w:r>
      <w:r>
        <w:rPr>
          <w:spacing w:val="3"/>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tabs>
          <w:tab w:pos="7455" w:val="left" w:leader="none"/>
        </w:tabs>
        <w:spacing w:before="100"/>
        <w:ind w:left="173" w:right="0" w:firstLine="0"/>
        <w:jc w:val="left"/>
        <w:rPr>
          <w:b/>
          <w:sz w:val="22"/>
        </w:rPr>
      </w:pPr>
      <w:r>
        <w:rPr/>
        <w:drawing>
          <wp:anchor distT="0" distB="0" distL="0" distR="0" allowOverlap="1" layoutInCell="1" locked="0" behindDoc="1" simplePos="0" relativeHeight="248972288">
            <wp:simplePos x="0" y="0"/>
            <wp:positionH relativeFrom="page">
              <wp:posOffset>5196101</wp:posOffset>
            </wp:positionH>
            <wp:positionV relativeFrom="paragraph">
              <wp:posOffset>162428</wp:posOffset>
            </wp:positionV>
            <wp:extent cx="92449" cy="108143"/>
            <wp:effectExtent l="0" t="0" r="0" b="0"/>
            <wp:wrapNone/>
            <wp:docPr id="119" name="image5.png"/>
            <wp:cNvGraphicFramePr>
              <a:graphicFrameLocks noChangeAspect="1"/>
            </wp:cNvGraphicFramePr>
            <a:graphic>
              <a:graphicData uri="http://schemas.openxmlformats.org/drawingml/2006/picture">
                <pic:pic>
                  <pic:nvPicPr>
                    <pic:cNvPr id="120"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16</w:t>
        <w:tab/>
      </w:r>
      <w:r>
        <w:rPr>
          <w:b/>
          <w:color w:val="58595B"/>
          <w:spacing w:val="4"/>
          <w:position w:val="1"/>
          <w:sz w:val="22"/>
        </w:rPr>
        <w:t>RAPPORT ANNUEL </w:t>
      </w:r>
      <w:r>
        <w:rPr>
          <w:b/>
          <w:color w:val="58595B"/>
          <w:spacing w:val="5"/>
          <w:position w:val="1"/>
          <w:sz w:val="22"/>
        </w:rPr>
        <w:t>2019</w:t>
      </w:r>
    </w:p>
    <w:p>
      <w:pPr>
        <w:spacing w:after="0"/>
        <w:jc w:val="left"/>
        <w:rPr>
          <w:sz w:val="22"/>
        </w:rPr>
        <w:sectPr>
          <w:pgSz w:w="12240" w:h="15840"/>
          <w:pgMar w:header="0" w:footer="0" w:top="320" w:bottom="160" w:left="960" w:right="680"/>
        </w:sectPr>
      </w:pPr>
    </w:p>
    <w:p>
      <w:pPr>
        <w:pStyle w:val="BodyText"/>
        <w:rPr>
          <w:b/>
          <w:sz w:val="20"/>
        </w:rPr>
      </w:pPr>
    </w:p>
    <w:p>
      <w:pPr>
        <w:pStyle w:val="BodyText"/>
        <w:rPr>
          <w:b/>
          <w:sz w:val="20"/>
        </w:rPr>
      </w:pPr>
    </w:p>
    <w:p>
      <w:pPr>
        <w:pStyle w:val="BodyText"/>
        <w:rPr>
          <w:b/>
          <w:sz w:val="20"/>
        </w:rPr>
      </w:pPr>
    </w:p>
    <w:p>
      <w:pPr>
        <w:pStyle w:val="Heading5"/>
        <w:spacing w:before="227"/>
        <w:ind w:left="174"/>
      </w:pPr>
      <w:r>
        <w:rPr/>
        <w:t>Prix Création Mon rêve</w:t>
      </w:r>
    </w:p>
    <w:p>
      <w:pPr>
        <w:pStyle w:val="BodyText"/>
        <w:spacing w:line="268" w:lineRule="auto" w:before="92"/>
        <w:ind w:left="174" w:right="5829"/>
      </w:pPr>
      <w:r>
        <w:rPr/>
        <w:pict>
          <v:group style="position:absolute;margin-left:312.266998pt;margin-top:7.63268pt;width:242.65pt;height:179.3pt;mso-position-horizontal-relative:page;mso-position-vertical-relative:paragraph;z-index:251754496" coordorigin="6245,153" coordsize="4853,3586">
            <v:shape style="position:absolute;left:6245;top:152;width:4673;height:3586" type="#_x0000_t75" stroked="false">
              <v:imagedata r:id="rId92" o:title=""/>
            </v:shape>
            <v:rect style="position:absolute;left:10914;top:152;width:183;height:3586" filled="true" fillcolor="#5fb0b8" stroked="false">
              <v:fill type="solid"/>
            </v:rect>
            <w10:wrap type="none"/>
          </v:group>
        </w:pict>
      </w:r>
      <w:r>
        <w:rPr/>
        <w:t>Le </w:t>
      </w:r>
      <w:r>
        <w:rPr>
          <w:spacing w:val="3"/>
        </w:rPr>
        <w:t>prix Création </w:t>
      </w:r>
      <w:r>
        <w:rPr>
          <w:spacing w:val="2"/>
        </w:rPr>
        <w:t>Mon </w:t>
      </w:r>
      <w:r>
        <w:rPr>
          <w:spacing w:val="3"/>
        </w:rPr>
        <w:t>rêve, </w:t>
      </w:r>
      <w:r>
        <w:rPr>
          <w:spacing w:val="2"/>
        </w:rPr>
        <w:t>qui </w:t>
      </w:r>
      <w:r>
        <w:rPr>
          <w:spacing w:val="3"/>
        </w:rPr>
        <w:t>vise </w:t>
      </w:r>
      <w:r>
        <w:rPr/>
        <w:t>à </w:t>
      </w:r>
      <w:r>
        <w:rPr>
          <w:spacing w:val="3"/>
        </w:rPr>
        <w:t>soutenir </w:t>
      </w:r>
      <w:r>
        <w:rPr/>
        <w:t>la </w:t>
      </w:r>
      <w:r>
        <w:rPr>
          <w:spacing w:val="3"/>
        </w:rPr>
        <w:t>mission d’un organisme </w:t>
      </w:r>
      <w:r>
        <w:rPr>
          <w:spacing w:val="4"/>
        </w:rPr>
        <w:t>de </w:t>
      </w:r>
      <w:r>
        <w:rPr>
          <w:spacing w:val="2"/>
        </w:rPr>
        <w:t>loisir facilitant l’accès </w:t>
      </w:r>
      <w:r>
        <w:rPr/>
        <w:t>à des </w:t>
      </w:r>
      <w:r>
        <w:rPr>
          <w:spacing w:val="2"/>
        </w:rPr>
        <w:t>activités </w:t>
      </w:r>
      <w:r>
        <w:rPr>
          <w:spacing w:val="3"/>
        </w:rPr>
        <w:t>de </w:t>
      </w:r>
      <w:r>
        <w:rPr>
          <w:spacing w:val="2"/>
        </w:rPr>
        <w:t>pratique artistique </w:t>
      </w:r>
      <w:r>
        <w:rPr/>
        <w:t>à des </w:t>
      </w:r>
      <w:r>
        <w:rPr>
          <w:spacing w:val="2"/>
        </w:rPr>
        <w:t>personnes </w:t>
      </w:r>
      <w:r>
        <w:rPr>
          <w:spacing w:val="3"/>
        </w:rPr>
        <w:t>ayant </w:t>
      </w:r>
      <w:r>
        <w:rPr/>
        <w:t>une</w:t>
      </w:r>
      <w:r>
        <w:rPr>
          <w:spacing w:val="23"/>
        </w:rPr>
        <w:t> </w:t>
      </w:r>
      <w:r>
        <w:rPr>
          <w:spacing w:val="2"/>
        </w:rPr>
        <w:t>limitation</w:t>
      </w:r>
      <w:r>
        <w:rPr>
          <w:spacing w:val="23"/>
        </w:rPr>
        <w:t> </w:t>
      </w:r>
      <w:r>
        <w:rPr>
          <w:spacing w:val="2"/>
        </w:rPr>
        <w:t>fonctionnelle,</w:t>
      </w:r>
      <w:r>
        <w:rPr>
          <w:spacing w:val="23"/>
        </w:rPr>
        <w:t> </w:t>
      </w:r>
      <w:r>
        <w:rPr/>
        <w:t>a</w:t>
      </w:r>
      <w:r>
        <w:rPr>
          <w:spacing w:val="24"/>
        </w:rPr>
        <w:t> </w:t>
      </w:r>
      <w:r>
        <w:rPr/>
        <w:t>été</w:t>
      </w:r>
      <w:r>
        <w:rPr>
          <w:spacing w:val="23"/>
        </w:rPr>
        <w:t> </w:t>
      </w:r>
      <w:r>
        <w:rPr>
          <w:spacing w:val="2"/>
        </w:rPr>
        <w:t>remis</w:t>
      </w:r>
      <w:r>
        <w:rPr>
          <w:spacing w:val="23"/>
        </w:rPr>
        <w:t> </w:t>
      </w:r>
      <w:r>
        <w:rPr/>
        <w:t>à</w:t>
      </w:r>
    </w:p>
    <w:p>
      <w:pPr>
        <w:pStyle w:val="BodyText"/>
        <w:spacing w:line="268" w:lineRule="auto" w:before="7"/>
        <w:ind w:left="174" w:right="5500"/>
      </w:pPr>
      <w:hyperlink r:id="rId93">
        <w:r>
          <w:rPr>
            <w:color w:val="D63A95"/>
            <w:u w:val="single" w:color="D63A95"/>
          </w:rPr>
          <w:t>Au nom de la </w:t>
        </w:r>
        <w:r>
          <w:rPr>
            <w:color w:val="D63A95"/>
            <w:spacing w:val="2"/>
            <w:u w:val="single" w:color="D63A95"/>
          </w:rPr>
          <w:t>danse-Québec</w:t>
        </w:r>
      </w:hyperlink>
      <w:r>
        <w:rPr>
          <w:spacing w:val="2"/>
        </w:rPr>
        <w:t>. </w:t>
      </w:r>
      <w:r>
        <w:rPr/>
        <w:t>L’organisme a été </w:t>
      </w:r>
      <w:r>
        <w:rPr>
          <w:spacing w:val="2"/>
        </w:rPr>
        <w:t>récompensé pour </w:t>
      </w:r>
      <w:r>
        <w:rPr/>
        <w:t>un </w:t>
      </w:r>
      <w:r>
        <w:rPr>
          <w:spacing w:val="2"/>
        </w:rPr>
        <w:t>projet </w:t>
      </w:r>
      <w:r>
        <w:rPr/>
        <w:t>de </w:t>
      </w:r>
      <w:r>
        <w:rPr>
          <w:spacing w:val="3"/>
        </w:rPr>
        <w:t>spectacle </w:t>
      </w:r>
      <w:r>
        <w:rPr/>
        <w:t>de </w:t>
      </w:r>
      <w:r>
        <w:rPr>
          <w:spacing w:val="2"/>
        </w:rPr>
        <w:t>danse intégrée varié </w:t>
      </w:r>
      <w:r>
        <w:rPr/>
        <w:t>et </w:t>
      </w:r>
      <w:r>
        <w:rPr>
          <w:spacing w:val="2"/>
        </w:rPr>
        <w:t>inclusif. </w:t>
      </w:r>
      <w:r>
        <w:rPr/>
        <w:t>Le </w:t>
      </w:r>
      <w:r>
        <w:rPr>
          <w:spacing w:val="3"/>
        </w:rPr>
        <w:t>prix </w:t>
      </w:r>
      <w:r>
        <w:rPr>
          <w:spacing w:val="2"/>
        </w:rPr>
        <w:t>était</w:t>
      </w:r>
      <w:r>
        <w:rPr>
          <w:spacing w:val="15"/>
        </w:rPr>
        <w:t> </w:t>
      </w:r>
      <w:r>
        <w:rPr>
          <w:spacing w:val="2"/>
        </w:rPr>
        <w:t>décerné</w:t>
      </w:r>
      <w:r>
        <w:rPr>
          <w:spacing w:val="16"/>
        </w:rPr>
        <w:t> </w:t>
      </w:r>
      <w:r>
        <w:rPr>
          <w:spacing w:val="2"/>
        </w:rPr>
        <w:t>grâce</w:t>
      </w:r>
      <w:r>
        <w:rPr>
          <w:spacing w:val="16"/>
        </w:rPr>
        <w:t> </w:t>
      </w:r>
      <w:r>
        <w:rPr/>
        <w:t>au</w:t>
      </w:r>
      <w:r>
        <w:rPr>
          <w:spacing w:val="16"/>
        </w:rPr>
        <w:t> </w:t>
      </w:r>
      <w:r>
        <w:rPr>
          <w:spacing w:val="2"/>
        </w:rPr>
        <w:t>soutien</w:t>
      </w:r>
      <w:r>
        <w:rPr>
          <w:spacing w:val="16"/>
        </w:rPr>
        <w:t> </w:t>
      </w:r>
      <w:r>
        <w:rPr/>
        <w:t>de</w:t>
      </w:r>
      <w:r>
        <w:rPr>
          <w:spacing w:val="16"/>
        </w:rPr>
        <w:t> </w:t>
      </w:r>
      <w:r>
        <w:rPr/>
        <w:t>la</w:t>
      </w:r>
      <w:r>
        <w:rPr>
          <w:spacing w:val="16"/>
        </w:rPr>
        <w:t> </w:t>
      </w:r>
      <w:r>
        <w:rPr>
          <w:spacing w:val="2"/>
        </w:rPr>
        <w:t>Ville</w:t>
      </w:r>
    </w:p>
    <w:p>
      <w:pPr>
        <w:pStyle w:val="BodyText"/>
        <w:spacing w:line="268" w:lineRule="auto" w:before="5"/>
        <w:ind w:left="174" w:right="5188"/>
      </w:pPr>
      <w:r>
        <w:rPr/>
        <w:t>de </w:t>
      </w:r>
      <w:r>
        <w:rPr>
          <w:spacing w:val="2"/>
        </w:rPr>
        <w:t>Montréal </w:t>
      </w:r>
      <w:r>
        <w:rPr/>
        <w:t>et de </w:t>
      </w:r>
      <w:r>
        <w:rPr>
          <w:spacing w:val="2"/>
        </w:rPr>
        <w:t>plusieurs </w:t>
      </w:r>
      <w:r>
        <w:rPr>
          <w:spacing w:val="3"/>
        </w:rPr>
        <w:t>organismes </w:t>
      </w:r>
      <w:r>
        <w:rPr>
          <w:spacing w:val="2"/>
        </w:rPr>
        <w:t>chapeautés </w:t>
      </w:r>
      <w:r>
        <w:rPr/>
        <w:t>par le </w:t>
      </w:r>
      <w:r>
        <w:rPr>
          <w:spacing w:val="2"/>
        </w:rPr>
        <w:t>Consulat Général </w:t>
      </w:r>
      <w:r>
        <w:rPr/>
        <w:t>de </w:t>
      </w:r>
      <w:r>
        <w:rPr>
          <w:spacing w:val="3"/>
        </w:rPr>
        <w:t>la </w:t>
      </w:r>
      <w:r>
        <w:rPr>
          <w:spacing w:val="2"/>
        </w:rPr>
        <w:t>République populaire </w:t>
      </w:r>
      <w:r>
        <w:rPr/>
        <w:t>de </w:t>
      </w:r>
      <w:r>
        <w:rPr>
          <w:spacing w:val="2"/>
        </w:rPr>
        <w:t>Chine </w:t>
      </w:r>
      <w:r>
        <w:rPr/>
        <w:t>à</w:t>
      </w:r>
      <w:r>
        <w:rPr>
          <w:spacing w:val="60"/>
        </w:rPr>
        <w:t> </w:t>
      </w:r>
      <w:r>
        <w:rPr>
          <w:spacing w:val="3"/>
        </w:rPr>
        <w:t>Montréal.</w:t>
      </w:r>
    </w:p>
    <w:p>
      <w:pPr>
        <w:pStyle w:val="BodyText"/>
        <w:rPr>
          <w:sz w:val="26"/>
        </w:rPr>
      </w:pPr>
    </w:p>
    <w:p>
      <w:pPr>
        <w:pStyle w:val="Heading5"/>
        <w:spacing w:before="195"/>
        <w:ind w:left="174"/>
      </w:pPr>
      <w:r>
        <w:rPr/>
        <w:t>Prix Célébration</w:t>
      </w:r>
    </w:p>
    <w:p>
      <w:pPr>
        <w:pStyle w:val="BodyText"/>
        <w:spacing w:line="268" w:lineRule="auto" w:before="91"/>
        <w:ind w:left="174" w:right="5679"/>
      </w:pPr>
      <w:r>
        <w:rPr/>
        <w:pict>
          <v:group style="position:absolute;margin-left:312pt;margin-top:6.378244pt;width:242.9pt;height:163.15pt;mso-position-horizontal-relative:page;mso-position-vertical-relative:paragraph;z-index:251755520" coordorigin="6240,128" coordsize="4858,3263">
            <v:shape style="position:absolute;left:6240;top:127;width:4675;height:3263" type="#_x0000_t75" stroked="false">
              <v:imagedata r:id="rId94" o:title=""/>
            </v:shape>
            <v:rect style="position:absolute;left:10914;top:127;width:183;height:3263" filled="true" fillcolor="#5fb0b8" stroked="false">
              <v:fill type="solid"/>
            </v:rect>
            <w10:wrap type="none"/>
          </v:group>
        </w:pict>
      </w:r>
      <w:r>
        <w:rPr/>
        <w:t>Le </w:t>
      </w:r>
      <w:r>
        <w:rPr>
          <w:spacing w:val="2"/>
        </w:rPr>
        <w:t>prix Célébration </w:t>
      </w:r>
      <w:r>
        <w:rPr/>
        <w:t>est une  </w:t>
      </w:r>
      <w:r>
        <w:rPr>
          <w:spacing w:val="3"/>
        </w:rPr>
        <w:t>distinction </w:t>
      </w:r>
      <w:r>
        <w:rPr>
          <w:spacing w:val="2"/>
        </w:rPr>
        <w:t>créée </w:t>
      </w:r>
      <w:r>
        <w:rPr/>
        <w:t>afin de  </w:t>
      </w:r>
      <w:r>
        <w:rPr>
          <w:spacing w:val="2"/>
        </w:rPr>
        <w:t>souligner </w:t>
      </w:r>
      <w:r>
        <w:rPr/>
        <w:t>le  </w:t>
      </w:r>
      <w:r>
        <w:rPr>
          <w:spacing w:val="2"/>
        </w:rPr>
        <w:t>travail </w:t>
      </w:r>
      <w:r>
        <w:rPr>
          <w:spacing w:val="3"/>
        </w:rPr>
        <w:t>inspirant </w:t>
      </w:r>
      <w:r>
        <w:rPr/>
        <w:t>et </w:t>
      </w:r>
      <w:r>
        <w:rPr>
          <w:spacing w:val="2"/>
        </w:rPr>
        <w:t>indispensable </w:t>
      </w:r>
      <w:r>
        <w:rPr/>
        <w:t>des </w:t>
      </w:r>
      <w:r>
        <w:rPr>
          <w:spacing w:val="2"/>
        </w:rPr>
        <w:t>organismes </w:t>
      </w:r>
      <w:r>
        <w:rPr>
          <w:spacing w:val="3"/>
        </w:rPr>
        <w:t>membres </w:t>
      </w:r>
      <w:r>
        <w:rPr>
          <w:spacing w:val="2"/>
        </w:rPr>
        <w:t>d’AlterGo. </w:t>
      </w:r>
      <w:r>
        <w:rPr/>
        <w:t>Il est </w:t>
      </w:r>
      <w:r>
        <w:rPr>
          <w:spacing w:val="2"/>
        </w:rPr>
        <w:t>remis </w:t>
      </w:r>
      <w:r>
        <w:rPr/>
        <w:t>à </w:t>
      </w:r>
      <w:r>
        <w:rPr>
          <w:spacing w:val="2"/>
        </w:rPr>
        <w:t>ceux </w:t>
      </w:r>
      <w:r>
        <w:rPr/>
        <w:t>qui </w:t>
      </w:r>
      <w:r>
        <w:rPr>
          <w:spacing w:val="2"/>
        </w:rPr>
        <w:t>fêtent </w:t>
      </w:r>
      <w:r>
        <w:rPr>
          <w:spacing w:val="3"/>
        </w:rPr>
        <w:t>un </w:t>
      </w:r>
      <w:r>
        <w:rPr>
          <w:spacing w:val="2"/>
        </w:rPr>
        <w:t>anniversaire, </w:t>
      </w:r>
      <w:r>
        <w:rPr/>
        <w:t>par </w:t>
      </w:r>
      <w:r>
        <w:rPr>
          <w:spacing w:val="2"/>
        </w:rPr>
        <w:t>tranche </w:t>
      </w:r>
      <w:r>
        <w:rPr/>
        <w:t>de 10</w:t>
      </w:r>
      <w:r>
        <w:rPr>
          <w:spacing w:val="66"/>
        </w:rPr>
        <w:t> </w:t>
      </w:r>
      <w:r>
        <w:rPr>
          <w:spacing w:val="3"/>
        </w:rPr>
        <w:t>ans.</w:t>
      </w:r>
    </w:p>
    <w:p>
      <w:pPr>
        <w:pStyle w:val="BodyText"/>
        <w:spacing w:before="7"/>
        <w:rPr>
          <w:sz w:val="27"/>
        </w:rPr>
      </w:pPr>
    </w:p>
    <w:p>
      <w:pPr>
        <w:spacing w:line="268" w:lineRule="auto" w:before="0"/>
        <w:ind w:left="174" w:right="5554" w:firstLine="0"/>
        <w:jc w:val="left"/>
        <w:rPr>
          <w:b/>
          <w:sz w:val="24"/>
        </w:rPr>
      </w:pPr>
      <w:r>
        <w:rPr>
          <w:spacing w:val="2"/>
          <w:sz w:val="24"/>
        </w:rPr>
        <w:t>Remis </w:t>
      </w:r>
      <w:r>
        <w:rPr>
          <w:sz w:val="24"/>
        </w:rPr>
        <w:t>à </w:t>
      </w:r>
      <w:r>
        <w:rPr>
          <w:b/>
          <w:spacing w:val="2"/>
          <w:sz w:val="24"/>
        </w:rPr>
        <w:t>Fondation Place Coco </w:t>
      </w:r>
      <w:r>
        <w:rPr>
          <w:sz w:val="24"/>
        </w:rPr>
        <w:t>(10 </w:t>
      </w:r>
      <w:r>
        <w:rPr>
          <w:spacing w:val="3"/>
          <w:sz w:val="24"/>
        </w:rPr>
        <w:t>ans), </w:t>
      </w:r>
      <w:r>
        <w:rPr>
          <w:b/>
          <w:sz w:val="24"/>
        </w:rPr>
        <w:t>Troupe « </w:t>
      </w:r>
      <w:r>
        <w:rPr>
          <w:b/>
          <w:spacing w:val="2"/>
          <w:sz w:val="24"/>
        </w:rPr>
        <w:t>Atout-Cœur </w:t>
      </w:r>
      <w:r>
        <w:rPr>
          <w:b/>
          <w:sz w:val="24"/>
        </w:rPr>
        <w:t>» </w:t>
      </w:r>
      <w:r>
        <w:rPr>
          <w:sz w:val="24"/>
        </w:rPr>
        <w:t>(10 </w:t>
      </w:r>
      <w:r>
        <w:rPr>
          <w:spacing w:val="2"/>
          <w:sz w:val="24"/>
        </w:rPr>
        <w:t>ans), </w:t>
      </w:r>
      <w:r>
        <w:rPr>
          <w:b/>
          <w:spacing w:val="3"/>
          <w:sz w:val="24"/>
        </w:rPr>
        <w:t>Centre </w:t>
      </w:r>
      <w:r>
        <w:rPr>
          <w:b/>
          <w:spacing w:val="2"/>
          <w:sz w:val="24"/>
        </w:rPr>
        <w:t>Action </w:t>
      </w:r>
      <w:r>
        <w:rPr>
          <w:sz w:val="24"/>
        </w:rPr>
        <w:t>(20 </w:t>
      </w:r>
      <w:r>
        <w:rPr>
          <w:spacing w:val="2"/>
          <w:sz w:val="24"/>
        </w:rPr>
        <w:t>ans), </w:t>
      </w:r>
      <w:r>
        <w:rPr>
          <w:b/>
          <w:spacing w:val="2"/>
          <w:sz w:val="24"/>
        </w:rPr>
        <w:t>Association sportive </w:t>
      </w:r>
      <w:r>
        <w:rPr>
          <w:b/>
          <w:spacing w:val="3"/>
          <w:sz w:val="24"/>
        </w:rPr>
        <w:t>des </w:t>
      </w:r>
      <w:r>
        <w:rPr>
          <w:b/>
          <w:spacing w:val="2"/>
          <w:sz w:val="24"/>
        </w:rPr>
        <w:t>sourds </w:t>
      </w:r>
      <w:r>
        <w:rPr>
          <w:b/>
          <w:sz w:val="24"/>
        </w:rPr>
        <w:t>du </w:t>
      </w:r>
      <w:r>
        <w:rPr>
          <w:b/>
          <w:spacing w:val="2"/>
          <w:sz w:val="24"/>
        </w:rPr>
        <w:t>Québec </w:t>
      </w:r>
      <w:r>
        <w:rPr>
          <w:sz w:val="24"/>
        </w:rPr>
        <w:t>(50 </w:t>
      </w:r>
      <w:r>
        <w:rPr>
          <w:spacing w:val="2"/>
          <w:sz w:val="24"/>
        </w:rPr>
        <w:t>ans), </w:t>
      </w:r>
      <w:r>
        <w:rPr>
          <w:b/>
          <w:spacing w:val="3"/>
          <w:sz w:val="24"/>
        </w:rPr>
        <w:t>Association </w:t>
      </w:r>
      <w:r>
        <w:rPr>
          <w:b/>
          <w:sz w:val="24"/>
        </w:rPr>
        <w:t>de </w:t>
      </w:r>
      <w:r>
        <w:rPr>
          <w:b/>
          <w:spacing w:val="2"/>
          <w:sz w:val="24"/>
        </w:rPr>
        <w:t>l’Ouest </w:t>
      </w:r>
      <w:r>
        <w:rPr>
          <w:b/>
          <w:sz w:val="24"/>
        </w:rPr>
        <w:t>de </w:t>
      </w:r>
      <w:r>
        <w:rPr>
          <w:b/>
          <w:spacing w:val="2"/>
          <w:sz w:val="24"/>
        </w:rPr>
        <w:t>l’île pour </w:t>
      </w:r>
      <w:r>
        <w:rPr>
          <w:b/>
          <w:sz w:val="24"/>
        </w:rPr>
        <w:t>les</w:t>
      </w:r>
      <w:r>
        <w:rPr>
          <w:b/>
          <w:spacing w:val="28"/>
          <w:sz w:val="24"/>
        </w:rPr>
        <w:t> </w:t>
      </w:r>
      <w:r>
        <w:rPr>
          <w:b/>
          <w:spacing w:val="3"/>
          <w:sz w:val="24"/>
        </w:rPr>
        <w:t>handicapés</w:t>
      </w:r>
    </w:p>
    <w:p>
      <w:pPr>
        <w:spacing w:line="268" w:lineRule="auto" w:before="7"/>
        <w:ind w:left="174" w:right="1492" w:firstLine="0"/>
        <w:jc w:val="left"/>
        <w:rPr>
          <w:sz w:val="24"/>
        </w:rPr>
      </w:pPr>
      <w:r>
        <w:rPr>
          <w:b/>
          <w:spacing w:val="2"/>
          <w:sz w:val="24"/>
        </w:rPr>
        <w:t>intellectuels </w:t>
      </w:r>
      <w:r>
        <w:rPr>
          <w:sz w:val="24"/>
        </w:rPr>
        <w:t>(60 </w:t>
      </w:r>
      <w:r>
        <w:rPr>
          <w:spacing w:val="2"/>
          <w:sz w:val="24"/>
        </w:rPr>
        <w:t>ans), </w:t>
      </w:r>
      <w:r>
        <w:rPr>
          <w:b/>
          <w:spacing w:val="2"/>
          <w:sz w:val="24"/>
        </w:rPr>
        <w:t>Centre François-Michelle </w:t>
      </w:r>
      <w:r>
        <w:rPr>
          <w:sz w:val="24"/>
        </w:rPr>
        <w:t>(60 </w:t>
      </w:r>
      <w:r>
        <w:rPr>
          <w:spacing w:val="2"/>
          <w:sz w:val="24"/>
        </w:rPr>
        <w:t>ans) </w:t>
      </w:r>
      <w:r>
        <w:rPr>
          <w:sz w:val="24"/>
        </w:rPr>
        <w:t>et </w:t>
      </w:r>
      <w:r>
        <w:rPr>
          <w:b/>
          <w:spacing w:val="2"/>
          <w:sz w:val="24"/>
        </w:rPr>
        <w:t>Institut </w:t>
      </w:r>
      <w:r>
        <w:rPr>
          <w:b/>
          <w:spacing w:val="3"/>
          <w:sz w:val="24"/>
        </w:rPr>
        <w:t>national </w:t>
      </w:r>
      <w:r>
        <w:rPr>
          <w:b/>
          <w:spacing w:val="2"/>
          <w:sz w:val="24"/>
        </w:rPr>
        <w:t>canadien pour </w:t>
      </w:r>
      <w:r>
        <w:rPr>
          <w:b/>
          <w:sz w:val="24"/>
        </w:rPr>
        <w:t>les </w:t>
      </w:r>
      <w:r>
        <w:rPr>
          <w:b/>
          <w:spacing w:val="2"/>
          <w:sz w:val="24"/>
        </w:rPr>
        <w:t>aveugles Québec </w:t>
      </w:r>
      <w:r>
        <w:rPr>
          <w:spacing w:val="2"/>
          <w:sz w:val="24"/>
        </w:rPr>
        <w:t>(100</w:t>
      </w:r>
      <w:r>
        <w:rPr>
          <w:spacing w:val="53"/>
          <w:sz w:val="24"/>
        </w:rPr>
        <w:t> </w:t>
      </w:r>
      <w:r>
        <w:rPr>
          <w:spacing w:val="3"/>
          <w:sz w:val="24"/>
        </w:rPr>
        <w:t>ans).</w:t>
      </w:r>
    </w:p>
    <w:p>
      <w:pPr>
        <w:pStyle w:val="BodyText"/>
        <w:rPr>
          <w:sz w:val="26"/>
        </w:rPr>
      </w:pPr>
    </w:p>
    <w:p>
      <w:pPr>
        <w:pStyle w:val="BodyText"/>
        <w:spacing w:before="7"/>
        <w:rPr>
          <w:sz w:val="25"/>
        </w:rPr>
      </w:pPr>
    </w:p>
    <w:p>
      <w:pPr>
        <w:pStyle w:val="Heading3"/>
        <w:ind w:left="174"/>
      </w:pPr>
      <w:r>
        <w:rPr>
          <w:color w:val="582E91"/>
        </w:rPr>
        <w:t>Merci aux partenaires d’AlterGo</w:t>
      </w:r>
    </w:p>
    <w:p>
      <w:pPr>
        <w:pStyle w:val="BodyText"/>
        <w:spacing w:line="268" w:lineRule="auto" w:before="227"/>
        <w:ind w:left="174" w:right="2028"/>
        <w:jc w:val="both"/>
      </w:pPr>
      <w:r>
        <w:rPr>
          <w:spacing w:val="2"/>
        </w:rPr>
        <w:t>AlterGo tient </w:t>
      </w:r>
      <w:r>
        <w:rPr/>
        <w:t>à </w:t>
      </w:r>
      <w:r>
        <w:rPr>
          <w:spacing w:val="2"/>
        </w:rPr>
        <w:t>souligner </w:t>
      </w:r>
      <w:r>
        <w:rPr/>
        <w:t>la </w:t>
      </w:r>
      <w:r>
        <w:rPr>
          <w:spacing w:val="2"/>
        </w:rPr>
        <w:t>fidélité </w:t>
      </w:r>
      <w:r>
        <w:rPr/>
        <w:t>des </w:t>
      </w:r>
      <w:r>
        <w:rPr>
          <w:spacing w:val="2"/>
        </w:rPr>
        <w:t>partenaires qui, année après </w:t>
      </w:r>
      <w:r>
        <w:rPr>
          <w:spacing w:val="3"/>
        </w:rPr>
        <w:t>année, </w:t>
      </w:r>
      <w:r>
        <w:rPr/>
        <w:t>lui </w:t>
      </w:r>
      <w:r>
        <w:rPr>
          <w:spacing w:val="2"/>
        </w:rPr>
        <w:t>permettent </w:t>
      </w:r>
      <w:r>
        <w:rPr/>
        <w:t>de se </w:t>
      </w:r>
      <w:r>
        <w:rPr>
          <w:spacing w:val="2"/>
        </w:rPr>
        <w:t>dépasser </w:t>
      </w:r>
      <w:r>
        <w:rPr/>
        <w:t>et de </w:t>
      </w:r>
      <w:r>
        <w:rPr>
          <w:spacing w:val="2"/>
        </w:rPr>
        <w:t>viser </w:t>
      </w:r>
      <w:r>
        <w:rPr/>
        <w:t>des </w:t>
      </w:r>
      <w:r>
        <w:rPr>
          <w:spacing w:val="2"/>
        </w:rPr>
        <w:t>objectifs aussi ambitieux </w:t>
      </w:r>
      <w:r>
        <w:rPr>
          <w:spacing w:val="3"/>
        </w:rPr>
        <w:t>que</w:t>
      </w:r>
      <w:r>
        <w:rPr>
          <w:spacing w:val="72"/>
        </w:rPr>
        <w:t> </w:t>
      </w:r>
      <w:r>
        <w:rPr/>
        <w:t>de </w:t>
      </w:r>
      <w:r>
        <w:rPr>
          <w:spacing w:val="2"/>
        </w:rPr>
        <w:t>faire </w:t>
      </w:r>
      <w:r>
        <w:rPr/>
        <w:t>en </w:t>
      </w:r>
      <w:r>
        <w:rPr>
          <w:spacing w:val="2"/>
        </w:rPr>
        <w:t>sorte </w:t>
      </w:r>
      <w:r>
        <w:rPr/>
        <w:t>que </w:t>
      </w:r>
      <w:r>
        <w:rPr>
          <w:spacing w:val="2"/>
        </w:rPr>
        <w:t>l’accessibilité universelle soit</w:t>
      </w:r>
      <w:r>
        <w:rPr>
          <w:spacing w:val="43"/>
        </w:rPr>
        <w:t> </w:t>
      </w:r>
      <w:r>
        <w:rPr/>
        <w:t>!</w:t>
      </w:r>
    </w:p>
    <w:p>
      <w:pPr>
        <w:pStyle w:val="BodyText"/>
        <w:spacing w:before="8"/>
        <w:rPr>
          <w:sz w:val="17"/>
        </w:rPr>
      </w:pPr>
      <w:r>
        <w:rPr/>
        <w:drawing>
          <wp:anchor distT="0" distB="0" distL="0" distR="0" allowOverlap="1" layoutInCell="1" locked="0" behindDoc="0" simplePos="0" relativeHeight="89">
            <wp:simplePos x="0" y="0"/>
            <wp:positionH relativeFrom="page">
              <wp:posOffset>723201</wp:posOffset>
            </wp:positionH>
            <wp:positionV relativeFrom="paragraph">
              <wp:posOffset>154553</wp:posOffset>
            </wp:positionV>
            <wp:extent cx="1031968" cy="485775"/>
            <wp:effectExtent l="0" t="0" r="0" b="0"/>
            <wp:wrapTopAndBottom/>
            <wp:docPr id="121" name="image70.png"/>
            <wp:cNvGraphicFramePr>
              <a:graphicFrameLocks noChangeAspect="1"/>
            </wp:cNvGraphicFramePr>
            <a:graphic>
              <a:graphicData uri="http://schemas.openxmlformats.org/drawingml/2006/picture">
                <pic:pic>
                  <pic:nvPicPr>
                    <pic:cNvPr id="122" name="image70.png"/>
                    <pic:cNvPicPr/>
                  </pic:nvPicPr>
                  <pic:blipFill>
                    <a:blip r:embed="rId95" cstate="print"/>
                    <a:stretch>
                      <a:fillRect/>
                    </a:stretch>
                  </pic:blipFill>
                  <pic:spPr>
                    <a:xfrm>
                      <a:off x="0" y="0"/>
                      <a:ext cx="1031968" cy="485775"/>
                    </a:xfrm>
                    <a:prstGeom prst="rect">
                      <a:avLst/>
                    </a:prstGeom>
                  </pic:spPr>
                </pic:pic>
              </a:graphicData>
            </a:graphic>
          </wp:anchor>
        </w:drawing>
      </w:r>
      <w:r>
        <w:rPr/>
        <w:pict>
          <v:group style="position:absolute;margin-left:142.968994pt;margin-top:32.047985pt;width:24.45pt;height:15.85pt;mso-position-horizontal-relative:page;mso-position-vertical-relative:paragraph;z-index:-251566080;mso-wrap-distance-left:0;mso-wrap-distance-right:0" coordorigin="2859,641" coordsize="489,317">
            <v:line style="position:absolute" from="2859,705" to="3073,705" stroked="true" strokeweight="6.382pt" strokecolor="#1969bd">
              <v:stroke dashstyle="solid"/>
            </v:line>
            <v:shape style="position:absolute;left:2913;top:647;width:105;height:116" coordorigin="2914,648" coordsize="105,116" path="m2973,749l2959,749,2958,758,2966,763,2974,758,2973,749xm2986,745l2974,746,2946,746,2948,754,2959,749,2985,749,2986,746,2958,746,2946,745,2986,745xm2985,749l2973,749,2985,754,2985,749xm2973,734l2959,734,2958,746,2974,746,2973,734xm2961,726l2937,726,2937,734,2996,734,2996,727,2961,727,2961,726xm2996,734l2973,734,2996,734,2996,734xm2966,648l2965,650,2961,654,2955,662,2948,670,2950,681,2956,695,2959,701,2960,708,2962,715,2963,716,2961,727,2961,726,2971,726,2969,716,2972,707,2973,701,2976,695,2979,688,2983,681,2984,670,2977,662,2971,654,2968,650,2966,648xm2971,726l2961,726,2961,727,2971,727,2971,726xm2971,726l2971,726,2971,727,2971,726xm2996,726l2971,726,2971,727,2996,727,2996,726xm2954,708l2933,708,2940,710,2947,720,2948,726,2955,726,2955,712,2954,708xm3003,691l2992,693,2981,699,2977,712,2977,726,2984,726,2985,720,2988,715,2992,710,2999,708,3018,708,3018,704,3013,695,3003,691xm2929,691l2919,695,2914,704,2914,714,2917,722,2921,725,2922,725,2920,716,2933,708,2954,708,2951,699,2940,693,2929,691xm3018,708l2999,708,3012,716,3010,725,3011,725,3016,722,3018,714,3018,708xe" filled="true" fillcolor="#ffffff" stroked="false">
              <v:path arrowok="t"/>
              <v:fill type="solid"/>
            </v:shape>
            <v:line style="position:absolute" from="3135,705" to="3348,705" stroked="true" strokeweight="6.382pt" strokecolor="#1969bd">
              <v:stroke dashstyle="solid"/>
            </v:line>
            <v:shape style="position:absolute;left:3189;top:647;width:105;height:116" coordorigin="3189,648" coordsize="105,116" path="m3249,749l3234,749,3234,758,3242,763,3249,758,3249,749xm3262,745l3249,746,3222,746,3223,754,3234,749,3261,749,3261,746,3234,746,3222,745,3262,745xm3261,749l3249,749,3260,754,3261,749xm3249,734l3234,734,3234,746,3249,746,3249,734xm3237,726l3212,726,3212,734,3271,734,3271,727,3237,727,3237,726xm3271,734l3249,734,3271,734,3271,734xm3242,648l3240,650,3237,654,3231,662,3224,670,3225,681,3232,695,3234,701,3238,715,3238,716,3237,727,3237,726,3246,726,3245,716,3249,701,3251,695,3258,681,3259,670,3252,662,3247,654,3243,650,3242,648xm3246,726l3237,726,3237,727,3247,727,3246,726xm3271,726l3246,726,3247,727,3271,727,3271,726xm3229,708l3208,708,3216,710,3219,715,3223,720,3223,726,3231,726,3231,712,3229,708xm3279,691l3268,693,3257,699,3252,712,3252,726,3260,726,3261,720,3264,715,3267,710,3275,708,3294,708,3294,704,3288,695,3279,691xm3204,691l3195,695,3189,704,3190,714,3192,722,3197,725,3198,725,3196,716,3208,708,3229,708,3226,699,3215,693,3204,691xm3294,708l3275,708,3287,716,3285,725,3286,725,3291,722,3294,714,3294,708xe" filled="true" fillcolor="#ffffff" stroked="false">
              <v:path arrowok="t"/>
              <v:fill type="solid"/>
            </v:shape>
            <v:line style="position:absolute" from="2859,893" to="3073,893" stroked="true" strokeweight="6.379pt" strokecolor="#1969bd">
              <v:stroke dashstyle="solid"/>
            </v:line>
            <v:shape style="position:absolute;left:2913;top:836;width:105;height:116" coordorigin="2914,836" coordsize="105,116" path="m2973,937l2959,937,2958,947,2966,951,2974,947,2973,937xm2986,933l2974,934,2946,934,2948,942,2959,937,2985,937,2986,934,2958,934,2946,933,2986,933xm2985,937l2973,937,2985,942,2985,937xm2973,923l2959,923,2958,934,2974,934,2973,923xm2961,915l2937,915,2937,923,2996,923,2996,916,2961,916,2961,915xm2996,923l2973,923,2996,923,2996,923xm2966,836l2965,839,2961,843,2955,850,2948,858,2950,869,2956,884,2959,890,2960,896,2962,904,2963,905,2961,916,2961,915,2971,915,2969,904,2972,896,2973,890,2976,883,2983,869,2984,858,2977,850,2971,843,2968,839,2966,836xm2971,915l2961,915,2961,916,2971,916,2971,915xm2971,915l2971,915,2971,916,2971,915xm2996,915l2971,915,2971,916,2996,916,2996,915xm2954,896l2933,896,2940,899,2947,908,2948,915,2955,915,2955,901,2954,896xm3003,879l2992,882,2981,887,2977,901,2977,915,2984,915,2985,908,2988,904,2992,899,2999,896,3018,896,3018,892,3013,883,3003,879xm2929,879l2919,883,2914,892,2914,903,2917,911,2921,913,2922,913,2920,905,2933,896,2954,896,2951,887,2940,882,2929,879xm3018,896l2999,896,3012,905,3010,913,3011,913,3016,911,3018,903,3018,896xe" filled="true" fillcolor="#ffffff" stroked="false">
              <v:path arrowok="t"/>
              <v:fill type="solid"/>
            </v:shape>
            <v:line style="position:absolute" from="3135,893" to="3348,893" stroked="true" strokeweight="6.379pt" strokecolor="#1969bd">
              <v:stroke dashstyle="solid"/>
            </v:line>
            <v:shape style="position:absolute;left:3189;top:836;width:105;height:116" coordorigin="3189,836" coordsize="105,116" path="m3249,937l3234,937,3234,947,3242,951,3249,947,3249,937xm3262,933l3249,934,3222,934,3223,942,3234,937,3261,937,3261,934,3234,934,3222,933,3262,933xm3261,937l3249,937,3260,942,3261,937xm3249,923l3234,923,3234,934,3249,934,3249,923xm3237,915l3212,915,3212,923,3271,923,3271,916,3237,916,3237,915xm3271,923l3249,923,3271,923,3271,923xm3242,836l3240,839,3237,843,3231,850,3224,858,3225,869,3232,884,3234,890,3238,904,3238,905,3237,916,3237,915,3246,915,3245,904,3249,890,3251,883,3258,869,3259,858,3252,850,3247,843,3243,839,3242,836xm3246,915l3237,915,3237,916,3247,916,3246,915xm3271,915l3246,915,3247,916,3271,916,3271,915xm3229,896l3208,896,3216,899,3219,904,3223,908,3223,915,3231,915,3231,900,3229,896xm3279,879l3268,882,3257,887,3252,900,3252,915,3260,915,3261,908,3264,904,3267,899,3275,896,3294,896,3294,892,3288,883,3279,879xm3204,879l3195,883,3189,892,3190,903,3192,911,3197,913,3198,913,3196,905,3208,896,3229,896,3226,887,3215,882,3204,879xm3294,896l3275,896,3281,900,3287,905,3285,913,3286,913,3291,911,3294,903,3294,896xe" filled="true" fillcolor="#ffffff" stroked="false">
              <v:path arrowok="t"/>
              <v:fill type="solid"/>
            </v:shape>
            <w10:wrap type="topAndBottom"/>
          </v:group>
        </w:pict>
      </w:r>
      <w:r>
        <w:rPr/>
        <w:pict>
          <v:group style="position:absolute;margin-left:223.138199pt;margin-top:24.329487pt;width:75.350pt;height:14.5pt;mso-position-horizontal-relative:page;mso-position-vertical-relative:paragraph;z-index:-251565056;mso-wrap-distance-left:0;mso-wrap-distance-right:0" coordorigin="4463,487" coordsize="1507,290">
            <v:shape style="position:absolute;left:4462;top:486;width:301;height:285" type="#_x0000_t75" stroked="false">
              <v:imagedata r:id="rId96" o:title=""/>
            </v:shape>
            <v:shape style="position:absolute;left:4796;top:570;width:188;height:206" type="#_x0000_t75" stroked="false">
              <v:imagedata r:id="rId97" o:title=""/>
            </v:shape>
            <v:shape style="position:absolute;left:5018;top:570;width:174;height:201" coordorigin="5019,570" coordsize="174,201" path="m5064,575l5019,575,5019,771,5064,771,5064,690,5066,666,5075,636,5086,621,5064,621,5064,575xm5186,601l5121,601,5134,605,5142,615,5146,631,5147,648,5147,771,5192,771,5192,628,5189,607,5186,601xm5139,570l5108,576,5087,590,5072,607,5064,621,5086,621,5093,612,5121,601,5186,601,5180,588,5163,575,5139,570xe" filled="true" fillcolor="#000000" stroked="false">
              <v:path arrowok="t"/>
              <v:fill type="solid"/>
            </v:shape>
            <v:shape style="position:absolute;left:5221;top:503;width:137;height:273" coordorigin="5222,504" coordsize="137,273" path="m5301,596l5256,596,5256,726,5260,750,5273,765,5294,773,5322,776,5333,776,5345,775,5354,773,5354,752,5333,752,5316,750,5306,742,5302,728,5301,709,5301,596xm5354,749l5347,751,5340,752,5354,752,5354,749xm5359,575l5222,575,5222,596,5359,596,5359,575xm5301,504l5256,529,5256,575,5301,575,5301,504xe" filled="true" fillcolor="#000000" stroked="false">
              <v:path arrowok="t"/>
              <v:fill type="solid"/>
            </v:shape>
            <v:shape style="position:absolute;left:5387;top:570;width:115;height:201" coordorigin="5388,570" coordsize="115,201" path="m5433,575l5388,575,5388,771,5433,771,5433,681,5437,649,5451,628,5458,625,5433,625,5433,575xm5502,570l5477,576,5459,589,5445,606,5433,625,5458,625,5473,617,5502,614,5502,570xe" filled="true" fillcolor="#000000" stroked="false">
              <v:path arrowok="t"/>
              <v:fill type="solid"/>
            </v:shape>
            <v:shape style="position:absolute;left:5517;top:486;width:172;height:289" coordorigin="5518,487" coordsize="172,289" path="m5608,570l5566,577,5538,597,5522,627,5518,664,5526,715,5549,750,5582,769,5624,776,5642,775,5658,773,5672,769,5686,765,5686,754,5645,754,5605,743,5580,717,5567,683,5563,651,5690,651,5688,632,5564,632,5566,620,5572,606,5585,593,5606,588,5663,588,5650,578,5608,570xm5686,746l5676,749,5665,752,5655,753,5645,754,5686,754,5686,746xm5663,588l5606,588,5626,592,5638,604,5644,618,5645,632,5688,632,5686,622,5675,596,5663,588xm5660,487l5613,487,5584,541,5617,541,5660,487xe" filled="true" fillcolor="#000000" stroked="false">
              <v:path arrowok="t"/>
              <v:fill type="solid"/>
            </v:shape>
            <v:shape style="position:absolute;left:5714;top:570;width:164;height:206" coordorigin="5715,570" coordsize="164,206" path="m5859,588l5803,588,5820,594,5829,608,5833,627,5833,645,5833,662,5803,664,5763,672,5729,691,5715,727,5719,746,5731,761,5749,772,5772,776,5795,772,5812,764,5825,754,5828,750,5775,750,5764,738,5764,720,5772,699,5791,687,5814,681,5833,679,5878,679,5878,645,5876,617,5866,593,5859,588xm5878,744l5833,744,5833,771,5878,771,5878,744xm5878,679l5833,679,5833,702,5828,724,5817,739,5803,747,5789,750,5828,750,5832,744,5878,744,5878,679xm5803,570l5763,576,5738,589,5726,609,5722,631,5769,631,5771,614,5776,600,5786,591,5803,588,5859,588,5844,577,5803,570xe" filled="true" fillcolor="#000000" stroked="false">
              <v:path arrowok="t"/>
              <v:fill type="solid"/>
            </v:shape>
            <v:line style="position:absolute" from="5947,487" to="5947,771" stroked="true" strokeweight="2.25pt" strokecolor="#000000">
              <v:stroke dashstyle="solid"/>
            </v:line>
            <w10:wrap type="topAndBottom"/>
          </v:group>
        </w:pict>
      </w:r>
      <w:r>
        <w:rPr/>
        <w:pict>
          <v:shape style="position:absolute;margin-left:302.089691pt;margin-top:20.848587pt;width:21.45pt;height:21.3pt;mso-position-horizontal-relative:page;mso-position-vertical-relative:paragraph;z-index:-251564032;mso-wrap-distance-left:0;mso-wrap-distance-right:0" coordorigin="6042,417" coordsize="429,426" path="m6149,757l6129,757,6127,763,6127,769,6127,773,6132,801,6147,823,6169,839,6197,843,6214,841,6230,835,6244,825,6247,821,6197,821,6178,817,6163,807,6153,793,6149,773,6149,757xm6287,811l6256,811,6267,825,6282,835,6298,841,6315,843,6342,839,6365,823,6366,821,6303,821,6291,815,6287,811xm6280,641l6237,641,6244,655,6244,787,6239,799,6224,813,6213,821,6247,821,6256,811,6287,811,6273,799,6268,787,6268,649,6280,641xm6378,733l6343,733,6349,739,6352,743,6363,755,6363,773,6359,793,6348,809,6333,817,6316,821,6366,821,6379,801,6385,773,6385,767,6384,761,6383,757,6408,757,6426,753,6449,739,6450,737,6383,737,6378,733xm6119,501l6113,501,6085,507,6062,521,6047,543,6042,571,6044,589,6051,605,6061,619,6075,631,6061,643,6051,657,6044,673,6042,689,6048,717,6063,739,6085,753,6113,759,6124,759,6129,757,6149,757,6157,745,6163,739,6165,737,6100,737,6088,733,6079,723,6070,715,6065,703,6065,677,6070,665,6088,647,6100,641,6451,641,6437,631,6451,619,6100,619,6088,613,6073,597,6065,587,6065,559,6070,545,6088,529,6100,523,6166,523,6164,521,6160,517,6149,505,6149,503,6125,503,6119,501xm6408,757l6383,757,6390,759,6399,759,6408,757xm6187,679l6172,679,6164,681,6153,693,6150,699,6150,711,6151,715,6152,717,6147,723,6143,725,6131,737,6165,737,6169,733,6190,733,6199,727,6206,719,6208,707,6208,699,6205,693,6194,681,6187,679xm6451,641l6400,641,6417,645,6432,655,6443,669,6447,689,6444,707,6433,723,6418,733,6400,737,6450,737,6464,717,6470,689,6468,673,6461,655,6451,641xm6190,733l6169,733,6171,735,6179,735,6190,733xm6333,677l6325,677,6318,681,6308,691,6304,699,6304,715,6308,723,6318,733,6325,735,6337,735,6343,733,6378,733,6372,729,6366,723,6360,717,6361,715,6362,711,6362,707,6360,695,6353,687,6344,681,6333,677xm6248,439l6209,439,6221,443,6239,461,6244,473,6244,611,6232,619,6275,619,6268,605,6268,473,6273,461,6286,449,6256,449,6248,439xm6450,523l6399,523,6419,527,6434,539,6443,553,6447,571,6447,583,6442,595,6424,613,6412,619,6451,619,6461,605,6468,589,6470,571,6464,543,6450,523xm6166,523l6129,523,6140,531,6147,537,6152,543,6151,545,6151,549,6151,553,6153,565,6159,573,6168,579,6180,581,6187,581,6194,579,6205,569,6208,561,6208,545,6205,537,6194,527,6169,527,6166,523xm6340,525l6333,525,6321,527,6312,533,6306,541,6304,553,6304,561,6307,567,6317,579,6325,581,6340,581,6348,579,6359,567,6361,561,6361,549,6360,543,6365,537,6368,535,6376,527,6343,527,6340,525xm6187,525l6175,525,6169,527,6194,527,6187,525xm6366,439l6328,439,6340,443,6358,461,6363,473,6363,503,6355,515,6348,521,6343,527,6376,527,6380,523,6450,523,6449,521,6426,507,6408,503,6383,503,6384,499,6385,493,6385,487,6379,459,6366,439xm6197,417l6169,421,6147,437,6132,459,6127,487,6127,491,6127,497,6129,503,6149,503,6149,487,6153,467,6164,451,6180,443,6197,439,6248,439,6244,435,6230,425,6214,419,6197,417xm6398,501l6393,501,6387,503,6408,503,6398,501xm6315,417l6298,419,6282,425,6268,435,6256,449,6286,449,6288,447,6299,439,6366,439,6365,437,6342,421,6315,417xe" filled="true" fillcolor="#ef3e33" stroked="false">
            <v:path arrowok="t"/>
            <v:fill type="solid"/>
            <w10:wrap type="topAndBottom"/>
          </v:shape>
        </w:pict>
      </w:r>
    </w:p>
    <w:p>
      <w:pPr>
        <w:pStyle w:val="BodyText"/>
        <w:rPr>
          <w:sz w:val="26"/>
        </w:rPr>
      </w:pPr>
    </w:p>
    <w:p>
      <w:pPr>
        <w:pStyle w:val="BodyText"/>
        <w:rPr>
          <w:sz w:val="26"/>
        </w:rPr>
      </w:pPr>
    </w:p>
    <w:p>
      <w:pPr>
        <w:pStyle w:val="BodyText"/>
        <w:spacing w:before="8"/>
        <w:rPr>
          <w:sz w:val="37"/>
        </w:rPr>
      </w:pPr>
    </w:p>
    <w:p>
      <w:pPr>
        <w:tabs>
          <w:tab w:pos="10161" w:val="right" w:leader="none"/>
        </w:tabs>
        <w:spacing w:before="1"/>
        <w:ind w:left="178" w:right="0" w:firstLine="0"/>
        <w:jc w:val="left"/>
        <w:rPr>
          <w:rFonts w:ascii="Arial Black"/>
          <w:sz w:val="30"/>
        </w:rPr>
      </w:pPr>
      <w:r>
        <w:rPr/>
        <w:drawing>
          <wp:anchor distT="0" distB="0" distL="0" distR="0" allowOverlap="1" layoutInCell="1" locked="0" behindDoc="1" simplePos="0" relativeHeight="248979456">
            <wp:simplePos x="0" y="0"/>
            <wp:positionH relativeFrom="page">
              <wp:posOffset>1472502</wp:posOffset>
            </wp:positionH>
            <wp:positionV relativeFrom="paragraph">
              <wp:posOffset>99563</wp:posOffset>
            </wp:positionV>
            <wp:extent cx="92449" cy="108143"/>
            <wp:effectExtent l="0" t="0" r="0" b="0"/>
            <wp:wrapNone/>
            <wp:docPr id="123" name="image12.png"/>
            <wp:cNvGraphicFramePr>
              <a:graphicFrameLocks noChangeAspect="1"/>
            </wp:cNvGraphicFramePr>
            <a:graphic>
              <a:graphicData uri="http://schemas.openxmlformats.org/drawingml/2006/picture">
                <pic:pic>
                  <pic:nvPicPr>
                    <pic:cNvPr id="124"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17</w:t>
      </w:r>
    </w:p>
    <w:p>
      <w:pPr>
        <w:spacing w:after="0"/>
        <w:jc w:val="left"/>
        <w:rPr>
          <w:rFonts w:ascii="Arial Black"/>
          <w:sz w:val="30"/>
        </w:rPr>
        <w:sectPr>
          <w:pgSz w:w="12240" w:h="15840"/>
          <w:pgMar w:header="0" w:footer="0" w:top="320" w:bottom="160" w:left="960" w:right="680"/>
        </w:sectPr>
      </w:pPr>
    </w:p>
    <w:p>
      <w:pPr>
        <w:pStyle w:val="BodyText"/>
        <w:spacing w:before="1"/>
        <w:rPr>
          <w:rFonts w:ascii="Arial Black"/>
          <w:sz w:val="10"/>
        </w:rPr>
      </w:pPr>
    </w:p>
    <w:p>
      <w:pPr>
        <w:pStyle w:val="BodyText"/>
        <w:ind w:left="468"/>
        <w:rPr>
          <w:rFonts w:ascii="Arial Black"/>
          <w:sz w:val="20"/>
        </w:rPr>
      </w:pPr>
      <w:bookmarkStart w:name="_bookmark6" w:id="7"/>
      <w:bookmarkEnd w:id="7"/>
      <w:r>
        <w:rPr/>
      </w:r>
      <w:r>
        <w:rPr>
          <w:rFonts w:ascii="Arial Black"/>
          <w:sz w:val="20"/>
        </w:rPr>
        <w:pict>
          <v:group style="width:60.55pt;height:61.75pt;mso-position-horizontal-relative:char;mso-position-vertical-relative:line" coordorigin="0,0" coordsize="1211,1235">
            <v:shape style="position:absolute;left:0;top:69;width:408;height:491" type="#_x0000_t75" stroked="false">
              <v:imagedata r:id="rId98" o:title=""/>
            </v:shape>
            <v:shape style="position:absolute;left:321;top:0;width:395;height:479" coordorigin="321,0" coordsize="395,479" path="m641,0l334,372,321,421,329,445,387,478,402,477,703,106,716,57,708,33,690,13,666,1,641,0xe" filled="true" fillcolor="#582e91" stroked="false">
              <v:path arrowok="t"/>
              <v:fill type="solid"/>
            </v:shape>
            <v:shape style="position:absolute;left:23;top:493;width:315;height:375" coordorigin="23,494" coordsize="315,375" path="m262,494l36,761,23,811,31,835,89,868,104,866,324,600,337,551,329,526,311,507,288,495,262,494xe" filled="true" fillcolor="#3bc1ca" stroked="false">
              <v:path arrowok="t"/>
              <v:fill type="solid"/>
            </v:shape>
            <v:shape style="position:absolute;left:597;top:59;width:329;height:388" coordorigin="598,59" coordsize="329,388" path="m851,59l611,340,598,389,606,414,663,447,678,446,912,166,926,117,917,93,900,73,876,61,851,59xe" filled="true" fillcolor="#1283c6" stroked="false">
              <v:path arrowok="t"/>
              <v:fill type="solid"/>
            </v:shape>
            <v:shape style="position:absolute;left:335;top:464;width:281;height:329" coordorigin="335,464" coordsize="281,329" path="m541,464l348,687,335,736,344,760,401,793,416,791,603,571,616,521,608,497,591,477,567,466,541,464xe" filled="true" fillcolor="#9a216b" stroked="false">
              <v:path arrowok="t"/>
              <v:fill type="solid"/>
            </v:shape>
            <v:shape style="position:absolute;left:130;top:808;width:222;height:250" coordorigin="131,809" coordsize="222,250" path="m278,809l144,952,131,1001,139,1025,197,1059,211,1057,339,915,353,866,344,842,327,822,303,810,278,809xe" filled="true" fillcolor="#ee2439" stroked="false">
              <v:path arrowok="t"/>
              <v:fill type="solid"/>
            </v:shape>
            <v:shape style="position:absolute;left:472;top:176;width:622;height:772" coordorigin="472,177" coordsize="622,772" path="m1019,177l485,841,472,890,480,914,538,948,553,946,1080,283,1093,234,1085,210,1068,190,1044,179,1019,177xe" filled="true" fillcolor="#f15f2a" stroked="false">
              <v:path arrowok="t"/>
              <v:fill type="solid"/>
            </v:shape>
            <v:shape style="position:absolute;left:292;top:964;width:197;height:218" type="#_x0000_t75" stroked="false">
              <v:imagedata r:id="rId99" o:title=""/>
            </v:shape>
            <v:shape style="position:absolute;left:815;top:689;width:395;height:475" type="#_x0000_t75" stroked="false">
              <v:imagedata r:id="rId100" o:title=""/>
            </v:shape>
            <v:shape style="position:absolute;left:768;top:366;width:434;height:525" coordorigin="768,366" coordsize="434,525" path="m1127,366l781,784,768,833,776,857,834,891,849,889,1188,473,1201,424,1193,399,1176,379,1152,368,1127,366xe" filled="true" fillcolor="#d61f5e" stroked="false">
              <v:path arrowok="t"/>
              <v:fill type="solid"/>
            </v:shape>
            <v:shape style="position:absolute;left:506;top:908;width:280;height:326" type="#_x0000_t75" stroked="false">
              <v:imagedata r:id="rId101" o:title=""/>
            </v:shape>
          </v:group>
        </w:pict>
      </w:r>
      <w:r>
        <w:rPr>
          <w:rFonts w:ascii="Arial Black"/>
          <w:sz w:val="20"/>
        </w:rPr>
      </w:r>
    </w:p>
    <w:p>
      <w:pPr>
        <w:pStyle w:val="BodyText"/>
        <w:spacing w:before="4"/>
        <w:rPr>
          <w:rFonts w:ascii="Arial Black"/>
          <w:sz w:val="15"/>
        </w:rPr>
      </w:pPr>
      <w:r>
        <w:rPr/>
        <w:pict>
          <v:group style="position:absolute;margin-left:56.2034pt;margin-top:14.0438pt;width:90.95pt;height:12.5pt;mso-position-horizontal-relative:page;mso-position-vertical-relative:paragraph;z-index:-251558912;mso-wrap-distance-left:0;mso-wrap-distance-right:0" coordorigin="1124,281" coordsize="1819,250">
            <v:shape style="position:absolute;left:1124;top:281;width:150;height:247" type="#_x0000_t75" stroked="false">
              <v:imagedata r:id="rId102" o:title=""/>
            </v:shape>
            <v:shape style="position:absolute;left:1306;top:280;width:194;height:250" type="#_x0000_t75" stroked="false">
              <v:imagedata r:id="rId103" o:title=""/>
            </v:shape>
            <v:shape style="position:absolute;left:1540;top:280;width:189;height:247" type="#_x0000_t75" stroked="false">
              <v:imagedata r:id="rId104" o:title=""/>
            </v:shape>
            <v:shape style="position:absolute;left:1763;top:280;width:625;height:247" type="#_x0000_t75" stroked="false">
              <v:imagedata r:id="rId105" o:title=""/>
            </v:shape>
            <v:line style="position:absolute" from="2447,284" to="2447,527" stroked="true" strokeweight="2.802pt" strokecolor="#58595b">
              <v:stroke dashstyle="solid"/>
            </v:line>
            <v:shape style="position:absolute;left:2515;top:280;width:194;height:250" type="#_x0000_t75" stroked="false">
              <v:imagedata r:id="rId106" o:title=""/>
            </v:shape>
            <v:shape style="position:absolute;left:2749;top:283;width:194;height:244" type="#_x0000_t75" stroked="false">
              <v:imagedata r:id="rId107" o:title=""/>
            </v:shape>
            <w10:wrap type="topAndBottom"/>
          </v:group>
        </w:pict>
      </w:r>
    </w:p>
    <w:p>
      <w:pPr>
        <w:pStyle w:val="BodyText"/>
        <w:spacing w:before="2"/>
        <w:rPr>
          <w:rFonts w:ascii="Arial Black"/>
          <w:sz w:val="4"/>
        </w:rPr>
      </w:pPr>
    </w:p>
    <w:p>
      <w:pPr>
        <w:pStyle w:val="BodyText"/>
        <w:ind w:left="232"/>
        <w:rPr>
          <w:rFonts w:ascii="Arial Black"/>
          <w:sz w:val="20"/>
        </w:rPr>
      </w:pPr>
      <w:r>
        <w:rPr>
          <w:rFonts w:ascii="Arial Black"/>
          <w:sz w:val="20"/>
        </w:rPr>
        <w:pict>
          <v:group style="width:84.15pt;height:16.2pt;mso-position-horizontal-relative:char;mso-position-vertical-relative:line" coordorigin="0,0" coordsize="1683,324">
            <v:shape style="position:absolute;left:0;top:0;width:246;height:321" type="#_x0000_t75" stroked="false">
              <v:imagedata r:id="rId108" o:title=""/>
            </v:shape>
            <v:shape style="position:absolute;left:284;top:2;width:382;height:321" type="#_x0000_t75" stroked="false">
              <v:imagedata r:id="rId109" o:title=""/>
            </v:shape>
            <v:shape style="position:absolute;left:702;top:0;width:179;height:324" type="#_x0000_t75" stroked="false">
              <v:imagedata r:id="rId110" o:title=""/>
            </v:shape>
            <v:shape style="position:absolute;left:938;top:0;width:218;height:321" type="#_x0000_t75" stroked="false">
              <v:imagedata r:id="rId111" o:title=""/>
            </v:shape>
            <v:shape style="position:absolute;left:1188;top:0;width:204;height:324" type="#_x0000_t75" stroked="false">
              <v:imagedata r:id="rId112" o:title=""/>
            </v:shape>
            <v:shape style="position:absolute;left:1451;top:0;width:232;height:324" type="#_x0000_t75" stroked="false">
              <v:imagedata r:id="rId113" o:title=""/>
            </v:shape>
          </v:group>
        </w:pict>
      </w:r>
      <w:r>
        <w:rPr>
          <w:rFonts w:ascii="Arial Black"/>
          <w:sz w:val="20"/>
        </w:rPr>
      </w:r>
    </w:p>
    <w:p>
      <w:pPr>
        <w:pStyle w:val="Heading3"/>
        <w:spacing w:before="137"/>
      </w:pPr>
      <w:r>
        <w:rPr>
          <w:color w:val="582E91"/>
        </w:rPr>
        <w:t>Collectif AU</w:t>
      </w:r>
    </w:p>
    <w:p>
      <w:pPr>
        <w:pStyle w:val="BodyText"/>
        <w:spacing w:line="254" w:lineRule="auto" w:before="227"/>
        <w:ind w:left="173" w:right="536"/>
      </w:pPr>
      <w:r>
        <w:rPr/>
        <w:t>Le </w:t>
      </w:r>
      <w:r>
        <w:rPr>
          <w:spacing w:val="2"/>
        </w:rPr>
        <w:t>Collectif Accessibilité Universelle (AU) </w:t>
      </w:r>
      <w:r>
        <w:rPr/>
        <w:t>est  un  </w:t>
      </w:r>
      <w:r>
        <w:rPr>
          <w:spacing w:val="2"/>
        </w:rPr>
        <w:t>espace collaboratif réunissant </w:t>
      </w:r>
      <w:r>
        <w:rPr>
          <w:spacing w:val="3"/>
        </w:rPr>
        <w:t>des </w:t>
      </w:r>
      <w:r>
        <w:rPr>
          <w:spacing w:val="2"/>
        </w:rPr>
        <w:t>acteurs </w:t>
      </w:r>
      <w:r>
        <w:rPr/>
        <w:t>qui </w:t>
      </w:r>
      <w:r>
        <w:rPr>
          <w:spacing w:val="2"/>
        </w:rPr>
        <w:t>travaillent </w:t>
      </w:r>
      <w:r>
        <w:rPr/>
        <w:t>à </w:t>
      </w:r>
      <w:r>
        <w:rPr>
          <w:spacing w:val="2"/>
        </w:rPr>
        <w:t>atteindre l’accessibilité universelle </w:t>
      </w:r>
      <w:r>
        <w:rPr/>
        <w:t>à </w:t>
      </w:r>
      <w:r>
        <w:rPr>
          <w:spacing w:val="2"/>
        </w:rPr>
        <w:t>l’échelle </w:t>
      </w:r>
      <w:r>
        <w:rPr/>
        <w:t>du </w:t>
      </w:r>
      <w:r>
        <w:rPr>
          <w:spacing w:val="2"/>
        </w:rPr>
        <w:t>Grand </w:t>
      </w:r>
      <w:r>
        <w:rPr>
          <w:spacing w:val="3"/>
        </w:rPr>
        <w:t>Montréal. </w:t>
      </w:r>
      <w:r>
        <w:rPr/>
        <w:t>Cet </w:t>
      </w:r>
      <w:r>
        <w:rPr>
          <w:spacing w:val="2"/>
        </w:rPr>
        <w:t>incubateur d’innovation sociale permet </w:t>
      </w:r>
      <w:r>
        <w:rPr/>
        <w:t>à ses </w:t>
      </w:r>
      <w:r>
        <w:rPr>
          <w:spacing w:val="2"/>
        </w:rPr>
        <w:t>membres d’amplifier l’impact </w:t>
      </w:r>
      <w:r>
        <w:rPr/>
        <w:t>de </w:t>
      </w:r>
      <w:r>
        <w:rPr>
          <w:spacing w:val="3"/>
        </w:rPr>
        <w:t>leurs </w:t>
      </w:r>
      <w:r>
        <w:rPr>
          <w:spacing w:val="2"/>
        </w:rPr>
        <w:t>projets, </w:t>
      </w:r>
      <w:r>
        <w:rPr/>
        <w:t>en </w:t>
      </w:r>
      <w:r>
        <w:rPr>
          <w:spacing w:val="2"/>
        </w:rPr>
        <w:t>tirant </w:t>
      </w:r>
      <w:r>
        <w:rPr/>
        <w:t>profit de </w:t>
      </w:r>
      <w:r>
        <w:rPr>
          <w:spacing w:val="2"/>
        </w:rPr>
        <w:t>l’intelligence collective </w:t>
      </w:r>
      <w:r>
        <w:rPr/>
        <w:t>et en </w:t>
      </w:r>
      <w:r>
        <w:rPr>
          <w:spacing w:val="2"/>
        </w:rPr>
        <w:t>bénéficiant d’une diversité </w:t>
      </w:r>
      <w:r>
        <w:rPr>
          <w:spacing w:val="3"/>
        </w:rPr>
        <w:t>de </w:t>
      </w:r>
      <w:r>
        <w:rPr>
          <w:spacing w:val="2"/>
        </w:rPr>
        <w:t>ressources </w:t>
      </w:r>
      <w:r>
        <w:rPr/>
        <w:t>et </w:t>
      </w:r>
      <w:r>
        <w:rPr>
          <w:spacing w:val="2"/>
        </w:rPr>
        <w:t>d’expertises. Adhérer </w:t>
      </w:r>
      <w:r>
        <w:rPr/>
        <w:t>au </w:t>
      </w:r>
      <w:r>
        <w:rPr>
          <w:spacing w:val="2"/>
        </w:rPr>
        <w:t>Collectif </w:t>
      </w:r>
      <w:r>
        <w:rPr/>
        <w:t>AU, </w:t>
      </w:r>
      <w:r>
        <w:rPr>
          <w:spacing w:val="2"/>
        </w:rPr>
        <w:t>c’est s’engager dans </w:t>
      </w:r>
      <w:r>
        <w:rPr/>
        <w:t>un </w:t>
      </w:r>
      <w:r>
        <w:rPr>
          <w:spacing w:val="3"/>
        </w:rPr>
        <w:t>mouvement </w:t>
      </w:r>
      <w:r>
        <w:rPr>
          <w:spacing w:val="2"/>
        </w:rPr>
        <w:t>mobilisateur </w:t>
      </w:r>
      <w:r>
        <w:rPr/>
        <w:t>qui </w:t>
      </w:r>
      <w:r>
        <w:rPr>
          <w:spacing w:val="2"/>
        </w:rPr>
        <w:t>vise </w:t>
      </w:r>
      <w:r>
        <w:rPr/>
        <w:t>à ce que </w:t>
      </w:r>
      <w:r>
        <w:rPr>
          <w:spacing w:val="2"/>
        </w:rPr>
        <w:t>l’accessibilité universelle</w:t>
      </w:r>
      <w:r>
        <w:rPr>
          <w:spacing w:val="13"/>
        </w:rPr>
        <w:t> </w:t>
      </w:r>
      <w:r>
        <w:rPr>
          <w:spacing w:val="2"/>
        </w:rPr>
        <w:t>soit.</w:t>
      </w:r>
    </w:p>
    <w:p>
      <w:pPr>
        <w:pStyle w:val="BodyText"/>
        <w:spacing w:line="254" w:lineRule="auto" w:before="173"/>
        <w:ind w:left="173" w:right="587"/>
      </w:pPr>
      <w:r>
        <w:rPr/>
        <w:t>Le </w:t>
      </w:r>
      <w:r>
        <w:rPr>
          <w:spacing w:val="2"/>
        </w:rPr>
        <w:t>projet Collectif </w:t>
      </w:r>
      <w:r>
        <w:rPr/>
        <w:t>AU est </w:t>
      </w:r>
      <w:r>
        <w:rPr>
          <w:spacing w:val="2"/>
        </w:rPr>
        <w:t>issu d’un partenariat avec Centraide </w:t>
      </w:r>
      <w:r>
        <w:rPr/>
        <w:t>du </w:t>
      </w:r>
      <w:r>
        <w:rPr>
          <w:spacing w:val="2"/>
        </w:rPr>
        <w:t>Grand Montréal. </w:t>
      </w:r>
      <w:r>
        <w:rPr/>
        <w:t>Il </w:t>
      </w:r>
      <w:r>
        <w:rPr>
          <w:spacing w:val="2"/>
        </w:rPr>
        <w:t>vise </w:t>
      </w:r>
      <w:r>
        <w:rPr/>
        <w:t>à </w:t>
      </w:r>
      <w:r>
        <w:rPr>
          <w:spacing w:val="2"/>
        </w:rPr>
        <w:t>renforcer </w:t>
      </w:r>
      <w:r>
        <w:rPr/>
        <w:t>la </w:t>
      </w:r>
      <w:r>
        <w:rPr>
          <w:spacing w:val="2"/>
        </w:rPr>
        <w:t>capacité </w:t>
      </w:r>
      <w:r>
        <w:rPr/>
        <w:t>des </w:t>
      </w:r>
      <w:r>
        <w:rPr>
          <w:spacing w:val="2"/>
        </w:rPr>
        <w:t>organismes œuvrant dans </w:t>
      </w:r>
      <w:r>
        <w:rPr/>
        <w:t>les </w:t>
      </w:r>
      <w:r>
        <w:rPr>
          <w:spacing w:val="2"/>
        </w:rPr>
        <w:t>domaines </w:t>
      </w:r>
      <w:r>
        <w:rPr/>
        <w:t>du </w:t>
      </w:r>
      <w:r>
        <w:rPr>
          <w:spacing w:val="2"/>
        </w:rPr>
        <w:t>sport, </w:t>
      </w:r>
      <w:r>
        <w:rPr/>
        <w:t>du </w:t>
      </w:r>
      <w:r>
        <w:rPr>
          <w:spacing w:val="2"/>
        </w:rPr>
        <w:t>loisir </w:t>
      </w:r>
      <w:r>
        <w:rPr/>
        <w:t>ou </w:t>
      </w:r>
      <w:r>
        <w:rPr>
          <w:spacing w:val="3"/>
        </w:rPr>
        <w:t>de    </w:t>
      </w:r>
      <w:r>
        <w:rPr/>
        <w:t>la </w:t>
      </w:r>
      <w:r>
        <w:rPr>
          <w:spacing w:val="2"/>
        </w:rPr>
        <w:t>culture pour </w:t>
      </w:r>
      <w:r>
        <w:rPr/>
        <w:t>les </w:t>
      </w:r>
      <w:r>
        <w:rPr>
          <w:spacing w:val="2"/>
        </w:rPr>
        <w:t>personnes ayant </w:t>
      </w:r>
      <w:r>
        <w:rPr/>
        <w:t>une </w:t>
      </w:r>
      <w:r>
        <w:rPr>
          <w:spacing w:val="2"/>
        </w:rPr>
        <w:t>limitation fonctionnelle </w:t>
      </w:r>
      <w:r>
        <w:rPr/>
        <w:t>à </w:t>
      </w:r>
      <w:r>
        <w:rPr>
          <w:spacing w:val="2"/>
        </w:rPr>
        <w:t>travailler ensemble </w:t>
      </w:r>
      <w:r>
        <w:rPr/>
        <w:t>et à </w:t>
      </w:r>
      <w:r>
        <w:rPr>
          <w:spacing w:val="2"/>
        </w:rPr>
        <w:t>porter l’accessibilité universelle. </w:t>
      </w:r>
      <w:r>
        <w:rPr/>
        <w:t>En </w:t>
      </w:r>
      <w:r>
        <w:rPr>
          <w:spacing w:val="2"/>
        </w:rPr>
        <w:t>2018-2019, Centraide </w:t>
      </w:r>
      <w:r>
        <w:rPr/>
        <w:t>a  </w:t>
      </w:r>
      <w:r>
        <w:rPr>
          <w:spacing w:val="2"/>
        </w:rPr>
        <w:t>confirmé </w:t>
      </w:r>
      <w:r>
        <w:rPr/>
        <w:t>son  </w:t>
      </w:r>
      <w:r>
        <w:rPr>
          <w:spacing w:val="2"/>
        </w:rPr>
        <w:t>appui </w:t>
      </w:r>
      <w:r>
        <w:rPr/>
        <w:t>à </w:t>
      </w:r>
      <w:r>
        <w:rPr>
          <w:spacing w:val="3"/>
        </w:rPr>
        <w:t>AlterGo </w:t>
      </w:r>
      <w:r>
        <w:rPr/>
        <w:t>en </w:t>
      </w:r>
      <w:r>
        <w:rPr>
          <w:spacing w:val="2"/>
        </w:rPr>
        <w:t>renouvelant </w:t>
      </w:r>
      <w:r>
        <w:rPr/>
        <w:t>son </w:t>
      </w:r>
      <w:r>
        <w:rPr>
          <w:spacing w:val="2"/>
        </w:rPr>
        <w:t>entente pour </w:t>
      </w:r>
      <w:r>
        <w:rPr/>
        <w:t>une </w:t>
      </w:r>
      <w:r>
        <w:rPr>
          <w:spacing w:val="2"/>
        </w:rPr>
        <w:t>période </w:t>
      </w:r>
      <w:r>
        <w:rPr/>
        <w:t>de </w:t>
      </w:r>
      <w:r>
        <w:rPr>
          <w:spacing w:val="2"/>
        </w:rPr>
        <w:t>trois ans. AlterGo remercie Centraide </w:t>
      </w:r>
      <w:r>
        <w:rPr>
          <w:spacing w:val="3"/>
        </w:rPr>
        <w:t>de </w:t>
      </w:r>
      <w:r>
        <w:rPr/>
        <w:t>son </w:t>
      </w:r>
      <w:r>
        <w:rPr>
          <w:spacing w:val="2"/>
        </w:rPr>
        <w:t>engagement </w:t>
      </w:r>
      <w:r>
        <w:rPr/>
        <w:t>qui </w:t>
      </w:r>
      <w:r>
        <w:rPr>
          <w:spacing w:val="2"/>
        </w:rPr>
        <w:t>permet </w:t>
      </w:r>
      <w:r>
        <w:rPr/>
        <w:t>de </w:t>
      </w:r>
      <w:r>
        <w:rPr>
          <w:spacing w:val="2"/>
        </w:rPr>
        <w:t>consolider </w:t>
      </w:r>
      <w:r>
        <w:rPr/>
        <w:t>les </w:t>
      </w:r>
      <w:r>
        <w:rPr>
          <w:spacing w:val="2"/>
        </w:rPr>
        <w:t>projets </w:t>
      </w:r>
      <w:r>
        <w:rPr/>
        <w:t>et de </w:t>
      </w:r>
      <w:r>
        <w:rPr>
          <w:spacing w:val="2"/>
        </w:rPr>
        <w:t>poursuivre </w:t>
      </w:r>
      <w:r>
        <w:rPr/>
        <w:t>le </w:t>
      </w:r>
      <w:r>
        <w:rPr>
          <w:spacing w:val="2"/>
        </w:rPr>
        <w:t>travail </w:t>
      </w:r>
      <w:r>
        <w:rPr/>
        <w:t>en </w:t>
      </w:r>
      <w:r>
        <w:rPr>
          <w:spacing w:val="3"/>
        </w:rPr>
        <w:t>faveur    </w:t>
      </w:r>
      <w:r>
        <w:rPr/>
        <w:t>de </w:t>
      </w:r>
      <w:r>
        <w:rPr>
          <w:spacing w:val="2"/>
        </w:rPr>
        <w:t>l’avancement </w:t>
      </w:r>
      <w:r>
        <w:rPr/>
        <w:t>de </w:t>
      </w:r>
      <w:r>
        <w:rPr>
          <w:spacing w:val="2"/>
        </w:rPr>
        <w:t>l’accessibilité</w:t>
      </w:r>
      <w:r>
        <w:rPr>
          <w:spacing w:val="36"/>
        </w:rPr>
        <w:t> </w:t>
      </w:r>
      <w:r>
        <w:rPr>
          <w:spacing w:val="3"/>
        </w:rPr>
        <w:t>universelle.</w:t>
      </w:r>
    </w:p>
    <w:p>
      <w:pPr>
        <w:pStyle w:val="BodyText"/>
        <w:spacing w:before="1"/>
        <w:rPr>
          <w:sz w:val="36"/>
        </w:rPr>
      </w:pPr>
    </w:p>
    <w:p>
      <w:pPr>
        <w:pStyle w:val="Heading3"/>
        <w:spacing w:before="1"/>
      </w:pPr>
      <w:r>
        <w:rPr>
          <w:color w:val="582E91"/>
          <w:spacing w:val="5"/>
        </w:rPr>
        <w:t>GO </w:t>
      </w:r>
      <w:r>
        <w:rPr>
          <w:color w:val="582E91"/>
        </w:rPr>
        <w:t>– </w:t>
      </w:r>
      <w:r>
        <w:rPr>
          <w:color w:val="582E91"/>
          <w:spacing w:val="6"/>
        </w:rPr>
        <w:t>Pour </w:t>
      </w:r>
      <w:r>
        <w:rPr>
          <w:color w:val="582E91"/>
          <w:spacing w:val="5"/>
        </w:rPr>
        <w:t>un </w:t>
      </w:r>
      <w:r>
        <w:rPr>
          <w:color w:val="582E91"/>
          <w:spacing w:val="8"/>
        </w:rPr>
        <w:t>Grand Montréal</w:t>
      </w:r>
      <w:r>
        <w:rPr>
          <w:color w:val="582E91"/>
          <w:spacing w:val="120"/>
        </w:rPr>
        <w:t> </w:t>
      </w:r>
      <w:r>
        <w:rPr>
          <w:color w:val="582E91"/>
          <w:spacing w:val="11"/>
        </w:rPr>
        <w:t>accessible</w:t>
      </w:r>
    </w:p>
    <w:p>
      <w:pPr>
        <w:pStyle w:val="BodyText"/>
        <w:spacing w:before="209"/>
        <w:ind w:left="4995"/>
      </w:pPr>
      <w:r>
        <w:rPr/>
        <w:pict>
          <v:group style="position:absolute;margin-left:56.693001pt;margin-top:12.91777pt;width:229pt;height:117.85pt;mso-position-horizontal-relative:page;mso-position-vertical-relative:paragraph;z-index:251760640" coordorigin="1134,258" coordsize="4580,2357">
            <v:shape style="position:absolute;left:1133;top:258;width:4397;height:2357" type="#_x0000_t75" stroked="false">
              <v:imagedata r:id="rId114" o:title=""/>
            </v:shape>
            <v:rect style="position:absolute;left:5530;top:258;width:183;height:2357" filled="true" fillcolor="#5fb0b8" stroked="false">
              <v:fill type="solid"/>
            </v:rect>
            <w10:wrap type="none"/>
          </v:group>
        </w:pict>
      </w:r>
      <w:r>
        <w:rPr/>
        <w:t>Dans le cadre du projet Collectif AU,</w:t>
      </w:r>
    </w:p>
    <w:p>
      <w:pPr>
        <w:pStyle w:val="BodyText"/>
        <w:spacing w:line="254" w:lineRule="auto" w:before="16"/>
        <w:ind w:left="4995" w:right="302"/>
      </w:pPr>
      <w:r>
        <w:rPr/>
        <w:t>Formation AlterGo et plusieurs partenaires</w:t>
      </w:r>
      <w:r>
        <w:rPr>
          <w:position w:val="6"/>
          <w:sz w:val="14"/>
        </w:rPr>
        <w:t>*</w:t>
      </w:r>
      <w:r>
        <w:rPr/>
        <w:t>, en collaboration avec l’Institut du Nouveau Monde, ont tenu l’événement GO – Pour un Grand Montréal accessible. Ce premier rendez-vous des acteurs de la région métropolitaine qui</w:t>
      </w:r>
    </w:p>
    <w:p>
      <w:pPr>
        <w:pStyle w:val="BodyText"/>
        <w:spacing w:line="254" w:lineRule="auto"/>
        <w:ind w:left="4995" w:right="338"/>
      </w:pPr>
      <w:r>
        <w:rPr/>
        <w:t>se préoccupent d’accessibilité universelle a réuni près de 200 représentants d’organismes, chercheurs, travailleurs de la santé et élus.</w:t>
      </w:r>
    </w:p>
    <w:p>
      <w:pPr>
        <w:pStyle w:val="BodyText"/>
        <w:spacing w:line="254" w:lineRule="auto"/>
        <w:ind w:left="173" w:right="447"/>
      </w:pPr>
      <w:r>
        <w:rPr/>
        <w:t>Le rassemblement était </w:t>
      </w:r>
      <w:hyperlink r:id="rId115">
        <w:r>
          <w:rPr>
            <w:color w:val="D63A95"/>
            <w:u w:val="single" w:color="D63A95"/>
          </w:rPr>
          <w:t>un succès</w:t>
        </w:r>
        <w:r>
          <w:rPr>
            <w:color w:val="D63A95"/>
          </w:rPr>
          <w:t> </w:t>
        </w:r>
      </w:hyperlink>
      <w:r>
        <w:rPr/>
        <w:t>et comptait plusieurs activités collaboratives, les précieuses réflexions d’un panel d’experts et les résultats d’un premier sondage sur la perception de l’accessibilité universelle par les Québécois. Il a aussi permis de faire un premier état des lieux de l’accessibilité universelle, ainsi que des collaborations en cours, afin de nourrir les travaux du Collectif AU dans les prochaines années. L’événement a généré des mentions dans les médias, incluant des </w:t>
      </w:r>
      <w:hyperlink r:id="rId116">
        <w:r>
          <w:rPr>
            <w:color w:val="D63A95"/>
            <w:u w:val="single" w:color="D63A95"/>
          </w:rPr>
          <w:t>reportages par TVA</w:t>
        </w:r>
        <w:r>
          <w:rPr>
            <w:color w:val="D63A95"/>
          </w:rPr>
          <w:t> </w:t>
        </w:r>
      </w:hyperlink>
      <w:r>
        <w:rPr/>
        <w:t>et </w:t>
      </w:r>
      <w:hyperlink r:id="rId117">
        <w:r>
          <w:rPr>
            <w:color w:val="D63A95"/>
            <w:u w:val="single" w:color="D63A95"/>
          </w:rPr>
          <w:t>V télé</w:t>
        </w:r>
      </w:hyperlink>
      <w:r>
        <w:rPr/>
        <w:t>.</w:t>
      </w:r>
    </w:p>
    <w:p>
      <w:pPr>
        <w:spacing w:line="232" w:lineRule="auto" w:before="153"/>
        <w:ind w:left="333" w:right="716" w:hanging="160"/>
        <w:jc w:val="left"/>
        <w:rPr>
          <w:sz w:val="22"/>
        </w:rPr>
      </w:pPr>
      <w:r>
        <w:rPr>
          <w:w w:val="105"/>
          <w:sz w:val="22"/>
        </w:rPr>
        <w:t>* GO – </w:t>
      </w:r>
      <w:r>
        <w:rPr>
          <w:spacing w:val="3"/>
          <w:w w:val="105"/>
          <w:sz w:val="22"/>
        </w:rPr>
        <w:t>Pour </w:t>
      </w:r>
      <w:r>
        <w:rPr>
          <w:w w:val="105"/>
          <w:sz w:val="22"/>
        </w:rPr>
        <w:t>un </w:t>
      </w:r>
      <w:r>
        <w:rPr>
          <w:spacing w:val="3"/>
          <w:w w:val="105"/>
          <w:sz w:val="22"/>
        </w:rPr>
        <w:t>Grand Montréal accessible </w:t>
      </w:r>
      <w:r>
        <w:rPr>
          <w:w w:val="105"/>
          <w:sz w:val="22"/>
        </w:rPr>
        <w:t>a </w:t>
      </w:r>
      <w:r>
        <w:rPr>
          <w:spacing w:val="2"/>
          <w:w w:val="105"/>
          <w:sz w:val="22"/>
        </w:rPr>
        <w:t>été </w:t>
      </w:r>
      <w:r>
        <w:rPr>
          <w:spacing w:val="3"/>
          <w:w w:val="105"/>
          <w:sz w:val="22"/>
        </w:rPr>
        <w:t>organisé </w:t>
      </w:r>
      <w:r>
        <w:rPr>
          <w:spacing w:val="2"/>
          <w:w w:val="105"/>
          <w:sz w:val="22"/>
        </w:rPr>
        <w:t>par </w:t>
      </w:r>
      <w:r>
        <w:rPr>
          <w:w w:val="105"/>
          <w:sz w:val="22"/>
        </w:rPr>
        <w:t>un </w:t>
      </w:r>
      <w:r>
        <w:rPr>
          <w:spacing w:val="3"/>
          <w:w w:val="105"/>
          <w:sz w:val="22"/>
        </w:rPr>
        <w:t>comité réunissant </w:t>
      </w:r>
      <w:r>
        <w:rPr>
          <w:spacing w:val="4"/>
          <w:w w:val="105"/>
          <w:sz w:val="22"/>
        </w:rPr>
        <w:t>Exeko, </w:t>
      </w:r>
      <w:r>
        <w:rPr>
          <w:w w:val="105"/>
          <w:sz w:val="22"/>
        </w:rPr>
        <w:t>le </w:t>
      </w:r>
      <w:r>
        <w:rPr>
          <w:spacing w:val="3"/>
          <w:w w:val="105"/>
          <w:sz w:val="22"/>
        </w:rPr>
        <w:t>Regroupement </w:t>
      </w:r>
      <w:r>
        <w:rPr>
          <w:spacing w:val="2"/>
          <w:w w:val="105"/>
          <w:sz w:val="22"/>
        </w:rPr>
        <w:t>des </w:t>
      </w:r>
      <w:r>
        <w:rPr>
          <w:spacing w:val="3"/>
          <w:w w:val="105"/>
          <w:sz w:val="22"/>
        </w:rPr>
        <w:t>organismes </w:t>
      </w:r>
      <w:r>
        <w:rPr>
          <w:w w:val="105"/>
          <w:sz w:val="22"/>
        </w:rPr>
        <w:t>de </w:t>
      </w:r>
      <w:r>
        <w:rPr>
          <w:spacing w:val="3"/>
          <w:w w:val="105"/>
          <w:sz w:val="22"/>
        </w:rPr>
        <w:t>promotion </w:t>
      </w:r>
      <w:r>
        <w:rPr>
          <w:w w:val="105"/>
          <w:sz w:val="22"/>
        </w:rPr>
        <w:t>de </w:t>
      </w:r>
      <w:r>
        <w:rPr>
          <w:spacing w:val="3"/>
          <w:w w:val="105"/>
          <w:sz w:val="22"/>
        </w:rPr>
        <w:t>personnes handicapées </w:t>
      </w:r>
      <w:r>
        <w:rPr>
          <w:w w:val="105"/>
          <w:sz w:val="22"/>
        </w:rPr>
        <w:t>de </w:t>
      </w:r>
      <w:r>
        <w:rPr>
          <w:spacing w:val="3"/>
          <w:w w:val="105"/>
          <w:sz w:val="22"/>
        </w:rPr>
        <w:t>Laval, </w:t>
      </w:r>
      <w:r>
        <w:rPr>
          <w:spacing w:val="4"/>
          <w:w w:val="105"/>
          <w:sz w:val="22"/>
        </w:rPr>
        <w:t>le </w:t>
      </w:r>
      <w:r>
        <w:rPr>
          <w:spacing w:val="3"/>
          <w:w w:val="105"/>
          <w:sz w:val="22"/>
        </w:rPr>
        <w:t>YMCA </w:t>
      </w:r>
      <w:r>
        <w:rPr>
          <w:w w:val="105"/>
          <w:sz w:val="22"/>
        </w:rPr>
        <w:t>et le </w:t>
      </w:r>
      <w:r>
        <w:rPr>
          <w:spacing w:val="3"/>
          <w:w w:val="105"/>
          <w:sz w:val="22"/>
        </w:rPr>
        <w:t>Théâtre Aphasique. Zone Loisir Montérégie </w:t>
      </w:r>
      <w:r>
        <w:rPr>
          <w:w w:val="105"/>
          <w:sz w:val="22"/>
        </w:rPr>
        <w:t>a </w:t>
      </w:r>
      <w:r>
        <w:rPr>
          <w:spacing w:val="3"/>
          <w:w w:val="105"/>
          <w:sz w:val="22"/>
        </w:rPr>
        <w:t>appuyé </w:t>
      </w:r>
      <w:r>
        <w:rPr>
          <w:w w:val="105"/>
          <w:sz w:val="22"/>
        </w:rPr>
        <w:t>et </w:t>
      </w:r>
      <w:r>
        <w:rPr>
          <w:spacing w:val="3"/>
          <w:w w:val="105"/>
          <w:sz w:val="22"/>
        </w:rPr>
        <w:t>collaboré activement </w:t>
      </w:r>
      <w:r>
        <w:rPr>
          <w:w w:val="105"/>
          <w:sz w:val="22"/>
        </w:rPr>
        <w:t>à la</w:t>
      </w:r>
      <w:r>
        <w:rPr>
          <w:spacing w:val="-4"/>
          <w:w w:val="105"/>
          <w:sz w:val="22"/>
        </w:rPr>
        <w:t> </w:t>
      </w:r>
      <w:r>
        <w:rPr>
          <w:spacing w:val="3"/>
          <w:w w:val="105"/>
          <w:sz w:val="22"/>
        </w:rPr>
        <w:t>démarche.</w:t>
      </w:r>
      <w:r>
        <w:rPr>
          <w:spacing w:val="-3"/>
          <w:w w:val="105"/>
          <w:sz w:val="22"/>
        </w:rPr>
        <w:t> </w:t>
      </w:r>
      <w:r>
        <w:rPr>
          <w:w w:val="105"/>
          <w:sz w:val="22"/>
        </w:rPr>
        <w:t>Le</w:t>
      </w:r>
      <w:r>
        <w:rPr>
          <w:spacing w:val="-4"/>
          <w:w w:val="105"/>
          <w:sz w:val="22"/>
        </w:rPr>
        <w:t> </w:t>
      </w:r>
      <w:r>
        <w:rPr>
          <w:spacing w:val="3"/>
          <w:w w:val="105"/>
          <w:sz w:val="22"/>
        </w:rPr>
        <w:t>projet</w:t>
      </w:r>
      <w:r>
        <w:rPr>
          <w:spacing w:val="-3"/>
          <w:w w:val="105"/>
          <w:sz w:val="22"/>
        </w:rPr>
        <w:t> </w:t>
      </w:r>
      <w:r>
        <w:rPr>
          <w:w w:val="105"/>
          <w:sz w:val="22"/>
        </w:rPr>
        <w:t>a</w:t>
      </w:r>
      <w:r>
        <w:rPr>
          <w:spacing w:val="-3"/>
          <w:w w:val="105"/>
          <w:sz w:val="22"/>
        </w:rPr>
        <w:t> </w:t>
      </w:r>
      <w:r>
        <w:rPr>
          <w:spacing w:val="3"/>
          <w:w w:val="105"/>
          <w:sz w:val="22"/>
        </w:rPr>
        <w:t>reçu</w:t>
      </w:r>
      <w:r>
        <w:rPr>
          <w:spacing w:val="-4"/>
          <w:w w:val="105"/>
          <w:sz w:val="22"/>
        </w:rPr>
        <w:t> </w:t>
      </w:r>
      <w:r>
        <w:rPr>
          <w:w w:val="105"/>
          <w:sz w:val="22"/>
        </w:rPr>
        <w:t>le</w:t>
      </w:r>
      <w:r>
        <w:rPr>
          <w:spacing w:val="-3"/>
          <w:w w:val="105"/>
          <w:sz w:val="22"/>
        </w:rPr>
        <w:t> </w:t>
      </w:r>
      <w:r>
        <w:rPr>
          <w:spacing w:val="3"/>
          <w:w w:val="105"/>
          <w:sz w:val="22"/>
        </w:rPr>
        <w:t>soutien</w:t>
      </w:r>
      <w:r>
        <w:rPr>
          <w:spacing w:val="-4"/>
          <w:w w:val="105"/>
          <w:sz w:val="22"/>
        </w:rPr>
        <w:t> </w:t>
      </w:r>
      <w:r>
        <w:rPr>
          <w:spacing w:val="3"/>
          <w:w w:val="105"/>
          <w:sz w:val="22"/>
        </w:rPr>
        <w:t>financier</w:t>
      </w:r>
      <w:r>
        <w:rPr>
          <w:spacing w:val="-3"/>
          <w:w w:val="105"/>
          <w:sz w:val="22"/>
        </w:rPr>
        <w:t> </w:t>
      </w:r>
      <w:r>
        <w:rPr>
          <w:w w:val="105"/>
          <w:sz w:val="22"/>
        </w:rPr>
        <w:t>de</w:t>
      </w:r>
      <w:r>
        <w:rPr>
          <w:spacing w:val="-3"/>
          <w:w w:val="105"/>
          <w:sz w:val="22"/>
        </w:rPr>
        <w:t> </w:t>
      </w:r>
      <w:r>
        <w:rPr>
          <w:spacing w:val="3"/>
          <w:w w:val="105"/>
          <w:sz w:val="22"/>
        </w:rPr>
        <w:t>l’Office</w:t>
      </w:r>
      <w:r>
        <w:rPr>
          <w:spacing w:val="-4"/>
          <w:w w:val="105"/>
          <w:sz w:val="22"/>
        </w:rPr>
        <w:t> </w:t>
      </w:r>
      <w:r>
        <w:rPr>
          <w:spacing w:val="2"/>
          <w:w w:val="105"/>
          <w:sz w:val="22"/>
        </w:rPr>
        <w:t>des</w:t>
      </w:r>
      <w:r>
        <w:rPr>
          <w:spacing w:val="-3"/>
          <w:w w:val="105"/>
          <w:sz w:val="22"/>
        </w:rPr>
        <w:t> </w:t>
      </w:r>
      <w:r>
        <w:rPr>
          <w:spacing w:val="3"/>
          <w:w w:val="105"/>
          <w:sz w:val="22"/>
        </w:rPr>
        <w:t>personnes</w:t>
      </w:r>
      <w:r>
        <w:rPr>
          <w:spacing w:val="-3"/>
          <w:w w:val="105"/>
          <w:sz w:val="22"/>
        </w:rPr>
        <w:t> </w:t>
      </w:r>
      <w:r>
        <w:rPr>
          <w:spacing w:val="3"/>
          <w:w w:val="105"/>
          <w:sz w:val="22"/>
        </w:rPr>
        <w:t>handicapées</w:t>
      </w:r>
      <w:r>
        <w:rPr>
          <w:spacing w:val="-4"/>
          <w:w w:val="105"/>
          <w:sz w:val="22"/>
        </w:rPr>
        <w:t> </w:t>
      </w:r>
      <w:r>
        <w:rPr>
          <w:spacing w:val="4"/>
          <w:w w:val="105"/>
          <w:sz w:val="22"/>
        </w:rPr>
        <w:t>du</w:t>
      </w:r>
    </w:p>
    <w:p>
      <w:pPr>
        <w:spacing w:line="244" w:lineRule="exact" w:before="0"/>
        <w:ind w:left="333" w:right="0" w:firstLine="0"/>
        <w:jc w:val="left"/>
        <w:rPr>
          <w:sz w:val="22"/>
        </w:rPr>
      </w:pPr>
      <w:r>
        <w:rPr>
          <w:spacing w:val="3"/>
          <w:w w:val="105"/>
          <w:sz w:val="22"/>
        </w:rPr>
        <w:t>Québec,</w:t>
      </w:r>
      <w:r>
        <w:rPr>
          <w:spacing w:val="-4"/>
          <w:w w:val="105"/>
          <w:sz w:val="22"/>
        </w:rPr>
        <w:t> </w:t>
      </w:r>
      <w:r>
        <w:rPr>
          <w:spacing w:val="3"/>
          <w:w w:val="105"/>
          <w:sz w:val="22"/>
        </w:rPr>
        <w:t>Centraide</w:t>
      </w:r>
      <w:r>
        <w:rPr>
          <w:spacing w:val="-4"/>
          <w:w w:val="105"/>
          <w:sz w:val="22"/>
        </w:rPr>
        <w:t> </w:t>
      </w:r>
      <w:r>
        <w:rPr>
          <w:w w:val="105"/>
          <w:sz w:val="22"/>
        </w:rPr>
        <w:t>du</w:t>
      </w:r>
      <w:r>
        <w:rPr>
          <w:spacing w:val="-3"/>
          <w:w w:val="105"/>
          <w:sz w:val="22"/>
        </w:rPr>
        <w:t> </w:t>
      </w:r>
      <w:r>
        <w:rPr>
          <w:spacing w:val="3"/>
          <w:w w:val="105"/>
          <w:sz w:val="22"/>
        </w:rPr>
        <w:t>Grand</w:t>
      </w:r>
      <w:r>
        <w:rPr>
          <w:spacing w:val="-4"/>
          <w:w w:val="105"/>
          <w:sz w:val="22"/>
        </w:rPr>
        <w:t> </w:t>
      </w:r>
      <w:r>
        <w:rPr>
          <w:spacing w:val="3"/>
          <w:w w:val="105"/>
          <w:sz w:val="22"/>
        </w:rPr>
        <w:t>Montréal,</w:t>
      </w:r>
      <w:r>
        <w:rPr>
          <w:spacing w:val="-4"/>
          <w:w w:val="105"/>
          <w:sz w:val="22"/>
        </w:rPr>
        <w:t> </w:t>
      </w:r>
      <w:r>
        <w:rPr>
          <w:w w:val="105"/>
          <w:sz w:val="22"/>
        </w:rPr>
        <w:t>la</w:t>
      </w:r>
      <w:r>
        <w:rPr>
          <w:spacing w:val="-3"/>
          <w:w w:val="105"/>
          <w:sz w:val="22"/>
        </w:rPr>
        <w:t> </w:t>
      </w:r>
      <w:r>
        <w:rPr>
          <w:spacing w:val="3"/>
          <w:w w:val="105"/>
          <w:sz w:val="22"/>
        </w:rPr>
        <w:t>Fondation</w:t>
      </w:r>
      <w:r>
        <w:rPr>
          <w:spacing w:val="-4"/>
          <w:w w:val="105"/>
          <w:sz w:val="22"/>
        </w:rPr>
        <w:t> </w:t>
      </w:r>
      <w:r>
        <w:rPr>
          <w:w w:val="105"/>
          <w:sz w:val="22"/>
        </w:rPr>
        <w:t>du</w:t>
      </w:r>
      <w:r>
        <w:rPr>
          <w:spacing w:val="-4"/>
          <w:w w:val="105"/>
          <w:sz w:val="22"/>
        </w:rPr>
        <w:t> </w:t>
      </w:r>
      <w:r>
        <w:rPr>
          <w:spacing w:val="3"/>
          <w:w w:val="105"/>
          <w:sz w:val="22"/>
        </w:rPr>
        <w:t>Grand</w:t>
      </w:r>
      <w:r>
        <w:rPr>
          <w:spacing w:val="-3"/>
          <w:w w:val="105"/>
          <w:sz w:val="22"/>
        </w:rPr>
        <w:t> </w:t>
      </w:r>
      <w:r>
        <w:rPr>
          <w:spacing w:val="3"/>
          <w:w w:val="105"/>
          <w:sz w:val="22"/>
        </w:rPr>
        <w:t>Montréal</w:t>
      </w:r>
      <w:r>
        <w:rPr>
          <w:spacing w:val="-4"/>
          <w:w w:val="105"/>
          <w:sz w:val="22"/>
        </w:rPr>
        <w:t> </w:t>
      </w:r>
      <w:r>
        <w:rPr>
          <w:w w:val="105"/>
          <w:sz w:val="22"/>
        </w:rPr>
        <w:t>et</w:t>
      </w:r>
      <w:r>
        <w:rPr>
          <w:spacing w:val="-4"/>
          <w:w w:val="105"/>
          <w:sz w:val="22"/>
        </w:rPr>
        <w:t> </w:t>
      </w:r>
      <w:r>
        <w:rPr>
          <w:w w:val="105"/>
          <w:sz w:val="22"/>
        </w:rPr>
        <w:t>la</w:t>
      </w:r>
      <w:r>
        <w:rPr>
          <w:spacing w:val="-3"/>
          <w:w w:val="105"/>
          <w:sz w:val="22"/>
        </w:rPr>
        <w:t> </w:t>
      </w:r>
      <w:r>
        <w:rPr>
          <w:spacing w:val="2"/>
          <w:w w:val="105"/>
          <w:sz w:val="22"/>
        </w:rPr>
        <w:t>Ville</w:t>
      </w:r>
      <w:r>
        <w:rPr>
          <w:spacing w:val="-4"/>
          <w:w w:val="105"/>
          <w:sz w:val="22"/>
        </w:rPr>
        <w:t> </w:t>
      </w:r>
      <w:r>
        <w:rPr>
          <w:w w:val="105"/>
          <w:sz w:val="22"/>
        </w:rPr>
        <w:t>de</w:t>
      </w:r>
      <w:r>
        <w:rPr>
          <w:spacing w:val="-4"/>
          <w:w w:val="105"/>
          <w:sz w:val="22"/>
        </w:rPr>
        <w:t> </w:t>
      </w:r>
      <w:r>
        <w:rPr>
          <w:spacing w:val="4"/>
          <w:w w:val="105"/>
          <w:sz w:val="22"/>
        </w:rPr>
        <w:t>Montréal.</w:t>
      </w:r>
    </w:p>
    <w:p>
      <w:pPr>
        <w:pStyle w:val="BodyText"/>
        <w:spacing w:before="7"/>
        <w:rPr>
          <w:sz w:val="17"/>
        </w:rPr>
      </w:pPr>
    </w:p>
    <w:p>
      <w:pPr>
        <w:tabs>
          <w:tab w:pos="7455" w:val="left" w:leader="none"/>
        </w:tabs>
        <w:spacing w:before="100"/>
        <w:ind w:left="173" w:right="0" w:firstLine="0"/>
        <w:jc w:val="left"/>
        <w:rPr>
          <w:b/>
          <w:sz w:val="22"/>
        </w:rPr>
      </w:pPr>
      <w:r>
        <w:rPr/>
        <w:drawing>
          <wp:anchor distT="0" distB="0" distL="0" distR="0" allowOverlap="1" layoutInCell="1" locked="0" behindDoc="1" simplePos="0" relativeHeight="248985600">
            <wp:simplePos x="0" y="0"/>
            <wp:positionH relativeFrom="page">
              <wp:posOffset>5196101</wp:posOffset>
            </wp:positionH>
            <wp:positionV relativeFrom="paragraph">
              <wp:posOffset>162428</wp:posOffset>
            </wp:positionV>
            <wp:extent cx="92449" cy="108143"/>
            <wp:effectExtent l="0" t="0" r="0" b="0"/>
            <wp:wrapNone/>
            <wp:docPr id="125" name="image5.png"/>
            <wp:cNvGraphicFramePr>
              <a:graphicFrameLocks noChangeAspect="1"/>
            </wp:cNvGraphicFramePr>
            <a:graphic>
              <a:graphicData uri="http://schemas.openxmlformats.org/drawingml/2006/picture">
                <pic:pic>
                  <pic:nvPicPr>
                    <pic:cNvPr id="126"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18</w:t>
        <w:tab/>
      </w:r>
      <w:r>
        <w:rPr>
          <w:b/>
          <w:color w:val="58595B"/>
          <w:spacing w:val="4"/>
          <w:position w:val="1"/>
          <w:sz w:val="22"/>
        </w:rPr>
        <w:t>RAPPORT ANNUEL</w:t>
      </w:r>
      <w:r>
        <w:rPr>
          <w:b/>
          <w:color w:val="58595B"/>
          <w:spacing w:val="7"/>
          <w:position w:val="1"/>
          <w:sz w:val="22"/>
        </w:rPr>
        <w:t> </w:t>
      </w:r>
      <w:r>
        <w:rPr>
          <w:b/>
          <w:color w:val="58595B"/>
          <w:spacing w:val="5"/>
          <w:position w:val="1"/>
          <w:sz w:val="22"/>
        </w:rPr>
        <w:t>2019</w:t>
      </w:r>
    </w:p>
    <w:p>
      <w:pPr>
        <w:spacing w:after="0"/>
        <w:jc w:val="left"/>
        <w:rPr>
          <w:sz w:val="22"/>
        </w:rPr>
        <w:sectPr>
          <w:pgSz w:w="12240" w:h="15840"/>
          <w:pgMar w:header="0" w:footer="0" w:top="320" w:bottom="160" w:left="960" w:right="6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7"/>
        </w:rPr>
      </w:pPr>
    </w:p>
    <w:p>
      <w:pPr>
        <w:spacing w:line="481" w:lineRule="exact" w:before="86"/>
        <w:ind w:left="1772" w:right="0" w:firstLine="0"/>
        <w:jc w:val="left"/>
        <w:rPr>
          <w:b/>
          <w:sz w:val="42"/>
        </w:rPr>
      </w:pPr>
      <w:r>
        <w:rPr>
          <w:b/>
          <w:sz w:val="42"/>
        </w:rPr>
        <w:t>Notoriété de l’accessibilité universelle</w:t>
      </w:r>
    </w:p>
    <w:p>
      <w:pPr>
        <w:pStyle w:val="Heading6"/>
        <w:spacing w:line="343" w:lineRule="exact"/>
        <w:ind w:left="1772"/>
      </w:pPr>
      <w:r>
        <w:rPr/>
        <w:t>Sondage auprès du grand public québécois</w:t>
      </w:r>
    </w:p>
    <w:p>
      <w:pPr>
        <w:pStyle w:val="BodyText"/>
        <w:spacing w:before="10"/>
        <w:rPr>
          <w:sz w:val="25"/>
        </w:rPr>
      </w:pPr>
    </w:p>
    <w:p>
      <w:pPr>
        <w:pStyle w:val="Heading8"/>
        <w:spacing w:line="256" w:lineRule="auto" w:before="98"/>
        <w:ind w:left="3255" w:right="2140" w:hanging="875"/>
      </w:pPr>
      <w:r>
        <w:rPr>
          <w:color w:val="FFFFFF"/>
          <w:w w:val="105"/>
        </w:rPr>
        <w:t>Au</w:t>
      </w:r>
      <w:r>
        <w:rPr>
          <w:color w:val="FFFFFF"/>
          <w:spacing w:val="-25"/>
          <w:w w:val="105"/>
        </w:rPr>
        <w:t> </w:t>
      </w:r>
      <w:r>
        <w:rPr>
          <w:color w:val="FFFFFF"/>
          <w:w w:val="105"/>
        </w:rPr>
        <w:t>cours</w:t>
      </w:r>
      <w:r>
        <w:rPr>
          <w:color w:val="FFFFFF"/>
          <w:spacing w:val="-24"/>
          <w:w w:val="105"/>
        </w:rPr>
        <w:t> </w:t>
      </w:r>
      <w:r>
        <w:rPr>
          <w:color w:val="FFFFFF"/>
          <w:w w:val="105"/>
        </w:rPr>
        <w:t>des</w:t>
      </w:r>
      <w:r>
        <w:rPr>
          <w:color w:val="FFFFFF"/>
          <w:spacing w:val="-24"/>
          <w:w w:val="105"/>
        </w:rPr>
        <w:t> </w:t>
      </w:r>
      <w:r>
        <w:rPr>
          <w:color w:val="FFFFFF"/>
          <w:w w:val="105"/>
        </w:rPr>
        <w:t>derniers</w:t>
      </w:r>
      <w:r>
        <w:rPr>
          <w:color w:val="FFFFFF"/>
          <w:spacing w:val="-24"/>
          <w:w w:val="105"/>
        </w:rPr>
        <w:t> </w:t>
      </w:r>
      <w:r>
        <w:rPr>
          <w:color w:val="FFFFFF"/>
          <w:w w:val="105"/>
        </w:rPr>
        <w:t>mois,</w:t>
      </w:r>
      <w:r>
        <w:rPr>
          <w:color w:val="FFFFFF"/>
          <w:spacing w:val="-24"/>
          <w:w w:val="105"/>
        </w:rPr>
        <w:t> </w:t>
      </w:r>
      <w:r>
        <w:rPr>
          <w:color w:val="FFFFFF"/>
          <w:w w:val="105"/>
        </w:rPr>
        <w:t>avez-vous</w:t>
      </w:r>
      <w:r>
        <w:rPr>
          <w:color w:val="FFFFFF"/>
          <w:spacing w:val="-24"/>
          <w:w w:val="105"/>
        </w:rPr>
        <w:t> </w:t>
      </w:r>
      <w:r>
        <w:rPr>
          <w:color w:val="FFFFFF"/>
          <w:w w:val="105"/>
        </w:rPr>
        <w:t>entendu parler d’accessibilité universelle</w:t>
      </w:r>
      <w:r>
        <w:rPr>
          <w:color w:val="FFFFFF"/>
          <w:spacing w:val="-50"/>
          <w:w w:val="105"/>
        </w:rPr>
        <w:t> </w:t>
      </w:r>
      <w:r>
        <w:rPr>
          <w:color w:val="FFFFFF"/>
          <w:w w:val="105"/>
        </w:rPr>
        <w:t>?</w:t>
      </w:r>
    </w:p>
    <w:p>
      <w:pPr>
        <w:pStyle w:val="BodyText"/>
        <w:spacing w:before="10"/>
        <w:rPr>
          <w:b/>
          <w:sz w:val="15"/>
        </w:rPr>
      </w:pPr>
    </w:p>
    <w:p>
      <w:pPr>
        <w:spacing w:before="91"/>
        <w:ind w:left="825" w:right="418" w:firstLine="0"/>
        <w:jc w:val="center"/>
        <w:rPr>
          <w:b/>
          <w:sz w:val="23"/>
        </w:rPr>
      </w:pPr>
      <w:r>
        <w:rPr>
          <w:b/>
          <w:sz w:val="23"/>
        </w:rPr>
        <w:t>* 85% des Québécois ne sont pas sensibilisés à l’accessibilité universelle</w:t>
      </w:r>
    </w:p>
    <w:p>
      <w:pPr>
        <w:pStyle w:val="BodyText"/>
        <w:spacing w:before="10"/>
        <w:rPr>
          <w:b/>
          <w:sz w:val="28"/>
        </w:rPr>
      </w:pPr>
    </w:p>
    <w:p>
      <w:pPr>
        <w:pStyle w:val="Heading8"/>
        <w:spacing w:before="98"/>
        <w:ind w:left="0" w:right="1918"/>
        <w:jc w:val="right"/>
      </w:pPr>
      <w:r>
        <w:rPr>
          <w:w w:val="105"/>
        </w:rPr>
        <w:t>73 %</w:t>
      </w:r>
      <w:r>
        <w:rPr>
          <w:spacing w:val="-53"/>
          <w:w w:val="105"/>
        </w:rPr>
        <w:t> </w:t>
      </w:r>
      <w:r>
        <w:rPr>
          <w:w w:val="105"/>
        </w:rPr>
        <w:t>non</w:t>
      </w:r>
    </w:p>
    <w:p>
      <w:pPr>
        <w:pStyle w:val="BodyText"/>
        <w:rPr>
          <w:b/>
          <w:sz w:val="20"/>
        </w:rPr>
      </w:pPr>
    </w:p>
    <w:p>
      <w:pPr>
        <w:pStyle w:val="BodyText"/>
        <w:rPr>
          <w:b/>
          <w:sz w:val="20"/>
        </w:rPr>
      </w:pPr>
    </w:p>
    <w:p>
      <w:pPr>
        <w:pStyle w:val="BodyText"/>
        <w:spacing w:before="3"/>
        <w:rPr>
          <w:b/>
          <w:sz w:val="26"/>
        </w:rPr>
      </w:pPr>
    </w:p>
    <w:p>
      <w:pPr>
        <w:spacing w:after="0"/>
        <w:rPr>
          <w:sz w:val="26"/>
        </w:rPr>
        <w:sectPr>
          <w:pgSz w:w="12240" w:h="15840"/>
          <w:pgMar w:header="0" w:footer="0" w:top="320" w:bottom="160" w:left="960" w:right="680"/>
        </w:sectPr>
      </w:pPr>
    </w:p>
    <w:p>
      <w:pPr>
        <w:pStyle w:val="BodyText"/>
        <w:spacing w:before="3"/>
        <w:rPr>
          <w:b/>
        </w:rPr>
      </w:pPr>
    </w:p>
    <w:p>
      <w:pPr>
        <w:spacing w:before="0"/>
        <w:ind w:left="1527" w:right="0" w:firstLine="0"/>
        <w:jc w:val="left"/>
        <w:rPr>
          <w:b/>
          <w:sz w:val="26"/>
        </w:rPr>
      </w:pPr>
      <w:r>
        <w:rPr>
          <w:b/>
          <w:w w:val="105"/>
          <w:sz w:val="26"/>
        </w:rPr>
        <w:t>15 %</w:t>
      </w:r>
      <w:r>
        <w:rPr>
          <w:b/>
          <w:spacing w:val="-46"/>
          <w:w w:val="105"/>
          <w:sz w:val="26"/>
        </w:rPr>
        <w:t> </w:t>
      </w:r>
      <w:r>
        <w:rPr>
          <w:b/>
          <w:w w:val="105"/>
          <w:sz w:val="26"/>
        </w:rPr>
        <w:t>oui</w:t>
      </w:r>
    </w:p>
    <w:p>
      <w:pPr>
        <w:spacing w:line="256" w:lineRule="auto" w:before="98"/>
        <w:ind w:left="1581" w:right="656" w:hanging="54"/>
        <w:jc w:val="left"/>
        <w:rPr>
          <w:b/>
          <w:sz w:val="26"/>
        </w:rPr>
      </w:pPr>
      <w:r>
        <w:rPr/>
        <w:br w:type="column"/>
      </w:r>
      <w:r>
        <w:rPr>
          <w:b/>
          <w:w w:val="105"/>
          <w:sz w:val="26"/>
        </w:rPr>
        <w:t>12</w:t>
      </w:r>
      <w:r>
        <w:rPr>
          <w:b/>
          <w:spacing w:val="-58"/>
          <w:w w:val="105"/>
          <w:sz w:val="26"/>
        </w:rPr>
        <w:t> </w:t>
      </w:r>
      <w:r>
        <w:rPr>
          <w:b/>
          <w:w w:val="105"/>
          <w:sz w:val="26"/>
        </w:rPr>
        <w:t>% Ne </w:t>
      </w:r>
      <w:r>
        <w:rPr>
          <w:b/>
          <w:spacing w:val="-4"/>
          <w:w w:val="105"/>
          <w:sz w:val="26"/>
        </w:rPr>
        <w:t>sait </w:t>
      </w:r>
      <w:r>
        <w:rPr>
          <w:b/>
          <w:w w:val="105"/>
          <w:sz w:val="26"/>
        </w:rPr>
        <w:t>pas / Refus</w:t>
      </w:r>
    </w:p>
    <w:p>
      <w:pPr>
        <w:spacing w:after="0" w:line="256" w:lineRule="auto"/>
        <w:jc w:val="left"/>
        <w:rPr>
          <w:sz w:val="26"/>
        </w:rPr>
        <w:sectPr>
          <w:type w:val="continuous"/>
          <w:pgSz w:w="12240" w:h="15840"/>
          <w:pgMar w:top="740" w:bottom="280" w:left="960" w:right="680"/>
          <w:cols w:num="2" w:equalWidth="0">
            <w:col w:w="2626" w:space="4251"/>
            <w:col w:w="3723"/>
          </w:cols>
        </w:sectPr>
      </w:pPr>
    </w:p>
    <w:p>
      <w:pPr>
        <w:pStyle w:val="BodyText"/>
        <w:rPr>
          <w:b/>
          <w:sz w:val="20"/>
        </w:rPr>
      </w:pPr>
    </w:p>
    <w:p>
      <w:pPr>
        <w:spacing w:after="0"/>
        <w:rPr>
          <w:sz w:val="20"/>
        </w:rPr>
        <w:sectPr>
          <w:type w:val="continuous"/>
          <w:pgSz w:w="12240" w:h="15840"/>
          <w:pgMar w:top="740" w:bottom="280" w:left="960" w:right="680"/>
        </w:sectPr>
      </w:pPr>
    </w:p>
    <w:p>
      <w:pPr>
        <w:pStyle w:val="BodyText"/>
        <w:spacing w:before="2"/>
        <w:rPr>
          <w:b/>
          <w:sz w:val="39"/>
        </w:rPr>
      </w:pPr>
    </w:p>
    <w:p>
      <w:pPr>
        <w:spacing w:line="256" w:lineRule="auto" w:before="0"/>
        <w:ind w:left="884" w:right="26" w:firstLine="0"/>
        <w:jc w:val="left"/>
        <w:rPr>
          <w:b/>
          <w:sz w:val="26"/>
        </w:rPr>
      </w:pPr>
      <w:r>
        <w:rPr>
          <w:b/>
          <w:color w:val="FFFFFF"/>
          <w:w w:val="105"/>
          <w:sz w:val="26"/>
        </w:rPr>
        <w:t>Qui est visé par l’accessibilité</w:t>
      </w:r>
      <w:r>
        <w:rPr>
          <w:b/>
          <w:color w:val="FFFFFF"/>
          <w:spacing w:val="-50"/>
          <w:w w:val="105"/>
          <w:sz w:val="26"/>
        </w:rPr>
        <w:t> </w:t>
      </w:r>
      <w:r>
        <w:rPr>
          <w:b/>
          <w:color w:val="FFFFFF"/>
          <w:spacing w:val="-2"/>
          <w:w w:val="105"/>
          <w:sz w:val="26"/>
        </w:rPr>
        <w:t>universelle?</w:t>
      </w:r>
    </w:p>
    <w:p>
      <w:pPr>
        <w:spacing w:before="180"/>
        <w:ind w:left="884" w:right="0" w:firstLine="0"/>
        <w:jc w:val="left"/>
        <w:rPr>
          <w:sz w:val="26"/>
        </w:rPr>
      </w:pPr>
      <w:r>
        <w:rPr>
          <w:b/>
          <w:w w:val="105"/>
          <w:sz w:val="26"/>
        </w:rPr>
        <w:t>46 % </w:t>
      </w:r>
      <w:r>
        <w:rPr>
          <w:w w:val="105"/>
          <w:sz w:val="26"/>
        </w:rPr>
        <w:t>ne sait pas</w:t>
      </w:r>
    </w:p>
    <w:p>
      <w:pPr>
        <w:spacing w:before="22"/>
        <w:ind w:left="884" w:right="0" w:firstLine="0"/>
        <w:jc w:val="left"/>
        <w:rPr>
          <w:sz w:val="26"/>
        </w:rPr>
      </w:pPr>
      <w:r>
        <w:rPr>
          <w:w w:val="105"/>
          <w:sz w:val="26"/>
        </w:rPr>
        <w:t>ou refuse de répondre</w:t>
      </w:r>
    </w:p>
    <w:p>
      <w:pPr>
        <w:spacing w:line="256" w:lineRule="auto" w:before="258"/>
        <w:ind w:left="884" w:right="538" w:firstLine="0"/>
        <w:jc w:val="left"/>
        <w:rPr>
          <w:b/>
          <w:sz w:val="26"/>
        </w:rPr>
      </w:pPr>
      <w:r>
        <w:rPr/>
        <w:br w:type="column"/>
      </w:r>
      <w:r>
        <w:rPr>
          <w:b/>
          <w:color w:val="FFFFFF"/>
          <w:w w:val="105"/>
          <w:sz w:val="26"/>
        </w:rPr>
        <w:t>Sport, </w:t>
      </w:r>
      <w:r>
        <w:rPr>
          <w:b/>
          <w:color w:val="FFFFFF"/>
          <w:spacing w:val="-3"/>
          <w:w w:val="105"/>
          <w:sz w:val="26"/>
        </w:rPr>
        <w:t>loisir, </w:t>
      </w:r>
      <w:r>
        <w:rPr>
          <w:b/>
          <w:color w:val="FFFFFF"/>
          <w:w w:val="105"/>
          <w:sz w:val="26"/>
        </w:rPr>
        <w:t>culture: est-ce facilement</w:t>
      </w:r>
      <w:r>
        <w:rPr>
          <w:b/>
          <w:color w:val="FFFFFF"/>
          <w:spacing w:val="-32"/>
          <w:w w:val="105"/>
          <w:sz w:val="26"/>
        </w:rPr>
        <w:t> </w:t>
      </w:r>
      <w:r>
        <w:rPr>
          <w:b/>
          <w:color w:val="FFFFFF"/>
          <w:w w:val="105"/>
          <w:sz w:val="26"/>
        </w:rPr>
        <w:t>accessible</w:t>
      </w:r>
      <w:r>
        <w:rPr>
          <w:b/>
          <w:color w:val="FFFFFF"/>
          <w:spacing w:val="-32"/>
          <w:w w:val="105"/>
          <w:sz w:val="26"/>
        </w:rPr>
        <w:t> </w:t>
      </w:r>
      <w:r>
        <w:rPr>
          <w:b/>
          <w:color w:val="FFFFFF"/>
          <w:w w:val="105"/>
          <w:sz w:val="26"/>
        </w:rPr>
        <w:t>dans</w:t>
      </w:r>
      <w:r>
        <w:rPr>
          <w:b/>
          <w:color w:val="FFFFFF"/>
          <w:spacing w:val="-32"/>
          <w:w w:val="105"/>
          <w:sz w:val="26"/>
        </w:rPr>
        <w:t> </w:t>
      </w:r>
      <w:r>
        <w:rPr>
          <w:b/>
          <w:color w:val="FFFFFF"/>
          <w:w w:val="105"/>
          <w:sz w:val="26"/>
        </w:rPr>
        <w:t>votre région pour les</w:t>
      </w:r>
      <w:r>
        <w:rPr>
          <w:b/>
          <w:color w:val="FFFFFF"/>
          <w:spacing w:val="-20"/>
          <w:w w:val="105"/>
          <w:sz w:val="26"/>
        </w:rPr>
        <w:t> </w:t>
      </w:r>
      <w:r>
        <w:rPr>
          <w:b/>
          <w:color w:val="FFFFFF"/>
          <w:w w:val="105"/>
          <w:sz w:val="26"/>
        </w:rPr>
        <w:t>personnes</w:t>
      </w:r>
    </w:p>
    <w:p>
      <w:pPr>
        <w:spacing w:before="2"/>
        <w:ind w:left="884" w:right="0" w:firstLine="0"/>
        <w:jc w:val="left"/>
        <w:rPr>
          <w:b/>
          <w:sz w:val="26"/>
        </w:rPr>
      </w:pPr>
      <w:r>
        <w:rPr>
          <w:b/>
          <w:color w:val="FFFFFF"/>
          <w:w w:val="105"/>
          <w:sz w:val="26"/>
        </w:rPr>
        <w:t>ayant des limitations</w:t>
      </w:r>
      <w:r>
        <w:rPr>
          <w:b/>
          <w:color w:val="FFFFFF"/>
          <w:spacing w:val="-55"/>
          <w:w w:val="105"/>
          <w:sz w:val="26"/>
        </w:rPr>
        <w:t> </w:t>
      </w:r>
      <w:r>
        <w:rPr>
          <w:b/>
          <w:color w:val="FFFFFF"/>
          <w:w w:val="105"/>
          <w:sz w:val="26"/>
        </w:rPr>
        <w:t>fonctionelles?</w:t>
      </w:r>
    </w:p>
    <w:p>
      <w:pPr>
        <w:spacing w:after="0"/>
        <w:jc w:val="left"/>
        <w:rPr>
          <w:sz w:val="26"/>
        </w:rPr>
        <w:sectPr>
          <w:type w:val="continuous"/>
          <w:pgSz w:w="12240" w:h="15840"/>
          <w:pgMar w:top="740" w:bottom="280" w:left="960" w:right="680"/>
          <w:cols w:num="2" w:equalWidth="0">
            <w:col w:w="4301" w:space="689"/>
            <w:col w:w="5610"/>
          </w:cols>
        </w:sectPr>
      </w:pPr>
    </w:p>
    <w:p>
      <w:pPr>
        <w:spacing w:before="6"/>
        <w:ind w:left="0" w:right="0" w:firstLine="0"/>
        <w:jc w:val="right"/>
        <w:rPr>
          <w:b/>
          <w:sz w:val="26"/>
        </w:rPr>
      </w:pPr>
      <w:r>
        <w:rPr>
          <w:b/>
          <w:w w:val="105"/>
          <w:sz w:val="26"/>
        </w:rPr>
        <w:t>33 %</w:t>
      </w:r>
      <w:r>
        <w:rPr>
          <w:b/>
          <w:spacing w:val="-51"/>
          <w:w w:val="105"/>
          <w:sz w:val="26"/>
        </w:rPr>
        <w:t> </w:t>
      </w:r>
      <w:r>
        <w:rPr>
          <w:b/>
          <w:w w:val="105"/>
          <w:sz w:val="26"/>
        </w:rPr>
        <w:t>oui</w:t>
      </w:r>
    </w:p>
    <w:p>
      <w:pPr>
        <w:spacing w:before="110"/>
        <w:ind w:left="1896" w:right="0" w:firstLine="0"/>
        <w:jc w:val="left"/>
        <w:rPr>
          <w:b/>
          <w:sz w:val="26"/>
        </w:rPr>
      </w:pPr>
      <w:r>
        <w:rPr/>
        <w:br w:type="column"/>
      </w:r>
      <w:r>
        <w:rPr>
          <w:b/>
          <w:w w:val="105"/>
          <w:sz w:val="26"/>
        </w:rPr>
        <w:t>33 % non</w:t>
      </w:r>
    </w:p>
    <w:p>
      <w:pPr>
        <w:spacing w:after="0"/>
        <w:jc w:val="left"/>
        <w:rPr>
          <w:sz w:val="26"/>
        </w:rPr>
        <w:sectPr>
          <w:type w:val="continuous"/>
          <w:pgSz w:w="12240" w:h="15840"/>
          <w:pgMar w:top="740" w:bottom="280" w:left="960" w:right="680"/>
          <w:cols w:num="2" w:equalWidth="0">
            <w:col w:w="7000" w:space="40"/>
            <w:col w:w="3560"/>
          </w:cols>
        </w:sectPr>
      </w:pPr>
    </w:p>
    <w:p>
      <w:pPr>
        <w:pStyle w:val="BodyText"/>
        <w:rPr>
          <w:b/>
          <w:sz w:val="20"/>
        </w:rPr>
      </w:pPr>
    </w:p>
    <w:p>
      <w:pPr>
        <w:pStyle w:val="BodyText"/>
        <w:spacing w:before="4"/>
        <w:rPr>
          <w:b/>
          <w:sz w:val="16"/>
        </w:rPr>
      </w:pPr>
    </w:p>
    <w:p>
      <w:pPr>
        <w:spacing w:line="256" w:lineRule="auto" w:before="98"/>
        <w:ind w:left="8989" w:right="102" w:firstLine="0"/>
        <w:jc w:val="left"/>
        <w:rPr>
          <w:b/>
          <w:sz w:val="26"/>
        </w:rPr>
      </w:pPr>
      <w:r>
        <w:rPr>
          <w:b/>
          <w:w w:val="105"/>
          <w:sz w:val="26"/>
        </w:rPr>
        <w:t>34</w:t>
      </w:r>
      <w:r>
        <w:rPr>
          <w:b/>
          <w:spacing w:val="-58"/>
          <w:w w:val="105"/>
          <w:sz w:val="26"/>
        </w:rPr>
        <w:t> </w:t>
      </w:r>
      <w:r>
        <w:rPr>
          <w:b/>
          <w:w w:val="105"/>
          <w:sz w:val="26"/>
        </w:rPr>
        <w:t>% ne </w:t>
      </w:r>
      <w:r>
        <w:rPr>
          <w:b/>
          <w:spacing w:val="-4"/>
          <w:w w:val="105"/>
          <w:sz w:val="26"/>
        </w:rPr>
        <w:t>sait </w:t>
      </w:r>
      <w:r>
        <w:rPr>
          <w:b/>
          <w:w w:val="105"/>
          <w:sz w:val="26"/>
        </w:rPr>
        <w:t>pas / Refus</w:t>
      </w:r>
    </w:p>
    <w:p>
      <w:pPr>
        <w:pStyle w:val="BodyText"/>
        <w:rPr>
          <w:b/>
          <w:sz w:val="20"/>
        </w:rPr>
      </w:pPr>
    </w:p>
    <w:p>
      <w:pPr>
        <w:pStyle w:val="BodyText"/>
        <w:rPr>
          <w:b/>
          <w:sz w:val="27"/>
        </w:rPr>
      </w:pPr>
    </w:p>
    <w:p>
      <w:pPr>
        <w:spacing w:before="99"/>
        <w:ind w:left="825" w:right="586" w:firstLine="0"/>
        <w:jc w:val="center"/>
        <w:rPr>
          <w:b/>
          <w:sz w:val="26"/>
        </w:rPr>
      </w:pPr>
      <w:r>
        <w:rPr>
          <w:b/>
          <w:color w:val="FFFFFF"/>
          <w:w w:val="105"/>
          <w:sz w:val="26"/>
        </w:rPr>
        <w:t>Qu’est-il préférable au niveau des activités sportives, de loisirs</w:t>
      </w:r>
    </w:p>
    <w:p>
      <w:pPr>
        <w:spacing w:before="21"/>
        <w:ind w:left="825" w:right="586" w:firstLine="0"/>
        <w:jc w:val="center"/>
        <w:rPr>
          <w:b/>
          <w:sz w:val="26"/>
        </w:rPr>
      </w:pPr>
      <w:r>
        <w:rPr>
          <w:b/>
          <w:color w:val="FFFFFF"/>
          <w:w w:val="105"/>
          <w:sz w:val="26"/>
        </w:rPr>
        <w:t>et culturelles pour les personnes ayant des limitations fonctionnelles?</w:t>
      </w:r>
    </w:p>
    <w:p>
      <w:pPr>
        <w:pStyle w:val="BodyText"/>
        <w:spacing w:before="11"/>
        <w:rPr>
          <w:b/>
          <w:sz w:val="15"/>
        </w:rPr>
      </w:pPr>
    </w:p>
    <w:p>
      <w:pPr>
        <w:spacing w:after="0"/>
        <w:rPr>
          <w:sz w:val="15"/>
        </w:rPr>
        <w:sectPr>
          <w:type w:val="continuous"/>
          <w:pgSz w:w="12240" w:h="15840"/>
          <w:pgMar w:top="740" w:bottom="280" w:left="960" w:right="680"/>
        </w:sectPr>
      </w:pPr>
    </w:p>
    <w:p>
      <w:pPr>
        <w:spacing w:before="83"/>
        <w:ind w:left="544" w:right="0" w:firstLine="0"/>
        <w:jc w:val="left"/>
        <w:rPr>
          <w:b/>
          <w:sz w:val="46"/>
        </w:rPr>
      </w:pPr>
      <w:r>
        <w:rPr>
          <w:b/>
          <w:sz w:val="46"/>
        </w:rPr>
        <w:t>53</w:t>
      </w:r>
      <w:r>
        <w:rPr>
          <w:b/>
          <w:spacing w:val="-52"/>
          <w:sz w:val="46"/>
        </w:rPr>
        <w:t> </w:t>
      </w:r>
      <w:r>
        <w:rPr>
          <w:b/>
          <w:sz w:val="46"/>
        </w:rPr>
        <w:t>%</w:t>
      </w:r>
    </w:p>
    <w:p>
      <w:pPr>
        <w:spacing w:before="68"/>
        <w:ind w:left="525" w:right="0" w:firstLine="0"/>
        <w:jc w:val="left"/>
        <w:rPr>
          <w:b/>
          <w:sz w:val="46"/>
        </w:rPr>
      </w:pPr>
      <w:r>
        <w:rPr>
          <w:b/>
          <w:sz w:val="46"/>
        </w:rPr>
        <w:t>38</w:t>
      </w:r>
      <w:r>
        <w:rPr>
          <w:b/>
          <w:spacing w:val="-52"/>
          <w:sz w:val="46"/>
        </w:rPr>
        <w:t> </w:t>
      </w:r>
      <w:r>
        <w:rPr>
          <w:b/>
          <w:sz w:val="46"/>
        </w:rPr>
        <w:t>%</w:t>
      </w:r>
    </w:p>
    <w:p>
      <w:pPr>
        <w:spacing w:before="86"/>
        <w:ind w:left="773" w:right="0" w:firstLine="0"/>
        <w:jc w:val="left"/>
        <w:rPr>
          <w:b/>
          <w:sz w:val="46"/>
        </w:rPr>
      </w:pPr>
      <w:r>
        <w:rPr>
          <w:b/>
          <w:sz w:val="46"/>
        </w:rPr>
        <w:t>9</w:t>
      </w:r>
      <w:r>
        <w:rPr>
          <w:b/>
          <w:spacing w:val="-50"/>
          <w:sz w:val="46"/>
        </w:rPr>
        <w:t> </w:t>
      </w:r>
      <w:r>
        <w:rPr>
          <w:b/>
          <w:sz w:val="46"/>
        </w:rPr>
        <w:t>%</w:t>
      </w:r>
    </w:p>
    <w:p>
      <w:pPr>
        <w:spacing w:line="484" w:lineRule="auto" w:before="189"/>
        <w:ind w:left="525" w:right="483" w:firstLine="0"/>
        <w:jc w:val="left"/>
        <w:rPr>
          <w:sz w:val="26"/>
        </w:rPr>
      </w:pPr>
      <w:r>
        <w:rPr/>
        <w:br w:type="column"/>
      </w:r>
      <w:r>
        <w:rPr>
          <w:w w:val="105"/>
          <w:sz w:val="26"/>
        </w:rPr>
        <w:t>Activités</w:t>
      </w:r>
      <w:r>
        <w:rPr>
          <w:spacing w:val="-28"/>
          <w:w w:val="105"/>
          <w:sz w:val="26"/>
        </w:rPr>
        <w:t> </w:t>
      </w:r>
      <w:r>
        <w:rPr>
          <w:w w:val="105"/>
          <w:sz w:val="26"/>
        </w:rPr>
        <w:t>adaptées</w:t>
      </w:r>
      <w:r>
        <w:rPr>
          <w:spacing w:val="-27"/>
          <w:w w:val="105"/>
          <w:sz w:val="26"/>
        </w:rPr>
        <w:t> </w:t>
      </w:r>
      <w:r>
        <w:rPr>
          <w:w w:val="105"/>
          <w:sz w:val="26"/>
        </w:rPr>
        <w:t>et</w:t>
      </w:r>
      <w:r>
        <w:rPr>
          <w:spacing w:val="-28"/>
          <w:w w:val="105"/>
          <w:sz w:val="26"/>
        </w:rPr>
        <w:t> </w:t>
      </w:r>
      <w:r>
        <w:rPr>
          <w:w w:val="105"/>
          <w:sz w:val="26"/>
        </w:rPr>
        <w:t>réservées Activités</w:t>
      </w:r>
      <w:r>
        <w:rPr>
          <w:spacing w:val="-5"/>
          <w:w w:val="105"/>
          <w:sz w:val="26"/>
        </w:rPr>
        <w:t> </w:t>
      </w:r>
      <w:r>
        <w:rPr>
          <w:w w:val="105"/>
          <w:sz w:val="26"/>
        </w:rPr>
        <w:t>inclusives</w:t>
      </w:r>
    </w:p>
    <w:p>
      <w:pPr>
        <w:spacing w:line="291" w:lineRule="exact" w:before="0"/>
        <w:ind w:left="525" w:right="0" w:firstLine="0"/>
        <w:jc w:val="left"/>
        <w:rPr>
          <w:sz w:val="26"/>
        </w:rPr>
      </w:pPr>
      <w:r>
        <w:rPr>
          <w:w w:val="105"/>
          <w:sz w:val="26"/>
        </w:rPr>
        <w:t>Ne sait pas /</w:t>
      </w:r>
      <w:r>
        <w:rPr>
          <w:spacing w:val="-56"/>
          <w:w w:val="105"/>
          <w:sz w:val="26"/>
        </w:rPr>
        <w:t> </w:t>
      </w:r>
      <w:r>
        <w:rPr>
          <w:w w:val="105"/>
          <w:sz w:val="26"/>
        </w:rPr>
        <w:t>Refus</w:t>
      </w:r>
    </w:p>
    <w:p>
      <w:pPr>
        <w:spacing w:after="0" w:line="291" w:lineRule="exact"/>
        <w:jc w:val="left"/>
        <w:rPr>
          <w:sz w:val="26"/>
        </w:rPr>
        <w:sectPr>
          <w:type w:val="continuous"/>
          <w:pgSz w:w="12240" w:h="15840"/>
          <w:pgMar w:top="740" w:bottom="280" w:left="960" w:right="680"/>
          <w:cols w:num="2" w:equalWidth="0">
            <w:col w:w="1583" w:space="4278"/>
            <w:col w:w="4739"/>
          </w:cols>
        </w:sectPr>
      </w:pPr>
    </w:p>
    <w:p>
      <w:pPr>
        <w:pStyle w:val="BodyText"/>
        <w:rPr>
          <w:sz w:val="26"/>
        </w:rPr>
      </w:pPr>
      <w:r>
        <w:rPr/>
        <w:pict>
          <v:group style="position:absolute;margin-left:43.406502pt;margin-top:28.2715pt;width:548.6pt;height:744.85pt;mso-position-horizontal-relative:page;mso-position-vertical-relative:page;z-index:-254328832" coordorigin="868,565" coordsize="10972,14897">
            <v:rect style="position:absolute;left:1222;top:3859;width:10314;height:3409" filled="true" fillcolor="#e6e7e8" stroked="false">
              <v:fill type="solid"/>
            </v:rect>
            <v:shape style="position:absolute;left:2185;top:3436;width:8387;height:846" coordorigin="2186,3436" coordsize="8387,846" path="m10246,3436l2513,3436,2438,3445,2369,3469,2308,3508,2258,3559,2219,3619,2194,3688,2186,3763,2186,3955,2194,4030,2219,4099,2258,4159,2308,4210,2369,4249,2438,4273,2513,4282,10246,4282,10321,4273,10389,4249,10450,4210,10501,4159,10539,4099,10564,4030,10573,3955,10573,3763,10564,3688,10539,3619,10501,3559,10450,3508,10389,3469,10321,3445,10246,3436xe" filled="true" fillcolor="#5c2b7c" stroked="false">
              <v:path arrowok="t"/>
              <v:fill type="solid"/>
            </v:shape>
            <v:shape style="position:absolute;left:7678;top:6434;width:1056;height:833" coordorigin="7678,6435" coordsize="1056,833" path="m8581,6435l7678,6789,7706,6865,7729,6942,7748,7021,7762,7102,7772,7184,7777,7267,8734,7267,8732,7188,8728,7109,8722,7030,8712,6953,8701,6876,8687,6800,8670,6725,8651,6651,8630,6578,8606,6506,8581,6435xe" filled="true" fillcolor="#585756" stroked="false">
              <v:path arrowok="t"/>
              <v:fill type="solid"/>
            </v:shape>
            <v:shape style="position:absolute;left:4294;top:4912;width:4277;height:1831" coordorigin="4295,4913" coordsize="4277,1831" path="m8309,5909l6387,5909,6468,5911,6548,5918,6627,5929,6704,5945,6779,5964,6853,5988,6925,6016,6995,6047,7063,6082,7128,6121,7192,6163,7253,6208,7311,6257,7366,6308,7419,6363,7469,6420,7515,6480,7558,6542,7598,6607,7635,6674,7668,6743,8571,6388,8542,6318,8510,6250,8477,6183,8441,6117,8403,6052,8364,5989,8322,5927,8309,5909xm6384,4913l6304,4914,6225,4918,6147,4925,6069,4934,5992,4945,5916,4959,5841,4976,5767,4994,5694,5015,5622,5039,5550,5064,5480,5092,5411,5122,5343,5154,5277,5188,5211,5224,5147,5263,5084,5303,5023,5345,4963,5388,4905,5434,4848,5482,4792,5531,4738,5582,4686,5634,4635,5689,4586,5744,4539,5802,4494,5860,4450,5921,4408,5982,4368,6045,4331,6109,4295,6175,5167,6622,5207,6556,5250,6492,5296,6431,5346,6373,5399,6317,5454,6265,5513,6215,5574,6169,5638,6126,5704,6086,5773,6050,5843,6018,5916,5990,5990,5966,6067,5945,6145,5929,6224,5918,6305,5911,6387,5909,8309,5909,8278,5866,8233,5807,8186,5749,8137,5693,8086,5639,8034,5586,7980,5535,7924,5485,7867,5437,7809,5392,7748,5347,7687,5305,7624,5265,7560,5226,7494,5190,7427,5156,7359,5123,7290,5093,7220,5065,7148,5039,7076,5016,7003,4995,6928,4976,6853,4959,6777,4945,6699,4934,6622,4925,6543,4918,6464,4914,6384,4913xe" filled="true" fillcolor="#df1f26" stroked="false">
              <v:path arrowok="t"/>
              <v:fill type="solid"/>
            </v:shape>
            <v:shape style="position:absolute;left:4024;top:6220;width:1119;height:1048" coordorigin="4025,6220" coordsize="1119,1048" path="m4272,6220l4239,6288,4209,6358,4180,6428,4154,6500,4130,6572,4109,6646,4089,6721,4073,6796,4058,6873,4046,6950,4037,7028,4030,7108,4026,7187,4025,7267,4988,7267,4993,7187,5002,7107,5015,7030,5033,6954,5054,6879,5080,6806,5110,6735,5143,6667,4272,6220xe" filled="true" fillcolor="#5c2b7c" stroked="false">
              <v:path arrowok="t"/>
              <v:fill type="solid"/>
            </v:shape>
            <v:line style="position:absolute" from="8469,6997" to="9665,6997" stroked="true" strokeweight=".955pt" strokecolor="#000000">
              <v:stroke dashstyle="solid"/>
            </v:line>
            <v:line style="position:absolute" from="7737,5510" to="8933,5510" stroked="true" strokeweight=".955pt" strokecolor="#000000">
              <v:stroke dashstyle="solid"/>
            </v:line>
            <v:line style="position:absolute" from="3017,6851" to="4213,6851" stroked="true" strokeweight=".955pt" strokecolor="#000000">
              <v:stroke dashstyle="solid"/>
            </v:line>
            <v:shape style="position:absolute;left:1222;top:800;width:2673;height:1296" coordorigin="1222,800" coordsize="2673,1296" path="m2505,1487l2502,1403,1845,1403,1845,1684,2157,1684,2138,1709,2118,1732,2096,1751,2072,1768,2035,1786,1994,1800,1948,1808,1898,1810,1820,1804,1749,1784,1684,1751,1626,1704,1578,1647,1544,1586,1524,1518,1517,1444,1523,1373,1543,1307,1576,1248,1622,1193,1678,1148,1740,1115,1809,1096,1884,1090,1955,1095,2023,1113,2086,1142,2146,1182,2203,1235,2229,1262,2403,1090,2436,1057,2412,1031,2356,975,2299,927,2240,889,2181,859,2111,833,2037,815,1961,804,1883,800,1798,805,1718,818,1641,840,1570,871,1503,910,1441,959,1384,1016,1335,1078,1295,1143,1263,1213,1241,1286,1227,1362,1222,1442,1228,1529,1244,1614,1272,1696,1310,1774,1358,1847,1413,1911,1477,1966,1549,2012,1626,2048,1709,2074,1797,2090,1889,2095,1976,2090,2057,2076,2133,2052,2203,2019,2267,1976,2324,1924,2376,1865,2412,1810,2421,1796,2458,1723,2484,1646,2500,1568,2505,1487m3895,1451l3891,1375,3880,1303,3860,1233,3833,1167,3815,1134,3799,1105,3757,1045,3707,990,3642,932,3610,910,3610,1440,3607,1450,3601,1458,3539,1507,3441,1586,3292,1707,3230,1757,3212,1764,3194,1761,3180,1749,3174,1730,3174,1587,3168,1587,3163,1586,3006,1586,3004,1586,2924,1586,2908,1583,2895,1574,2886,1561,2883,1546,2883,1350,2886,1334,2895,1321,2908,1313,2924,1310,3030,1310,3031,1310,3027,1310,3025,1310,3173,1310,3173,1310,3173,1172,3180,1152,3195,1138,3215,1134,3235,1142,3455,1310,3600,1421,3601,1422,3607,1430,3610,1440,3610,910,3573,885,3500,848,3423,821,3341,805,3256,800,3171,806,3089,822,3010,849,2934,887,2863,934,2800,989,2745,1052,2698,1122,2661,1198,2634,1278,2618,1361,2613,1447,2618,1533,2633,1615,2659,1693,2694,1767,2740,1837,2796,1903,2850,1954,2909,1997,2971,2032,3037,2060,3107,2080,3181,2091,3258,2095,3344,2090,3426,2074,3503,2048,3576,2012,3645,1965,3709,1908,3758,1853,3800,1795,3817,1764,3834,1733,3861,1667,3880,1598,3891,1526,3895,1451e" filled="true" fillcolor="#1283c6" stroked="false">
              <v:path arrowok="t"/>
              <v:fill type="solid"/>
            </v:shape>
            <v:shape style="position:absolute;left:4046;top:1132;width:1335;height:607" type="#_x0000_t75" stroked="false">
              <v:imagedata r:id="rId118" o:title=""/>
            </v:shape>
            <v:line style="position:absolute" from="5414,1365" to="5414,1504" stroked="true" strokeweight="1.331pt" strokecolor="#5a5a5c">
              <v:stroke dashstyle="solid"/>
            </v:line>
            <v:shape style="position:absolute;left:10410;top:1659;width:1128;height:427" type="#_x0000_t75" stroked="false">
              <v:imagedata r:id="rId119" o:title=""/>
            </v:shape>
            <v:shape style="position:absolute;left:10599;top:697;width:574;height:657" type="#_x0000_t75" stroked="false">
              <v:imagedata r:id="rId120" o:title=""/>
            </v:shape>
            <v:shape style="position:absolute;left:10891;top:807;width:386;height:479" coordorigin="10892,807" coordsize="386,479" path="m11231,807l10900,1219,10892,1250,10897,1265,10908,1277,10915,1283,10924,1285,10945,1285,10957,1280,11269,873,11276,859,11277,843,11272,828,11261,815,11247,808,11231,807xe" filled="true" fillcolor="#e64825" stroked="false">
              <v:path arrowok="t"/>
              <v:fill type="solid"/>
            </v:shape>
            <v:shape style="position:absolute;left:10780;top:924;width:570;height:539" type="#_x0000_t75" stroked="false">
              <v:imagedata r:id="rId121" o:title=""/>
            </v:shape>
            <v:rect style="position:absolute;left:1222;top:11463;width:10314;height:2647" filled="true" fillcolor="#e6e7e8" stroked="false">
              <v:fill type="solid"/>
            </v:rect>
            <v:shape style="position:absolute;left:1653;top:11188;width:9452;height:1393" coordorigin="1654,11188" coordsize="9452,1393" path="m6512,12288l2627,12288,2627,12581,6512,12581,6512,12288m11105,11490l11097,11421,11074,11357,11038,11301,10992,11254,10936,11219,10872,11196,10803,11188,1956,11188,1886,11196,1823,11219,1767,11254,1720,11301,1684,11357,1662,11421,1654,11490,1654,11748,1662,11818,1684,11881,1720,11937,1767,11984,1823,12020,1886,12043,1956,12051,10803,12051,10872,12043,10936,12020,10992,11984,11038,11937,11074,11881,11097,11818,11105,11748,11105,11490e" filled="true" fillcolor="#d41d55" stroked="false">
              <v:path arrowok="t"/>
              <v:fill type="solid"/>
            </v:shape>
            <v:rect style="position:absolute;left:2627;top:12884;width:2961;height:293" filled="true" fillcolor="#1283c6" stroked="false">
              <v:fill type="solid"/>
            </v:rect>
            <v:rect style="position:absolute;left:2627;top:13481;width:669;height:293" filled="true" fillcolor="#585756" stroked="false">
              <v:fill type="solid"/>
            </v:rect>
            <v:rect style="position:absolute;left:6511;top:7855;width:5025;height:3114" filled="true" fillcolor="#e6e7e8" stroked="false">
              <v:fill type="solid"/>
            </v:rect>
            <v:shape style="position:absolute;left:6565;top:7370;width:4916;height:2994" coordorigin="6566,7370" coordsize="4916,2994" path="m9872,9913l9869,9837,9860,9762,9845,9690,9825,9619,9799,9551,9769,9485,9733,9423,9694,9363,9650,9307,9601,9254,9549,9205,9494,9160,9435,9120,9373,9084,9308,9052,9240,9026,9170,9005,9097,8989,9023,8979,8947,8975,8947,9358,9021,9365,9092,9381,9158,9405,9221,9438,9279,9478,9330,9525,9376,9578,9415,9637,9446,9700,9469,9768,9484,9839,9489,9913,9484,9986,9470,10056,9448,10122,9418,10184,9757,10364,9791,10295,9819,10224,9842,10150,9858,10073,9868,9994,9872,9913m11482,7741l11474,7666,11453,7597,11419,7534,11373,7479,11318,7434,11256,7400,11186,7378,11111,7370,6936,7370,6862,7378,6792,7400,6729,7434,6674,7479,6629,7534,6595,7597,6574,7666,6566,7741,6566,8423,6574,8497,6595,8567,6629,8630,6674,8684,6729,8730,6792,8764,6862,8785,6936,8793,11111,8793,11186,8785,11256,8764,11318,8730,11373,8684,11419,8630,11453,8567,11474,8497,11482,8423,11482,7741e" filled="true" fillcolor="#df1f26" stroked="false">
              <v:path arrowok="t"/>
              <v:fill type="solid"/>
            </v:shape>
            <v:shape style="position:absolute;left:7993;top:8974;width:925;height:1447" coordorigin="7994,8975" coordsize="925,1447" path="m8918,8975l8842,8979,8768,8989,8696,9005,8625,9026,8558,9052,8493,9084,8431,9120,8372,9160,8316,9205,8264,9254,8216,9307,8172,9363,8132,9423,8097,9485,8066,9551,8041,9619,8020,9690,8006,9762,7997,9837,7994,9913,7997,9993,8007,10070,8023,10146,8045,10219,8072,10289,8105,10357,8143,10422,8464,10212,8427,10145,8400,10072,8383,9994,8377,9913,8382,9839,8396,9768,8419,9700,8450,9637,8489,9578,8535,9525,8587,9478,8644,9438,8707,9405,8774,9381,8844,9365,8918,9358,8918,8975xe" filled="true" fillcolor="#5c2b7c" stroked="false">
              <v:path arrowok="t"/>
              <v:fill type="solid"/>
            </v:shape>
            <v:shape style="position:absolute;left:8159;top:10209;width:1583;height:643" coordorigin="8159,10209" coordsize="1583,643" path="m8480,10236l8159,10446,8204,10505,8253,10561,8306,10613,8364,10660,8425,10703,8489,10741,8557,10774,8627,10801,8700,10823,8776,10839,8853,10849,8933,10852,9011,10849,9088,10839,9163,10824,9236,10802,9306,10775,9373,10743,9437,10705,9498,10663,9555,10616,9608,10565,9657,10510,9689,10469,8933,10469,8854,10464,8779,10448,8708,10422,8642,10387,8582,10344,8527,10294,8480,10236xm9403,10209l9356,10273,9301,10329,9239,10377,9170,10416,9095,10445,9016,10463,8933,10469,9689,10469,9702,10451,9742,10389,9403,10209xe" filled="true" fillcolor="#585756" stroked="false">
              <v:path arrowok="t"/>
              <v:fill type="solid"/>
            </v:shape>
            <v:line style="position:absolute" from="9665,9562" to="10861,9562" stroked="true" strokeweight=".955pt" strokecolor="#000000">
              <v:stroke dashstyle="solid"/>
            </v:line>
            <v:line style="position:absolute" from="7152,9432" to="8348,9432" stroked="true" strokeweight=".955pt" strokecolor="#000000">
              <v:stroke dashstyle="solid"/>
            </v:line>
            <v:line style="position:absolute" from="9350,10678" to="10546,10678" stroked="true" strokeweight=".955pt" strokecolor="#000000">
              <v:stroke dashstyle="solid"/>
            </v:line>
            <v:rect style="position:absolute;left:1222;top:7855;width:5025;height:3114" filled="true" fillcolor="#e6e7e8" stroked="false">
              <v:fill type="solid"/>
            </v:rect>
            <v:shape style="position:absolute;left:2736;top:9213;width:1996;height:1615" coordorigin="2737,9214" coordsize="1996,1615" path="m3356,10151l3356,10151,3356,10151,3356,10151m3503,9451l3491,9376,3459,9311,3410,9259,3348,9226,3276,9214,3204,9226,3142,9259,3092,9311,3060,9376,3049,9451,3060,9526,3092,9591,3142,9642,3204,9676,3276,9688,3348,9676,3410,9642,3459,9591,3491,9526,3503,9451m3557,10018l3509,9972,3472,9916,3448,9852,3440,9781,3440,9767,3441,9757,3442,9745,3016,9745,2980,9751,2949,9767,2924,9791,2907,9822,2907,9822,2906,9826,2905,9827,2905,9828,2737,10339,2928,10388,2993,10140,2998,10140,2998,10407,2998,10407,3013,10436,3052,10461,3110,10480,3183,10494,3299,10141,3300,10140,3302,10133,3303,10131,3303,10130,3329,10084,3367,10049,3413,10026,3465,10018,3557,10018m3952,9780l3940,9705,3908,9640,3859,9588,3796,9555,3725,9543,3653,9555,3590,9588,3541,9640,3509,9705,3497,9780,3509,9855,3541,9920,3590,9971,3653,10005,3725,10017,3796,10005,3859,9971,3908,9920,3940,9855,3952,9780m4264,10667l4202,10481,4198,10469,4093,10151,4093,10151,4093,10151,4076,10120,4052,10096,4020,10080,3984,10074,3465,10074,3429,10080,3398,10096,3373,10120,3356,10151,3356,10151,3354,10156,3354,10157,3186,10667,3377,10717,3442,10469,3447,10469,3447,10736,3447,10736,3471,10772,3531,10802,3620,10821,3729,10829,3837,10821,3926,10802,3987,10772,4010,10736,4011,10736,4011,10481,4072,10717,4264,10667m4420,9451l4409,9376,4376,9311,4327,9259,4265,9226,4193,9214,4121,9226,4059,9259,4010,9311,3978,9376,3966,9451,3978,9526,4010,9591,4059,9642,4121,9676,4193,9688,4265,9676,4327,9642,4376,9591,4409,9526,4420,9451m4732,10339l4671,10152,4562,9822,4562,9822,4562,9822,4545,9791,4520,9767,4489,9751,4453,9745,4007,9745,4008,9757,4009,9767,4009,9780,4001,9850,3977,9915,3940,9971,3892,10017,3984,10017,4036,10025,4082,10047,4119,10082,4145,10127,4146,10129,4147,10131,4268,10497,4351,10484,4417,10464,4462,10438,4479,10407,4479,10407,4479,10152,4541,10388,4732,10339e" filled="true" fillcolor="#1d7fc3" stroked="false">
              <v:path arrowok="t"/>
              <v:fill type="solid"/>
            </v:shape>
            <v:shape style="position:absolute;left:1440;top:7524;width:4589;height:821" coordorigin="1440,7524" coordsize="4589,821" path="m5722,7524l1747,7524,1676,7532,1612,7556,1555,7592,1507,7639,1471,7696,1448,7761,1440,7831,1440,8039,1448,8109,1471,8174,1507,8231,1555,8278,1612,8314,1676,8337,1747,8345,5722,8345,5793,8337,5857,8314,5914,8278,5962,8231,5998,8174,6021,8109,6029,8039,6029,7831,6021,7761,5998,7696,5962,7639,5914,7592,5857,7556,5793,7532,5722,7524xe" filled="true" fillcolor="#1283c6" stroked="false">
              <v:path arrowok="t"/>
              <v:fill type="solid"/>
            </v:shape>
            <v:shape style="position:absolute;left:6577;top:14393;width:1982;height:118" type="#_x0000_t75" stroked="false">
              <v:imagedata r:id="rId122" o:title=""/>
            </v:shape>
            <v:shape style="position:absolute;left:5576;top:14276;width:887;height:251" coordorigin="5576,14277" coordsize="887,251" path="m6009,14372l5947,14372,5968,14402,6013,14455,6084,14505,6181,14528,6270,14512,6327,14477,6181,14477,6082,14446,6012,14377,6009,14372xm5771,14370l5705,14370,5827,14520,5893,14439,5827,14439,5771,14370xm5695,14277l5576,14509,5633,14509,5705,14370,5771,14370,5695,14277xm6458,14341l6362,14341,6349,14374,6317,14419,6263,14459,6181,14477,6327,14477,6337,14471,6384,14417,6409,14361,6410,14359,6453,14359,6458,14341xm5959,14277l5827,14439,5893,14439,5947,14372,6009,14372,5972,14308,5959,14277xm6453,14359l6410,14359,6448,14372,6453,14359xm6338,14285l6324,14329,6362,14342,6362,14342,6362,14341,6458,14341,6463,14328,6338,14285xe" filled="true" fillcolor="#df1b22" stroked="false">
              <v:path arrowok="t"/>
              <v:fill type="solid"/>
            </v:shape>
            <v:shape style="position:absolute;left:2590;top:14313;width:742;height:400" type="#_x0000_t75" stroked="false">
              <v:imagedata r:id="rId123" o:title=""/>
            </v:shape>
            <v:rect style="position:absolute;left:871;top:568;width:10965;height:14890" filled="false" stroked="true" strokeweight=".331pt" strokecolor="#5fb0b8">
              <v:stroke dashstyle="solid"/>
            </v:rect>
            <w10:wrap type="none"/>
          </v:group>
        </w:pict>
      </w:r>
    </w:p>
    <w:p>
      <w:pPr>
        <w:tabs>
          <w:tab w:pos="2529" w:val="left" w:leader="none"/>
        </w:tabs>
        <w:spacing w:before="91"/>
        <w:ind w:left="212" w:right="0" w:firstLine="0"/>
        <w:jc w:val="left"/>
        <w:rPr>
          <w:sz w:val="23"/>
        </w:rPr>
      </w:pPr>
      <w:r>
        <w:rPr>
          <w:sz w:val="23"/>
        </w:rPr>
        <w:t>Ce</w:t>
      </w:r>
      <w:r>
        <w:rPr>
          <w:spacing w:val="-3"/>
          <w:sz w:val="23"/>
        </w:rPr>
        <w:t> </w:t>
      </w:r>
      <w:r>
        <w:rPr>
          <w:sz w:val="23"/>
        </w:rPr>
        <w:t>sondage</w:t>
        <w:tab/>
        <w:t>a été financé par</w:t>
      </w:r>
      <w:r>
        <w:rPr>
          <w:spacing w:val="-4"/>
          <w:sz w:val="23"/>
        </w:rPr>
        <w:t> </w:t>
      </w:r>
      <w:r>
        <w:rPr>
          <w:sz w:val="23"/>
        </w:rPr>
        <w:t>:</w:t>
      </w:r>
    </w:p>
    <w:p>
      <w:pPr>
        <w:pStyle w:val="BodyText"/>
        <w:spacing w:before="4"/>
        <w:rPr>
          <w:sz w:val="12"/>
        </w:rPr>
      </w:pPr>
    </w:p>
    <w:p>
      <w:pPr>
        <w:spacing w:before="94"/>
        <w:ind w:left="212" w:right="0" w:firstLine="0"/>
        <w:jc w:val="left"/>
        <w:rPr>
          <w:sz w:val="21"/>
        </w:rPr>
      </w:pPr>
      <w:r>
        <w:rPr>
          <w:sz w:val="21"/>
        </w:rPr>
        <w:t>Ce sondage a été réalisé du 18 au 21 janvier 2019 auprès de 1 009 Québécois(es).</w:t>
      </w:r>
    </w:p>
    <w:p>
      <w:pPr>
        <w:spacing w:before="10"/>
        <w:ind w:left="212" w:right="0" w:firstLine="0"/>
        <w:jc w:val="left"/>
        <w:rPr>
          <w:sz w:val="21"/>
        </w:rPr>
      </w:pPr>
      <w:r>
        <w:rPr>
          <w:sz w:val="21"/>
        </w:rPr>
        <w:t>La marge d’erreur maximale pour un échantillon de 1 009 répondants est de ± 3,09 %, et ce, 19 fois sur 20.</w:t>
      </w:r>
    </w:p>
    <w:p>
      <w:pPr>
        <w:spacing w:after="0"/>
        <w:jc w:val="left"/>
        <w:rPr>
          <w:sz w:val="21"/>
        </w:rPr>
        <w:sectPr>
          <w:type w:val="continuous"/>
          <w:pgSz w:w="12240" w:h="15840"/>
          <w:pgMar w:top="740" w:bottom="280" w:left="960" w:right="680"/>
        </w:sectPr>
      </w:pPr>
    </w:p>
    <w:p>
      <w:pPr>
        <w:pStyle w:val="BodyText"/>
        <w:rPr>
          <w:sz w:val="20"/>
        </w:rPr>
      </w:pPr>
    </w:p>
    <w:p>
      <w:pPr>
        <w:pStyle w:val="BodyText"/>
        <w:rPr>
          <w:sz w:val="20"/>
        </w:rPr>
      </w:pPr>
    </w:p>
    <w:p>
      <w:pPr>
        <w:pStyle w:val="BodyText"/>
        <w:rPr>
          <w:sz w:val="20"/>
        </w:rPr>
      </w:pPr>
    </w:p>
    <w:p>
      <w:pPr>
        <w:pStyle w:val="BodyText"/>
        <w:spacing w:line="288" w:lineRule="auto" w:before="221"/>
        <w:ind w:left="173" w:right="853"/>
      </w:pPr>
      <w:r>
        <w:rPr/>
        <w:t>Les discussions issues de l’édition 2019 contribueront aux travaux du Collectif AU dans  les prochaines années. Formation AlterGo planifie de tenir l’événement à nouveau en 2021. À la suite de l’événement, des membres du Collectif AU ont poursuivi leurs travaux à l’occasion d’une journée de rencontre lors du 36</w:t>
      </w:r>
      <w:r>
        <w:rPr>
          <w:position w:val="8"/>
          <w:sz w:val="14"/>
        </w:rPr>
        <w:t>e </w:t>
      </w:r>
      <w:r>
        <w:rPr/>
        <w:t>Défi sportif AlterGo. Au cours des prochaines années, ils auront l’occasion de collaborer à des projets</w:t>
      </w:r>
      <w:r>
        <w:rPr>
          <w:spacing w:val="48"/>
        </w:rPr>
        <w:t> </w:t>
      </w:r>
      <w:r>
        <w:rPr/>
        <w:t>communs.</w:t>
      </w:r>
    </w:p>
    <w:p>
      <w:pPr>
        <w:pStyle w:val="BodyText"/>
        <w:rPr>
          <w:sz w:val="26"/>
        </w:rPr>
      </w:pPr>
    </w:p>
    <w:p>
      <w:pPr>
        <w:pStyle w:val="BodyText"/>
        <w:spacing w:before="4"/>
        <w:rPr>
          <w:sz w:val="23"/>
        </w:rPr>
      </w:pPr>
    </w:p>
    <w:p>
      <w:pPr>
        <w:pStyle w:val="Heading3"/>
      </w:pPr>
      <w:r>
        <w:rPr>
          <w:color w:val="582E91"/>
        </w:rPr>
        <w:t>Formation et sensibilisation</w:t>
      </w:r>
    </w:p>
    <w:p>
      <w:pPr>
        <w:pStyle w:val="BodyText"/>
        <w:spacing w:line="288" w:lineRule="auto" w:before="263"/>
        <w:ind w:left="173" w:right="633"/>
      </w:pPr>
      <w:r>
        <w:rPr/>
        <w:t>Diverses formations et activités de sensibilisation ont profité à une variété de publics en 2018-2019.</w:t>
      </w:r>
    </w:p>
    <w:p>
      <w:pPr>
        <w:pStyle w:val="BodyText"/>
        <w:spacing w:line="288" w:lineRule="auto" w:before="198"/>
        <w:ind w:left="173" w:right="1492"/>
      </w:pPr>
      <w:r>
        <w:rPr/>
        <w:t>Formation AlterGo a notamment maintenu son offre de formations en offrant les suivantes:</w:t>
      </w:r>
    </w:p>
    <w:p>
      <w:pPr>
        <w:pStyle w:val="BodyText"/>
        <w:spacing w:line="362" w:lineRule="auto" w:before="28"/>
        <w:ind w:left="174" w:right="3812"/>
      </w:pPr>
      <w:r>
        <w:rPr/>
        <w:pict>
          <v:group style="position:absolute;margin-left:345.659576pt;margin-top:46.406651pt;width:209.65pt;height:254.6pt;mso-position-horizontal-relative:page;mso-position-vertical-relative:paragraph;z-index:251763712" coordorigin="6913,928" coordsize="4193,5092">
            <v:shape style="position:absolute;left:6913;top:928;width:4082;height:5092" type="#_x0000_t75" stroked="false">
              <v:imagedata r:id="rId124" o:title=""/>
            </v:shape>
            <v:rect style="position:absolute;left:10923;top:928;width:183;height:5092" filled="true" fillcolor="#5fb0b8" stroked="false">
              <v:fill type="solid"/>
            </v:rect>
            <w10:wrap type="none"/>
          </v:group>
        </w:pict>
      </w:r>
      <w:r>
        <w:rPr>
          <w:position w:val="-7"/>
        </w:rPr>
        <w:drawing>
          <wp:inline distT="0" distB="0" distL="0" distR="0">
            <wp:extent cx="126231" cy="147661"/>
            <wp:effectExtent l="0" t="0" r="0" b="0"/>
            <wp:docPr id="127" name="image97.png"/>
            <wp:cNvGraphicFramePr>
              <a:graphicFrameLocks noChangeAspect="1"/>
            </wp:cNvGraphicFramePr>
            <a:graphic>
              <a:graphicData uri="http://schemas.openxmlformats.org/drawingml/2006/picture">
                <pic:pic>
                  <pic:nvPicPr>
                    <pic:cNvPr id="128" name="image97.png"/>
                    <pic:cNvPicPr/>
                  </pic:nvPicPr>
                  <pic:blipFill>
                    <a:blip r:embed="rId125"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3"/>
          <w:sz w:val="20"/>
        </w:rPr>
        <w:t> </w:t>
      </w:r>
      <w:r>
        <w:rPr>
          <w:spacing w:val="2"/>
        </w:rPr>
        <w:t>accueil </w:t>
      </w:r>
      <w:r>
        <w:rPr/>
        <w:t>des </w:t>
      </w:r>
      <w:r>
        <w:rPr>
          <w:spacing w:val="2"/>
        </w:rPr>
        <w:t>personnes ayant </w:t>
      </w:r>
      <w:r>
        <w:rPr/>
        <w:t>une</w:t>
      </w:r>
      <w:r>
        <w:rPr>
          <w:spacing w:val="14"/>
        </w:rPr>
        <w:t> </w:t>
      </w:r>
      <w:r>
        <w:rPr>
          <w:spacing w:val="2"/>
        </w:rPr>
        <w:t>limitation</w:t>
      </w:r>
      <w:r>
        <w:rPr>
          <w:spacing w:val="31"/>
        </w:rPr>
        <w:t> </w:t>
      </w:r>
      <w:r>
        <w:rPr>
          <w:spacing w:val="3"/>
        </w:rPr>
        <w:t>fonctionnelle</w:t>
      </w:r>
      <w:r>
        <w:rPr>
          <w:spacing w:val="3"/>
          <w:w w:val="101"/>
        </w:rPr>
        <w:t> </w:t>
      </w:r>
      <w:r>
        <w:rPr>
          <w:spacing w:val="3"/>
          <w:w w:val="101"/>
          <w:position w:val="-7"/>
        </w:rPr>
        <w:drawing>
          <wp:inline distT="0" distB="0" distL="0" distR="0">
            <wp:extent cx="126231" cy="147661"/>
            <wp:effectExtent l="0" t="0" r="0" b="0"/>
            <wp:docPr id="129" name="image97.png"/>
            <wp:cNvGraphicFramePr>
              <a:graphicFrameLocks noChangeAspect="1"/>
            </wp:cNvGraphicFramePr>
            <a:graphic>
              <a:graphicData uri="http://schemas.openxmlformats.org/drawingml/2006/picture">
                <pic:pic>
                  <pic:nvPicPr>
                    <pic:cNvPr id="130" name="image97.png"/>
                    <pic:cNvPicPr/>
                  </pic:nvPicPr>
                  <pic:blipFill>
                    <a:blip r:embed="rId125"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spacing w:val="3"/>
          <w:w w:val="101"/>
        </w:rPr>
        <w:t> </w:t>
      </w:r>
      <w:r>
        <w:rPr>
          <w:rFonts w:ascii="Times New Roman"/>
          <w:spacing w:val="19"/>
          <w:w w:val="101"/>
        </w:rPr>
        <w:t> </w:t>
      </w:r>
      <w:r>
        <w:rPr>
          <w:spacing w:val="2"/>
        </w:rPr>
        <w:t>accompagnement</w:t>
      </w:r>
      <w:r>
        <w:rPr>
          <w:spacing w:val="9"/>
        </w:rPr>
        <w:t> </w:t>
      </w:r>
      <w:r>
        <w:rPr>
          <w:spacing w:val="3"/>
        </w:rPr>
        <w:t>loisir</w:t>
      </w:r>
    </w:p>
    <w:p>
      <w:pPr>
        <w:pStyle w:val="BodyText"/>
        <w:spacing w:before="28"/>
        <w:ind w:left="174"/>
      </w:pPr>
      <w:r>
        <w:rPr>
          <w:position w:val="-7"/>
        </w:rPr>
        <w:drawing>
          <wp:inline distT="0" distB="0" distL="0" distR="0">
            <wp:extent cx="126231" cy="147661"/>
            <wp:effectExtent l="0" t="0" r="0" b="0"/>
            <wp:docPr id="131" name="image97.png"/>
            <wp:cNvGraphicFramePr>
              <a:graphicFrameLocks noChangeAspect="1"/>
            </wp:cNvGraphicFramePr>
            <a:graphic>
              <a:graphicData uri="http://schemas.openxmlformats.org/drawingml/2006/picture">
                <pic:pic>
                  <pic:nvPicPr>
                    <pic:cNvPr id="132" name="image97.png"/>
                    <pic:cNvPicPr/>
                  </pic:nvPicPr>
                  <pic:blipFill>
                    <a:blip r:embed="rId12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3"/>
          <w:sz w:val="20"/>
        </w:rPr>
        <w:t> </w:t>
      </w:r>
      <w:r>
        <w:rPr>
          <w:spacing w:val="2"/>
        </w:rPr>
        <w:t>accessibilité</w:t>
      </w:r>
      <w:r>
        <w:rPr>
          <w:spacing w:val="8"/>
        </w:rPr>
        <w:t> </w:t>
      </w:r>
      <w:r>
        <w:rPr>
          <w:spacing w:val="3"/>
        </w:rPr>
        <w:t>universelle</w:t>
      </w:r>
    </w:p>
    <w:p>
      <w:pPr>
        <w:pStyle w:val="BodyText"/>
        <w:spacing w:before="155"/>
        <w:ind w:left="174"/>
      </w:pPr>
      <w:r>
        <w:rPr>
          <w:position w:val="-7"/>
        </w:rPr>
        <w:drawing>
          <wp:inline distT="0" distB="0" distL="0" distR="0">
            <wp:extent cx="126231" cy="147661"/>
            <wp:effectExtent l="0" t="0" r="0" b="0"/>
            <wp:docPr id="133" name="image97.png"/>
            <wp:cNvGraphicFramePr>
              <a:graphicFrameLocks noChangeAspect="1"/>
            </wp:cNvGraphicFramePr>
            <a:graphic>
              <a:graphicData uri="http://schemas.openxmlformats.org/drawingml/2006/picture">
                <pic:pic>
                  <pic:nvPicPr>
                    <pic:cNvPr id="134" name="image97.png"/>
                    <pic:cNvPicPr/>
                  </pic:nvPicPr>
                  <pic:blipFill>
                    <a:blip r:embed="rId12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3"/>
          <w:sz w:val="20"/>
        </w:rPr>
        <w:t> </w:t>
      </w:r>
      <w:r>
        <w:rPr>
          <w:spacing w:val="2"/>
        </w:rPr>
        <w:t>accessibilité universelle </w:t>
      </w:r>
      <w:r>
        <w:rPr/>
        <w:t>des</w:t>
      </w:r>
      <w:r>
        <w:rPr>
          <w:spacing w:val="24"/>
        </w:rPr>
        <w:t> </w:t>
      </w:r>
      <w:r>
        <w:rPr>
          <w:spacing w:val="3"/>
        </w:rPr>
        <w:t>événements.</w:t>
      </w:r>
    </w:p>
    <w:p>
      <w:pPr>
        <w:pStyle w:val="BodyText"/>
        <w:spacing w:before="4"/>
        <w:rPr>
          <w:sz w:val="27"/>
        </w:rPr>
      </w:pPr>
    </w:p>
    <w:p>
      <w:pPr>
        <w:pStyle w:val="BodyText"/>
        <w:spacing w:line="288" w:lineRule="auto"/>
        <w:ind w:left="173" w:right="5011"/>
      </w:pPr>
      <w:r>
        <w:rPr/>
        <w:t>Des nouvelles formations ont aussi été ajoutées, dont une destinée aux élus de la Ville de Montréal et une autre pour les intervenants de camps de jour. Toujours soucieux d’offrir des formations de qualité qui répondent aux besoins de ses clients, Formation AlterGo a pris en considération les commentaires des participants à la formation</w:t>
      </w:r>
    </w:p>
    <w:p>
      <w:pPr>
        <w:pStyle w:val="BodyText"/>
        <w:spacing w:line="288" w:lineRule="auto"/>
        <w:ind w:left="173" w:right="4917"/>
      </w:pPr>
      <w:r>
        <w:rPr/>
        <w:t>« Accompagnement loisir des personnes ayant une déficience intellectuelle, un trouble du spectre de l’autisme ou un trouble déficitaire de  l’attention avec ou sans hyperactivité » recueillis dans </w:t>
      </w:r>
      <w:r>
        <w:rPr>
          <w:spacing w:val="2"/>
        </w:rPr>
        <w:t>les </w:t>
      </w:r>
      <w:r>
        <w:rPr/>
        <w:t>dernières années et en a profité pour la bonifier sous</w:t>
      </w:r>
      <w:r>
        <w:rPr>
          <w:spacing w:val="14"/>
        </w:rPr>
        <w:t> </w:t>
      </w:r>
      <w:r>
        <w:rPr/>
        <w:t>forme</w:t>
      </w:r>
      <w:r>
        <w:rPr>
          <w:spacing w:val="15"/>
        </w:rPr>
        <w:t> </w:t>
      </w:r>
      <w:r>
        <w:rPr/>
        <w:t>de</w:t>
      </w:r>
      <w:r>
        <w:rPr>
          <w:spacing w:val="14"/>
        </w:rPr>
        <w:t> </w:t>
      </w:r>
      <w:r>
        <w:rPr/>
        <w:t>projet</w:t>
      </w:r>
      <w:r>
        <w:rPr>
          <w:spacing w:val="15"/>
        </w:rPr>
        <w:t> </w:t>
      </w:r>
      <w:r>
        <w:rPr/>
        <w:t>pilote.</w:t>
      </w:r>
      <w:r>
        <w:rPr>
          <w:spacing w:val="14"/>
        </w:rPr>
        <w:t> </w:t>
      </w:r>
      <w:r>
        <w:rPr/>
        <w:t>Le</w:t>
      </w:r>
      <w:r>
        <w:rPr>
          <w:spacing w:val="15"/>
        </w:rPr>
        <w:t> </w:t>
      </w:r>
      <w:r>
        <w:rPr/>
        <w:t>contenu</w:t>
      </w:r>
      <w:r>
        <w:rPr>
          <w:spacing w:val="14"/>
        </w:rPr>
        <w:t> </w:t>
      </w:r>
      <w:r>
        <w:rPr/>
        <w:t>de</w:t>
      </w:r>
      <w:r>
        <w:rPr>
          <w:spacing w:val="15"/>
        </w:rPr>
        <w:t> </w:t>
      </w:r>
      <w:r>
        <w:rPr/>
        <w:t>la</w:t>
      </w:r>
    </w:p>
    <w:p>
      <w:pPr>
        <w:pStyle w:val="BodyText"/>
        <w:spacing w:line="288" w:lineRule="auto"/>
        <w:ind w:left="173" w:right="563"/>
      </w:pPr>
      <w:r>
        <w:rPr/>
        <w:t>formation, et surtout la façon de le présenter, a été repensé  afin  que  les  </w:t>
      </w:r>
      <w:r>
        <w:rPr>
          <w:spacing w:val="2"/>
        </w:rPr>
        <w:t>participants </w:t>
      </w:r>
      <w:r>
        <w:rPr/>
        <w:t>soient encore plus actifs tout au long de l’activité. 2 formations tests ont été planifiées       afin d’en faire l’évaluation. L’une s’est déroulée dans le cadre de la journée de formations pour</w:t>
      </w:r>
      <w:r>
        <w:rPr>
          <w:spacing w:val="18"/>
        </w:rPr>
        <w:t> </w:t>
      </w:r>
      <w:r>
        <w:rPr/>
        <w:t>les</w:t>
      </w:r>
      <w:r>
        <w:rPr>
          <w:spacing w:val="19"/>
        </w:rPr>
        <w:t> </w:t>
      </w:r>
      <w:r>
        <w:rPr/>
        <w:t>intervenants</w:t>
      </w:r>
      <w:r>
        <w:rPr>
          <w:spacing w:val="19"/>
        </w:rPr>
        <w:t> </w:t>
      </w:r>
      <w:r>
        <w:rPr/>
        <w:t>de</w:t>
      </w:r>
      <w:r>
        <w:rPr>
          <w:spacing w:val="18"/>
        </w:rPr>
        <w:t> </w:t>
      </w:r>
      <w:r>
        <w:rPr/>
        <w:t>camps</w:t>
      </w:r>
      <w:r>
        <w:rPr>
          <w:spacing w:val="19"/>
        </w:rPr>
        <w:t> </w:t>
      </w:r>
      <w:r>
        <w:rPr/>
        <w:t>de</w:t>
      </w:r>
      <w:r>
        <w:rPr>
          <w:spacing w:val="19"/>
        </w:rPr>
        <w:t> </w:t>
      </w:r>
      <w:r>
        <w:rPr/>
        <w:t>jour,</w:t>
      </w:r>
      <w:r>
        <w:rPr>
          <w:spacing w:val="19"/>
        </w:rPr>
        <w:t> </w:t>
      </w:r>
      <w:r>
        <w:rPr/>
        <w:t>organisée</w:t>
      </w:r>
      <w:r>
        <w:rPr>
          <w:spacing w:val="18"/>
        </w:rPr>
        <w:t> </w:t>
      </w:r>
      <w:r>
        <w:rPr/>
        <w:t>par</w:t>
      </w:r>
      <w:r>
        <w:rPr>
          <w:spacing w:val="19"/>
        </w:rPr>
        <w:t> </w:t>
      </w:r>
      <w:r>
        <w:rPr/>
        <w:t>l’arrondissement</w:t>
      </w:r>
      <w:r>
        <w:rPr>
          <w:spacing w:val="19"/>
        </w:rPr>
        <w:t> </w:t>
      </w:r>
      <w:r>
        <w:rPr/>
        <w:t>Sud-Ouest</w:t>
      </w:r>
    </w:p>
    <w:p>
      <w:pPr>
        <w:pStyle w:val="BodyText"/>
        <w:spacing w:line="288" w:lineRule="auto"/>
        <w:ind w:left="173" w:right="536"/>
      </w:pPr>
      <w:r>
        <w:rPr/>
        <w:t>le 9 juin 2019 et la seconde a eu lieu dans le cadre du programme de formation de l’Association sportive et communautaire Centre-Sud le 16 juin 2019. Après finalisation du contenu, Formation AlterGo aimerait proposer cette formation au printemps prochain.</w:t>
      </w:r>
    </w:p>
    <w:p>
      <w:pPr>
        <w:pStyle w:val="BodyText"/>
        <w:rPr>
          <w:sz w:val="20"/>
        </w:rPr>
      </w:pPr>
    </w:p>
    <w:p>
      <w:pPr>
        <w:tabs>
          <w:tab w:pos="7455" w:val="left" w:leader="none"/>
        </w:tabs>
        <w:spacing w:before="216"/>
        <w:ind w:left="173" w:right="0" w:firstLine="0"/>
        <w:jc w:val="left"/>
        <w:rPr>
          <w:b/>
          <w:sz w:val="22"/>
        </w:rPr>
      </w:pPr>
      <w:r>
        <w:rPr/>
        <w:drawing>
          <wp:anchor distT="0" distB="0" distL="0" distR="0" allowOverlap="1" layoutInCell="1" locked="0" behindDoc="1" simplePos="0" relativeHeight="248988672">
            <wp:simplePos x="0" y="0"/>
            <wp:positionH relativeFrom="page">
              <wp:posOffset>5196101</wp:posOffset>
            </wp:positionH>
            <wp:positionV relativeFrom="paragraph">
              <wp:posOffset>236088</wp:posOffset>
            </wp:positionV>
            <wp:extent cx="92449" cy="108143"/>
            <wp:effectExtent l="0" t="0" r="0" b="0"/>
            <wp:wrapNone/>
            <wp:docPr id="135" name="image5.png"/>
            <wp:cNvGraphicFramePr>
              <a:graphicFrameLocks noChangeAspect="1"/>
            </wp:cNvGraphicFramePr>
            <a:graphic>
              <a:graphicData uri="http://schemas.openxmlformats.org/drawingml/2006/picture">
                <pic:pic>
                  <pic:nvPicPr>
                    <pic:cNvPr id="136"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20</w:t>
        <w:tab/>
      </w:r>
      <w:r>
        <w:rPr>
          <w:b/>
          <w:color w:val="58595B"/>
          <w:spacing w:val="4"/>
          <w:position w:val="1"/>
          <w:sz w:val="22"/>
        </w:rPr>
        <w:t>RAPPORT ANNUEL </w:t>
      </w:r>
      <w:r>
        <w:rPr>
          <w:b/>
          <w:color w:val="58595B"/>
          <w:spacing w:val="5"/>
          <w:position w:val="1"/>
          <w:sz w:val="22"/>
        </w:rPr>
        <w:t>2019</w:t>
      </w:r>
    </w:p>
    <w:p>
      <w:pPr>
        <w:spacing w:after="0"/>
        <w:jc w:val="left"/>
        <w:rPr>
          <w:sz w:val="22"/>
        </w:rPr>
        <w:sectPr>
          <w:pgSz w:w="12240" w:h="15840"/>
          <w:pgMar w:header="0" w:footer="0" w:top="320" w:bottom="160" w:left="960" w:right="680"/>
        </w:sectPr>
      </w:pPr>
    </w:p>
    <w:p>
      <w:pPr>
        <w:pStyle w:val="BodyText"/>
        <w:rPr>
          <w:b/>
          <w:sz w:val="20"/>
        </w:rPr>
      </w:pPr>
    </w:p>
    <w:p>
      <w:pPr>
        <w:pStyle w:val="BodyText"/>
        <w:rPr>
          <w:b/>
          <w:sz w:val="20"/>
        </w:rPr>
      </w:pPr>
    </w:p>
    <w:p>
      <w:pPr>
        <w:pStyle w:val="BodyText"/>
        <w:rPr>
          <w:b/>
          <w:sz w:val="20"/>
        </w:rPr>
      </w:pPr>
    </w:p>
    <w:p>
      <w:pPr>
        <w:pStyle w:val="BodyText"/>
        <w:spacing w:line="268" w:lineRule="auto" w:before="221"/>
        <w:ind w:left="173" w:right="338"/>
      </w:pPr>
      <w:r>
        <w:rPr/>
        <w:t>De plus, les marches exploratoires sont toujours un service très apprécié des gestionnaires désirant améliorer l’accessibilité universelle de leurs installations. L’activité de sensibilisation</w:t>
      </w:r>
    </w:p>
    <w:p>
      <w:pPr>
        <w:pStyle w:val="BodyText"/>
        <w:spacing w:line="268" w:lineRule="auto" w:before="3"/>
        <w:ind w:left="173" w:right="854"/>
      </w:pPr>
      <w:r>
        <w:rPr/>
        <w:t>« Parle-moi de toi », durant laquelle le formateur ayant une limitation fonctionnelle parle      de ses expériences personnelles et répond à toutes les questions des participants, </w:t>
      </w:r>
      <w:r>
        <w:rPr>
          <w:spacing w:val="2"/>
        </w:rPr>
        <w:t>est </w:t>
      </w:r>
      <w:r>
        <w:rPr/>
        <w:t>également l’une des plus appréciées. Parmi les bénéficiaires de ces activités, on retrouve des</w:t>
      </w:r>
      <w:r>
        <w:rPr>
          <w:spacing w:val="24"/>
        </w:rPr>
        <w:t> </w:t>
      </w:r>
      <w:r>
        <w:rPr/>
        <w:t>organismes</w:t>
      </w:r>
      <w:r>
        <w:rPr>
          <w:spacing w:val="24"/>
        </w:rPr>
        <w:t> </w:t>
      </w:r>
      <w:r>
        <w:rPr/>
        <w:t>à</w:t>
      </w:r>
      <w:r>
        <w:rPr>
          <w:spacing w:val="24"/>
        </w:rPr>
        <w:t> </w:t>
      </w:r>
      <w:r>
        <w:rPr/>
        <w:t>but</w:t>
      </w:r>
      <w:r>
        <w:rPr>
          <w:spacing w:val="24"/>
        </w:rPr>
        <w:t> </w:t>
      </w:r>
      <w:r>
        <w:rPr/>
        <w:t>non</w:t>
      </w:r>
      <w:r>
        <w:rPr>
          <w:spacing w:val="24"/>
        </w:rPr>
        <w:t> </w:t>
      </w:r>
      <w:r>
        <w:rPr/>
        <w:t>lucratif,</w:t>
      </w:r>
      <w:r>
        <w:rPr>
          <w:spacing w:val="25"/>
        </w:rPr>
        <w:t> </w:t>
      </w:r>
      <w:r>
        <w:rPr/>
        <w:t>des</w:t>
      </w:r>
      <w:r>
        <w:rPr>
          <w:spacing w:val="24"/>
        </w:rPr>
        <w:t> </w:t>
      </w:r>
      <w:r>
        <w:rPr/>
        <w:t>municipalités</w:t>
      </w:r>
      <w:r>
        <w:rPr>
          <w:spacing w:val="24"/>
        </w:rPr>
        <w:t> </w:t>
      </w:r>
      <w:r>
        <w:rPr/>
        <w:t>ou</w:t>
      </w:r>
      <w:r>
        <w:rPr>
          <w:spacing w:val="24"/>
        </w:rPr>
        <w:t> </w:t>
      </w:r>
      <w:r>
        <w:rPr/>
        <w:t>encore</w:t>
      </w:r>
      <w:r>
        <w:rPr>
          <w:spacing w:val="24"/>
        </w:rPr>
        <w:t> </w:t>
      </w:r>
      <w:r>
        <w:rPr/>
        <w:t>des</w:t>
      </w:r>
      <w:r>
        <w:rPr>
          <w:spacing w:val="24"/>
        </w:rPr>
        <w:t> </w:t>
      </w:r>
      <w:r>
        <w:rPr/>
        <w:t>entreprises</w:t>
      </w:r>
      <w:r>
        <w:rPr>
          <w:spacing w:val="25"/>
        </w:rPr>
        <w:t> </w:t>
      </w:r>
      <w:r>
        <w:rPr/>
        <w:t>privées.</w:t>
      </w:r>
    </w:p>
    <w:p>
      <w:pPr>
        <w:pStyle w:val="BodyText"/>
        <w:spacing w:before="5"/>
        <w:rPr>
          <w:sz w:val="27"/>
        </w:rPr>
      </w:pPr>
    </w:p>
    <w:p>
      <w:pPr>
        <w:pStyle w:val="BodyText"/>
        <w:ind w:left="173"/>
      </w:pPr>
      <w:r>
        <w:rPr/>
        <w:t>Formation AlterGo, en 2018-2019, c’est :</w:t>
      </w:r>
    </w:p>
    <w:p>
      <w:pPr>
        <w:pStyle w:val="BodyText"/>
        <w:spacing w:before="63"/>
        <w:ind w:left="174"/>
      </w:pPr>
      <w:r>
        <w:rPr>
          <w:position w:val="-7"/>
        </w:rPr>
        <w:drawing>
          <wp:inline distT="0" distB="0" distL="0" distR="0">
            <wp:extent cx="118744" cy="138906"/>
            <wp:effectExtent l="0" t="0" r="0" b="0"/>
            <wp:docPr id="137" name="image58.png"/>
            <wp:cNvGraphicFramePr>
              <a:graphicFrameLocks noChangeAspect="1"/>
            </wp:cNvGraphicFramePr>
            <a:graphic>
              <a:graphicData uri="http://schemas.openxmlformats.org/drawingml/2006/picture">
                <pic:pic>
                  <pic:nvPicPr>
                    <pic:cNvPr id="138" name="image58.png"/>
                    <pic:cNvPicPr/>
                  </pic:nvPicPr>
                  <pic:blipFill>
                    <a:blip r:embed="rId75"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1 184 </w:t>
      </w:r>
      <w:r>
        <w:rPr>
          <w:spacing w:val="2"/>
        </w:rPr>
        <w:t>personnes</w:t>
      </w:r>
      <w:r>
        <w:rPr>
          <w:spacing w:val="25"/>
        </w:rPr>
        <w:t> </w:t>
      </w:r>
      <w:r>
        <w:rPr>
          <w:spacing w:val="3"/>
        </w:rPr>
        <w:t>formées</w:t>
      </w:r>
    </w:p>
    <w:p>
      <w:pPr>
        <w:pStyle w:val="BodyText"/>
        <w:spacing w:before="132"/>
        <w:ind w:left="174"/>
      </w:pPr>
      <w:r>
        <w:rPr>
          <w:position w:val="-7"/>
        </w:rPr>
        <w:drawing>
          <wp:inline distT="0" distB="0" distL="0" distR="0">
            <wp:extent cx="118744" cy="138906"/>
            <wp:effectExtent l="0" t="0" r="0" b="0"/>
            <wp:docPr id="139" name="image98.png"/>
            <wp:cNvGraphicFramePr>
              <a:graphicFrameLocks noChangeAspect="1"/>
            </wp:cNvGraphicFramePr>
            <a:graphic>
              <a:graphicData uri="http://schemas.openxmlformats.org/drawingml/2006/picture">
                <pic:pic>
                  <pic:nvPicPr>
                    <pic:cNvPr id="140" name="image98.png"/>
                    <pic:cNvPicPr/>
                  </pic:nvPicPr>
                  <pic:blipFill>
                    <a:blip r:embed="rId126"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plus </w:t>
      </w:r>
      <w:r>
        <w:rPr/>
        <w:t>de 50 </w:t>
      </w:r>
      <w:r>
        <w:rPr>
          <w:spacing w:val="2"/>
        </w:rPr>
        <w:t>formations</w:t>
      </w:r>
      <w:r>
        <w:rPr>
          <w:spacing w:val="33"/>
        </w:rPr>
        <w:t> </w:t>
      </w:r>
      <w:r>
        <w:rPr>
          <w:spacing w:val="3"/>
        </w:rPr>
        <w:t>données</w:t>
      </w:r>
    </w:p>
    <w:p>
      <w:pPr>
        <w:pStyle w:val="BodyText"/>
        <w:spacing w:before="133"/>
        <w:ind w:left="174"/>
      </w:pPr>
      <w:r>
        <w:rPr>
          <w:position w:val="-7"/>
        </w:rPr>
        <w:drawing>
          <wp:inline distT="0" distB="0" distL="0" distR="0">
            <wp:extent cx="118744" cy="138906"/>
            <wp:effectExtent l="0" t="0" r="0" b="0"/>
            <wp:docPr id="141" name="image99.png"/>
            <wp:cNvGraphicFramePr>
              <a:graphicFrameLocks noChangeAspect="1"/>
            </wp:cNvGraphicFramePr>
            <a:graphic>
              <a:graphicData uri="http://schemas.openxmlformats.org/drawingml/2006/picture">
                <pic:pic>
                  <pic:nvPicPr>
                    <pic:cNvPr id="142"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plus</w:t>
      </w:r>
      <w:r>
        <w:rPr>
          <w:spacing w:val="13"/>
        </w:rPr>
        <w:t> </w:t>
      </w:r>
      <w:r>
        <w:rPr/>
        <w:t>de</w:t>
      </w:r>
      <w:r>
        <w:rPr>
          <w:spacing w:val="13"/>
        </w:rPr>
        <w:t> </w:t>
      </w:r>
      <w:r>
        <w:rPr/>
        <w:t>15</w:t>
      </w:r>
      <w:r>
        <w:rPr>
          <w:spacing w:val="14"/>
        </w:rPr>
        <w:t> </w:t>
      </w:r>
      <w:r>
        <w:rPr>
          <w:spacing w:val="2"/>
        </w:rPr>
        <w:t>activités</w:t>
      </w:r>
      <w:r>
        <w:rPr>
          <w:spacing w:val="13"/>
        </w:rPr>
        <w:t> </w:t>
      </w:r>
      <w:r>
        <w:rPr/>
        <w:t>de</w:t>
      </w:r>
      <w:r>
        <w:rPr>
          <w:spacing w:val="13"/>
        </w:rPr>
        <w:t> </w:t>
      </w:r>
      <w:r>
        <w:rPr>
          <w:spacing w:val="2"/>
        </w:rPr>
        <w:t>sensibilisation,</w:t>
      </w:r>
      <w:r>
        <w:rPr>
          <w:spacing w:val="14"/>
        </w:rPr>
        <w:t> </w:t>
      </w:r>
      <w:r>
        <w:rPr>
          <w:spacing w:val="2"/>
        </w:rPr>
        <w:t>incluant</w:t>
      </w:r>
      <w:r>
        <w:rPr>
          <w:spacing w:val="13"/>
        </w:rPr>
        <w:t> </w:t>
      </w:r>
      <w:r>
        <w:rPr/>
        <w:t>des</w:t>
      </w:r>
      <w:r>
        <w:rPr>
          <w:spacing w:val="13"/>
        </w:rPr>
        <w:t> </w:t>
      </w:r>
      <w:r>
        <w:rPr>
          <w:spacing w:val="2"/>
        </w:rPr>
        <w:t>marches</w:t>
      </w:r>
      <w:r>
        <w:rPr>
          <w:spacing w:val="14"/>
        </w:rPr>
        <w:t> </w:t>
      </w:r>
      <w:r>
        <w:rPr>
          <w:spacing w:val="3"/>
        </w:rPr>
        <w:t>exploratoires,</w:t>
      </w:r>
    </w:p>
    <w:p>
      <w:pPr>
        <w:pStyle w:val="BodyText"/>
        <w:spacing w:before="10"/>
        <w:ind w:left="499"/>
      </w:pPr>
      <w:r>
        <w:rPr/>
        <w:t>« Parle-moi de toi » et autres activités</w:t>
      </w:r>
    </w:p>
    <w:p>
      <w:pPr>
        <w:pStyle w:val="BodyText"/>
        <w:spacing w:before="156"/>
        <w:ind w:left="174"/>
      </w:pPr>
      <w:r>
        <w:rPr>
          <w:position w:val="-7"/>
        </w:rPr>
        <w:drawing>
          <wp:inline distT="0" distB="0" distL="0" distR="0">
            <wp:extent cx="118744" cy="138906"/>
            <wp:effectExtent l="0" t="0" r="0" b="0"/>
            <wp:docPr id="143" name="image99.png"/>
            <wp:cNvGraphicFramePr>
              <a:graphicFrameLocks noChangeAspect="1"/>
            </wp:cNvGraphicFramePr>
            <a:graphic>
              <a:graphicData uri="http://schemas.openxmlformats.org/drawingml/2006/picture">
                <pic:pic>
                  <pic:nvPicPr>
                    <pic:cNvPr id="144"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des</w:t>
      </w:r>
      <w:r>
        <w:rPr>
          <w:spacing w:val="10"/>
        </w:rPr>
        <w:t> </w:t>
      </w:r>
      <w:r>
        <w:rPr>
          <w:spacing w:val="2"/>
        </w:rPr>
        <w:t>formations</w:t>
      </w:r>
      <w:r>
        <w:rPr>
          <w:spacing w:val="11"/>
        </w:rPr>
        <w:t> </w:t>
      </w:r>
      <w:r>
        <w:rPr>
          <w:spacing w:val="2"/>
        </w:rPr>
        <w:t>destinées</w:t>
      </w:r>
      <w:r>
        <w:rPr>
          <w:spacing w:val="10"/>
        </w:rPr>
        <w:t> </w:t>
      </w:r>
      <w:r>
        <w:rPr/>
        <w:t>aux</w:t>
      </w:r>
      <w:r>
        <w:rPr>
          <w:spacing w:val="11"/>
        </w:rPr>
        <w:t> </w:t>
      </w:r>
      <w:r>
        <w:rPr>
          <w:spacing w:val="2"/>
        </w:rPr>
        <w:t>élus</w:t>
      </w:r>
      <w:r>
        <w:rPr>
          <w:spacing w:val="10"/>
        </w:rPr>
        <w:t> </w:t>
      </w:r>
      <w:r>
        <w:rPr/>
        <w:t>de</w:t>
      </w:r>
      <w:r>
        <w:rPr>
          <w:spacing w:val="10"/>
        </w:rPr>
        <w:t> </w:t>
      </w:r>
      <w:r>
        <w:rPr/>
        <w:t>la</w:t>
      </w:r>
      <w:r>
        <w:rPr>
          <w:spacing w:val="11"/>
        </w:rPr>
        <w:t> </w:t>
      </w:r>
      <w:r>
        <w:rPr/>
        <w:t>Ville</w:t>
      </w:r>
      <w:r>
        <w:rPr>
          <w:spacing w:val="10"/>
        </w:rPr>
        <w:t> </w:t>
      </w:r>
      <w:r>
        <w:rPr/>
        <w:t>de</w:t>
      </w:r>
      <w:r>
        <w:rPr>
          <w:spacing w:val="11"/>
        </w:rPr>
        <w:t> </w:t>
      </w:r>
      <w:r>
        <w:rPr>
          <w:spacing w:val="3"/>
        </w:rPr>
        <w:t>Montréal</w:t>
      </w:r>
    </w:p>
    <w:p>
      <w:pPr>
        <w:pStyle w:val="BodyText"/>
        <w:spacing w:line="247" w:lineRule="auto" w:before="133"/>
        <w:ind w:left="499" w:right="1492" w:hanging="326"/>
      </w:pPr>
      <w:r>
        <w:rPr>
          <w:position w:val="-7"/>
        </w:rPr>
        <w:drawing>
          <wp:inline distT="0" distB="0" distL="0" distR="0">
            <wp:extent cx="118744" cy="138906"/>
            <wp:effectExtent l="0" t="0" r="0" b="0"/>
            <wp:docPr id="145" name="image99.png"/>
            <wp:cNvGraphicFramePr>
              <a:graphicFrameLocks noChangeAspect="1"/>
            </wp:cNvGraphicFramePr>
            <a:graphic>
              <a:graphicData uri="http://schemas.openxmlformats.org/drawingml/2006/picture">
                <pic:pic>
                  <pic:nvPicPr>
                    <pic:cNvPr id="146"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des </w:t>
      </w:r>
      <w:r>
        <w:rPr>
          <w:spacing w:val="2"/>
        </w:rPr>
        <w:t>activités </w:t>
      </w:r>
      <w:r>
        <w:rPr/>
        <w:t>« </w:t>
      </w:r>
      <w:r>
        <w:rPr>
          <w:spacing w:val="2"/>
        </w:rPr>
        <w:t>Parle-moi </w:t>
      </w:r>
      <w:r>
        <w:rPr/>
        <w:t>de toi » </w:t>
      </w:r>
      <w:r>
        <w:rPr>
          <w:spacing w:val="2"/>
        </w:rPr>
        <w:t>auprès </w:t>
      </w:r>
      <w:r>
        <w:rPr/>
        <w:t>du </w:t>
      </w:r>
      <w:r>
        <w:rPr>
          <w:spacing w:val="2"/>
        </w:rPr>
        <w:t>ministère </w:t>
      </w:r>
      <w:r>
        <w:rPr/>
        <w:t>de la </w:t>
      </w:r>
      <w:r>
        <w:rPr>
          <w:spacing w:val="2"/>
        </w:rPr>
        <w:t>Santé </w:t>
      </w:r>
      <w:r>
        <w:rPr/>
        <w:t>et </w:t>
      </w:r>
      <w:r>
        <w:rPr>
          <w:spacing w:val="3"/>
        </w:rPr>
        <w:t>des </w:t>
      </w:r>
      <w:r>
        <w:rPr>
          <w:spacing w:val="2"/>
        </w:rPr>
        <w:t>Services</w:t>
      </w:r>
      <w:r>
        <w:rPr>
          <w:spacing w:val="8"/>
        </w:rPr>
        <w:t> </w:t>
      </w:r>
      <w:r>
        <w:rPr>
          <w:spacing w:val="3"/>
        </w:rPr>
        <w:t>sociaux.</w:t>
      </w:r>
    </w:p>
    <w:p>
      <w:pPr>
        <w:pStyle w:val="BodyText"/>
        <w:rPr>
          <w:sz w:val="26"/>
        </w:rPr>
      </w:pPr>
    </w:p>
    <w:p>
      <w:pPr>
        <w:pStyle w:val="BodyText"/>
        <w:spacing w:before="1"/>
        <w:rPr>
          <w:sz w:val="22"/>
        </w:rPr>
      </w:pPr>
    </w:p>
    <w:p>
      <w:pPr>
        <w:pStyle w:val="Heading3"/>
      </w:pPr>
      <w:r>
        <w:rPr>
          <w:color w:val="582E91"/>
          <w:spacing w:val="8"/>
        </w:rPr>
        <w:t>Merci </w:t>
      </w:r>
      <w:r>
        <w:rPr>
          <w:color w:val="582E91"/>
          <w:spacing w:val="7"/>
        </w:rPr>
        <w:t>aux </w:t>
      </w:r>
      <w:r>
        <w:rPr>
          <w:color w:val="582E91"/>
          <w:spacing w:val="10"/>
        </w:rPr>
        <w:t>partenaires </w:t>
      </w:r>
      <w:r>
        <w:rPr>
          <w:color w:val="582E91"/>
          <w:spacing w:val="5"/>
        </w:rPr>
        <w:t>de </w:t>
      </w:r>
      <w:r>
        <w:rPr>
          <w:color w:val="582E91"/>
          <w:spacing w:val="7"/>
        </w:rPr>
        <w:t>Formation</w:t>
      </w:r>
      <w:r>
        <w:rPr>
          <w:color w:val="582E91"/>
          <w:spacing w:val="97"/>
        </w:rPr>
        <w:t> </w:t>
      </w:r>
      <w:r>
        <w:rPr>
          <w:color w:val="582E91"/>
          <w:spacing w:val="11"/>
        </w:rPr>
        <w:t>AlterGo</w:t>
      </w:r>
    </w:p>
    <w:p>
      <w:pPr>
        <w:pStyle w:val="BodyText"/>
        <w:spacing w:line="268" w:lineRule="auto" w:before="227"/>
        <w:ind w:left="173" w:right="338"/>
      </w:pPr>
      <w:r>
        <w:rPr/>
        <w:t>Formation AlterGo tient à remercier ses partenaires qui soutiennent les projets et qui permettent d’agir collectivement afin que l’accessibilité universelle soit.</w:t>
      </w:r>
    </w:p>
    <w:p>
      <w:pPr>
        <w:pStyle w:val="BodyText"/>
        <w:spacing w:before="1"/>
        <w:rPr>
          <w:sz w:val="23"/>
        </w:rPr>
      </w:pPr>
      <w:r>
        <w:rPr/>
        <w:drawing>
          <wp:anchor distT="0" distB="0" distL="0" distR="0" allowOverlap="1" layoutInCell="1" locked="0" behindDoc="0" simplePos="0" relativeHeight="104">
            <wp:simplePos x="0" y="0"/>
            <wp:positionH relativeFrom="page">
              <wp:posOffset>727916</wp:posOffset>
            </wp:positionH>
            <wp:positionV relativeFrom="paragraph">
              <wp:posOffset>246003</wp:posOffset>
            </wp:positionV>
            <wp:extent cx="1438275" cy="461962"/>
            <wp:effectExtent l="0" t="0" r="0" b="0"/>
            <wp:wrapTopAndBottom/>
            <wp:docPr id="147" name="image100.png"/>
            <wp:cNvGraphicFramePr>
              <a:graphicFrameLocks noChangeAspect="1"/>
            </wp:cNvGraphicFramePr>
            <a:graphic>
              <a:graphicData uri="http://schemas.openxmlformats.org/drawingml/2006/picture">
                <pic:pic>
                  <pic:nvPicPr>
                    <pic:cNvPr id="148" name="image100.png"/>
                    <pic:cNvPicPr/>
                  </pic:nvPicPr>
                  <pic:blipFill>
                    <a:blip r:embed="rId128" cstate="print"/>
                    <a:stretch>
                      <a:fillRect/>
                    </a:stretch>
                  </pic:blipFill>
                  <pic:spPr>
                    <a:xfrm>
                      <a:off x="0" y="0"/>
                      <a:ext cx="1438275" cy="461962"/>
                    </a:xfrm>
                    <a:prstGeom prst="rect">
                      <a:avLst/>
                    </a:prstGeom>
                  </pic:spPr>
                </pic:pic>
              </a:graphicData>
            </a:graphic>
          </wp:anchor>
        </w:drawing>
      </w:r>
      <w:r>
        <w:rPr/>
        <w:drawing>
          <wp:anchor distT="0" distB="0" distL="0" distR="0" allowOverlap="1" layoutInCell="1" locked="0" behindDoc="0" simplePos="0" relativeHeight="105">
            <wp:simplePos x="0" y="0"/>
            <wp:positionH relativeFrom="page">
              <wp:posOffset>2902068</wp:posOffset>
            </wp:positionH>
            <wp:positionV relativeFrom="paragraph">
              <wp:posOffset>193538</wp:posOffset>
            </wp:positionV>
            <wp:extent cx="1272647" cy="566927"/>
            <wp:effectExtent l="0" t="0" r="0" b="0"/>
            <wp:wrapTopAndBottom/>
            <wp:docPr id="149" name="image101.png" descr="Logo du centre intégré universitaire de santé et de services sociaux du centre-sud-de-l’île-de-montréal."/>
            <wp:cNvGraphicFramePr>
              <a:graphicFrameLocks noChangeAspect="1"/>
            </wp:cNvGraphicFramePr>
            <a:graphic>
              <a:graphicData uri="http://schemas.openxmlformats.org/drawingml/2006/picture">
                <pic:pic>
                  <pic:nvPicPr>
                    <pic:cNvPr id="150" name="image101.png"/>
                    <pic:cNvPicPr/>
                  </pic:nvPicPr>
                  <pic:blipFill>
                    <a:blip r:embed="rId129" cstate="print"/>
                    <a:stretch>
                      <a:fillRect/>
                    </a:stretch>
                  </pic:blipFill>
                  <pic:spPr>
                    <a:xfrm>
                      <a:off x="0" y="0"/>
                      <a:ext cx="1272647" cy="566927"/>
                    </a:xfrm>
                    <a:prstGeom prst="rect">
                      <a:avLst/>
                    </a:prstGeom>
                  </pic:spPr>
                </pic:pic>
              </a:graphicData>
            </a:graphic>
          </wp:anchor>
        </w:drawing>
      </w:r>
      <w:r>
        <w:rPr/>
        <w:pict>
          <v:group style="position:absolute;margin-left:387.004913pt;margin-top:30.435894pt;width:75.350pt;height:14.5pt;mso-position-horizontal-relative:page;mso-position-vertical-relative:paragraph;z-index:-251549696;mso-wrap-distance-left:0;mso-wrap-distance-right:0" coordorigin="7740,609" coordsize="1507,290">
            <v:shape style="position:absolute;left:7740;top:608;width:301;height:285" type="#_x0000_t75" stroked="false">
              <v:imagedata r:id="rId130" o:title=""/>
            </v:shape>
            <v:shape style="position:absolute;left:8073;top:692;width:188;height:206" type="#_x0000_t75" stroked="false">
              <v:imagedata r:id="rId131" o:title=""/>
            </v:shape>
            <v:shape style="position:absolute;left:8295;top:692;width:174;height:201" coordorigin="8296,692" coordsize="174,201" path="m8341,697l8296,697,8296,893,8341,893,8341,812,8344,788,8353,759,8363,744,8341,744,8341,697xm8464,723l8398,723,8412,727,8420,738,8424,753,8425,770,8425,893,8470,893,8470,750,8467,729,8464,723xm8416,692l8386,698,8364,713,8350,730,8342,744,8363,744,8370,734,8398,723,8464,723,8457,710,8440,697,8416,692xe" filled="true" fillcolor="#000000" stroked="false">
              <v:path arrowok="t"/>
              <v:fill type="solid"/>
            </v:shape>
            <v:shape style="position:absolute;left:8499;top:625;width:137;height:273" coordorigin="8499,626" coordsize="137,273" path="m8578,718l8533,718,8533,848,8537,872,8551,887,8572,895,8600,898,8610,898,8622,897,8631,895,8631,874,8610,874,8593,872,8583,864,8579,850,8578,831,8578,718xm8631,871l8625,874,8617,874,8631,874,8631,871xm8636,697l8499,697,8499,718,8636,718,8636,697xm8578,626l8533,651,8533,697,8578,697,8578,626xe" filled="true" fillcolor="#000000" stroked="false">
              <v:path arrowok="t"/>
              <v:fill type="solid"/>
            </v:shape>
            <v:shape style="position:absolute;left:8664;top:692;width:115;height:201" coordorigin="8665,692" coordsize="115,201" path="m8710,697l8665,697,8665,893,8710,893,8710,803,8715,771,8728,750,8735,747,8710,747,8710,697xm8779,692l8754,698,8736,711,8722,728,8711,747,8735,747,8750,739,8779,736,8779,692xe" filled="true" fillcolor="#000000" stroked="false">
              <v:path arrowok="t"/>
              <v:fill type="solid"/>
            </v:shape>
            <v:shape style="position:absolute;left:8794;top:608;width:172;height:289" coordorigin="8795,609" coordsize="172,289" path="m8885,692l8843,700,8815,719,8800,749,8795,787,8803,837,8826,872,8860,892,8901,898,8919,897,8935,895,8949,891,8963,887,8963,876,8922,876,8883,865,8857,839,8844,805,8840,773,8967,773,8965,754,8841,754,8843,742,8850,728,8862,715,8884,710,8940,710,8927,700,8885,692xm8963,868l8953,871,8943,874,8933,876,8922,876,8963,876,8963,868xm8940,710l8884,710,8904,715,8916,726,8921,741,8923,754,8965,754,8964,744,8952,718,8940,710xm8938,609l8891,609,8861,663,8894,663,8938,609xe" filled="true" fillcolor="#000000" stroked="false">
              <v:path arrowok="t"/>
              <v:fill type="solid"/>
            </v:shape>
            <v:shape style="position:absolute;left:8991;top:692;width:164;height:206" coordorigin="8992,692" coordsize="164,206" path="m9136,710l9080,710,9098,716,9107,730,9110,749,9110,767,9110,784,9080,786,9041,794,9006,813,8992,849,8996,868,9008,884,9027,894,9050,898,9072,895,9090,886,9102,876,9105,872,9052,872,9041,860,9041,843,9049,821,9069,809,9092,803,9110,801,9155,801,9155,767,9153,739,9144,715,9136,710xm9155,866l9110,866,9110,893,9155,893,9155,866xm9155,801l9110,801,9110,824,9106,846,9094,861,9080,869,9067,872,9105,872,9109,866,9155,866,9155,801xm9080,692l9040,698,9016,712,9003,731,8999,753,9046,753,9048,736,9054,723,9064,713,9080,710,9136,710,9121,699,9080,692xe" filled="true" fillcolor="#000000" stroked="false">
              <v:path arrowok="t"/>
              <v:fill type="solid"/>
            </v:shape>
            <v:line style="position:absolute" from="9224,609" to="9224,893" stroked="true" strokeweight="2.25pt" strokecolor="#000000">
              <v:stroke dashstyle="solid"/>
            </v:line>
            <w10:wrap type="topAndBottom"/>
          </v:group>
        </w:pict>
      </w:r>
      <w:r>
        <w:rPr/>
        <w:pict>
          <v:shape style="position:absolute;margin-left:465.955902pt;margin-top:26.955294pt;width:21.45pt;height:21.3pt;mso-position-horizontal-relative:page;mso-position-vertical-relative:paragraph;z-index:-251548672;mso-wrap-distance-left:0;mso-wrap-distance-right:0" coordorigin="9319,539" coordsize="429,426" path="m9426,879l9406,879,9405,885,9404,891,9404,895,9409,923,9424,945,9447,961,9474,965,9491,963,9507,957,9521,947,9525,943,9474,943,9456,939,9440,929,9430,915,9426,895,9426,879xm9564,933l9533,933,9545,947,9559,957,9575,963,9592,965,9620,961,9642,945,9643,943,9580,943,9568,937,9564,933xm9558,763l9514,763,9522,777,9522,909,9516,921,9501,935,9490,943,9525,943,9533,933,9564,933,9550,921,9545,909,9545,771,9558,763xm9655,855l9620,855,9626,861,9629,865,9640,877,9641,895,9636,915,9625,931,9610,939,9593,943,9643,943,9657,923,9662,895,9662,889,9661,883,9660,879,9685,879,9704,875,9726,861,9728,859,9661,859,9655,855xm9396,623l9390,623,9362,629,9340,643,9325,665,9319,693,9321,711,9328,727,9339,741,9353,753,9339,765,9328,779,9322,795,9319,811,9325,839,9340,861,9363,875,9390,881,9401,881,9406,879,9426,879,9434,867,9441,861,9443,859,9377,859,9365,855,9356,845,9347,837,9342,825,9342,799,9347,787,9365,769,9377,763,9728,763,9715,753,9728,741,9378,741,9365,735,9350,719,9343,709,9342,681,9348,667,9365,651,9377,645,9443,645,9441,643,9438,639,9427,627,9427,625,9403,625,9396,623xm9685,879l9660,879,9667,881,9676,881,9685,879xm9464,801l9449,801,9441,803,9430,815,9428,821,9428,833,9429,837,9429,839,9424,845,9421,847,9409,859,9443,859,9446,855,9468,855,9477,849,9483,841,9485,829,9485,821,9482,815,9472,803,9464,801xm9728,763l9677,763,9694,767,9709,777,9720,791,9725,811,9721,829,9711,845,9696,855,9677,859,9728,859,9742,839,9747,811,9745,795,9738,777,9728,763xm9468,855l9446,855,9449,857,9456,857,9468,855xm9610,799l9602,799,9596,803,9585,813,9582,821,9582,837,9585,845,9596,855,9603,857,9615,857,9620,855,9655,855,9649,851,9643,845,9637,839,9638,837,9639,833,9639,829,9637,817,9631,809,9621,803,9610,799xm9525,561l9487,561,9499,565,9517,583,9522,595,9522,733,9509,741,9552,741,9545,727,9545,595,9550,583,9563,571,9533,571,9525,561xm9728,645l9677,645,9696,649,9711,661,9721,675,9724,693,9724,705,9719,717,9701,735,9689,741,9728,741,9738,727,9745,711,9747,693,9742,665,9728,645xm9443,645l9406,645,9418,653,9424,659,9430,665,9429,667,9428,671,9428,675,9430,687,9436,695,9446,701,9457,703,9465,703,9471,701,9482,691,9485,683,9485,667,9482,659,9471,649,9447,649,9443,645xm9618,647l9610,647,9599,649,9590,655,9583,663,9581,675,9581,683,9584,689,9595,701,9602,703,9617,703,9625,701,9636,689,9639,683,9639,671,9637,665,9642,659,9646,657,9654,649,9620,649,9618,647xm9464,647l9452,647,9447,649,9471,649,9464,647xm9643,561l9605,561,9617,565,9635,583,9640,595,9640,625,9632,637,9626,643,9620,649,9654,649,9658,645,9728,645,9726,643,9704,629,9685,625,9660,625,9661,621,9662,615,9662,609,9657,581,9643,561xm9474,539l9447,543,9424,559,9409,581,9404,609,9404,613,9405,619,9406,625,9427,625,9427,609,9431,589,9442,573,9457,565,9474,561,9525,561,9522,557,9507,547,9491,541,9474,539xm9676,623l9671,623,9665,625,9685,625,9676,623xm9592,539l9575,541,9559,547,9545,557,9533,571,9563,571,9565,569,9576,561,9643,561,9642,559,9620,543,9592,539xe" filled="true" fillcolor="#ef3e33" stroked="false">
            <v:path arrowok="t"/>
            <v:fill type="solid"/>
            <w10:wrap type="topAndBottom"/>
          </v:shape>
        </w:pict>
      </w:r>
    </w:p>
    <w:p>
      <w:pPr>
        <w:pStyle w:val="BodyText"/>
        <w:rPr>
          <w:sz w:val="20"/>
        </w:rPr>
      </w:pPr>
    </w:p>
    <w:p>
      <w:pPr>
        <w:pStyle w:val="BodyText"/>
        <w:rPr>
          <w:sz w:val="20"/>
        </w:rPr>
      </w:pPr>
    </w:p>
    <w:p>
      <w:pPr>
        <w:pStyle w:val="BodyText"/>
        <w:spacing w:before="4"/>
        <w:rPr>
          <w:sz w:val="17"/>
        </w:rPr>
      </w:pPr>
      <w:r>
        <w:rPr/>
        <w:drawing>
          <wp:anchor distT="0" distB="0" distL="0" distR="0" allowOverlap="1" layoutInCell="1" locked="0" behindDoc="0" simplePos="0" relativeHeight="108">
            <wp:simplePos x="0" y="0"/>
            <wp:positionH relativeFrom="page">
              <wp:posOffset>1578208</wp:posOffset>
            </wp:positionH>
            <wp:positionV relativeFrom="paragraph">
              <wp:posOffset>151951</wp:posOffset>
            </wp:positionV>
            <wp:extent cx="1318655" cy="390144"/>
            <wp:effectExtent l="0" t="0" r="0" b="0"/>
            <wp:wrapTopAndBottom/>
            <wp:docPr id="151" name="image104.jpeg"/>
            <wp:cNvGraphicFramePr>
              <a:graphicFrameLocks noChangeAspect="1"/>
            </wp:cNvGraphicFramePr>
            <a:graphic>
              <a:graphicData uri="http://schemas.openxmlformats.org/drawingml/2006/picture">
                <pic:pic>
                  <pic:nvPicPr>
                    <pic:cNvPr id="152" name="image104.jpeg"/>
                    <pic:cNvPicPr/>
                  </pic:nvPicPr>
                  <pic:blipFill>
                    <a:blip r:embed="rId132" cstate="print"/>
                    <a:stretch>
                      <a:fillRect/>
                    </a:stretch>
                  </pic:blipFill>
                  <pic:spPr>
                    <a:xfrm>
                      <a:off x="0" y="0"/>
                      <a:ext cx="1318655" cy="390144"/>
                    </a:xfrm>
                    <a:prstGeom prst="rect">
                      <a:avLst/>
                    </a:prstGeom>
                  </pic:spPr>
                </pic:pic>
              </a:graphicData>
            </a:graphic>
          </wp:anchor>
        </w:drawing>
      </w:r>
      <w:r>
        <w:rPr/>
        <w:pict>
          <v:shape style="position:absolute;margin-left:283.361511pt;margin-top:19.423973pt;width:58.05pt;height:16.45pt;mso-position-horizontal-relative:page;mso-position-vertical-relative:paragraph;z-index:-251546624;mso-wrap-distance-left:0;mso-wrap-distance-right:0" coordorigin="5667,388" coordsize="1161,329" path="m6234,513l6153,513,6172,541,6212,593,6273,651,6355,698,6459,717,6554,703,6632,667,6650,650,6459,650,6329,609,6238,519,6234,513xm5922,510l5836,510,5995,706,6081,601,5996,601,5922,510xm5823,388l5667,692,5742,692,5836,510,5922,510,5823,388xm6822,473l6696,473,6679,515,6638,574,6566,627,6459,650,6650,650,6691,615,6733,557,6758,499,6759,496,6815,496,6822,473xm6168,388l5996,601,6081,601,6153,513,6234,513,6185,429,6168,388xm6815,496l6759,496,6809,513,6815,496xm6665,399l6646,457,6695,474,6695,474,6696,473,6822,473,6828,455,6665,399xe" filled="true" fillcolor="#df1b22" stroked="false">
            <v:path arrowok="t"/>
            <v:fill type="solid"/>
            <w10:wrap type="topAndBottom"/>
          </v:shape>
        </w:pict>
      </w:r>
      <w:r>
        <w:rPr/>
        <w:drawing>
          <wp:anchor distT="0" distB="0" distL="0" distR="0" allowOverlap="1" layoutInCell="1" locked="0" behindDoc="0" simplePos="0" relativeHeight="110">
            <wp:simplePos x="0" y="0"/>
            <wp:positionH relativeFrom="page">
              <wp:posOffset>4430980</wp:posOffset>
            </wp:positionH>
            <wp:positionV relativeFrom="paragraph">
              <wp:posOffset>343304</wp:posOffset>
            </wp:positionV>
            <wp:extent cx="1654801" cy="98012"/>
            <wp:effectExtent l="0" t="0" r="0" b="0"/>
            <wp:wrapTopAndBottom/>
            <wp:docPr id="153" name="image105.png"/>
            <wp:cNvGraphicFramePr>
              <a:graphicFrameLocks noChangeAspect="1"/>
            </wp:cNvGraphicFramePr>
            <a:graphic>
              <a:graphicData uri="http://schemas.openxmlformats.org/drawingml/2006/picture">
                <pic:pic>
                  <pic:nvPicPr>
                    <pic:cNvPr id="154" name="image105.png"/>
                    <pic:cNvPicPr/>
                  </pic:nvPicPr>
                  <pic:blipFill>
                    <a:blip r:embed="rId133" cstate="print"/>
                    <a:stretch>
                      <a:fillRect/>
                    </a:stretch>
                  </pic:blipFill>
                  <pic:spPr>
                    <a:xfrm>
                      <a:off x="0" y="0"/>
                      <a:ext cx="1654801" cy="98012"/>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5"/>
        </w:rPr>
      </w:pPr>
    </w:p>
    <w:p>
      <w:pPr>
        <w:tabs>
          <w:tab w:pos="10161" w:val="right" w:leader="none"/>
        </w:tabs>
        <w:spacing w:before="0"/>
        <w:ind w:left="178" w:right="0" w:firstLine="0"/>
        <w:jc w:val="left"/>
        <w:rPr>
          <w:rFonts w:ascii="Arial Black"/>
          <w:sz w:val="30"/>
        </w:rPr>
      </w:pPr>
      <w:r>
        <w:rPr/>
        <w:drawing>
          <wp:anchor distT="0" distB="0" distL="0" distR="0" allowOverlap="1" layoutInCell="1" locked="0" behindDoc="1" simplePos="0" relativeHeight="248997888">
            <wp:simplePos x="0" y="0"/>
            <wp:positionH relativeFrom="page">
              <wp:posOffset>1472502</wp:posOffset>
            </wp:positionH>
            <wp:positionV relativeFrom="paragraph">
              <wp:posOffset>98928</wp:posOffset>
            </wp:positionV>
            <wp:extent cx="92449" cy="108143"/>
            <wp:effectExtent l="0" t="0" r="0" b="0"/>
            <wp:wrapNone/>
            <wp:docPr id="155" name="image12.png"/>
            <wp:cNvGraphicFramePr>
              <a:graphicFrameLocks noChangeAspect="1"/>
            </wp:cNvGraphicFramePr>
            <a:graphic>
              <a:graphicData uri="http://schemas.openxmlformats.org/drawingml/2006/picture">
                <pic:pic>
                  <pic:nvPicPr>
                    <pic:cNvPr id="156"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21</w:t>
      </w:r>
    </w:p>
    <w:p>
      <w:pPr>
        <w:spacing w:after="0"/>
        <w:jc w:val="left"/>
        <w:rPr>
          <w:rFonts w:ascii="Arial Black"/>
          <w:sz w:val="30"/>
        </w:rPr>
        <w:sectPr>
          <w:pgSz w:w="12240" w:h="15840"/>
          <w:pgMar w:header="0" w:footer="0" w:top="320" w:bottom="160" w:left="960" w:right="680"/>
        </w:sectPr>
      </w:pPr>
    </w:p>
    <w:p>
      <w:pPr>
        <w:pStyle w:val="BodyText"/>
        <w:spacing w:before="4"/>
        <w:rPr>
          <w:rFonts w:ascii="Arial Black"/>
          <w:sz w:val="14"/>
        </w:rPr>
      </w:pPr>
    </w:p>
    <w:p>
      <w:pPr>
        <w:pStyle w:val="BodyText"/>
        <w:ind w:left="604"/>
        <w:rPr>
          <w:rFonts w:ascii="Arial Black"/>
          <w:sz w:val="20"/>
        </w:rPr>
      </w:pPr>
      <w:bookmarkStart w:name="_bookmark7" w:id="8"/>
      <w:bookmarkEnd w:id="8"/>
      <w:r>
        <w:rPr/>
      </w:r>
      <w:r>
        <w:rPr>
          <w:rFonts w:ascii="Arial Black"/>
          <w:sz w:val="20"/>
        </w:rPr>
        <w:pict>
          <v:group style="width:60.5pt;height:61.75pt;mso-position-horizontal-relative:char;mso-position-vertical-relative:line" coordorigin="0,0" coordsize="1210,1235">
            <v:shape style="position:absolute;left:0;top:68;width:408;height:491" type="#_x0000_t75" stroked="false">
              <v:imagedata r:id="rId134" o:title=""/>
            </v:shape>
            <v:shape style="position:absolute;left:320;top:0;width:395;height:479" coordorigin="321,0" coordsize="395,479" path="m641,0l334,372,321,421,329,445,387,478,402,476,702,106,715,57,707,33,690,13,666,1,641,0xe" filled="true" fillcolor="#582e91" stroked="false">
              <v:path arrowok="t"/>
              <v:fill type="solid"/>
            </v:shape>
            <v:shape style="position:absolute;left:22;top:493;width:314;height:374" coordorigin="23,494" coordsize="314,374" path="m262,494l36,761,23,810,31,834,89,867,104,866,324,599,337,550,329,526,311,506,287,495,262,494xe" filled="true" fillcolor="#3bc1ca" stroked="false">
              <v:path arrowok="t"/>
              <v:fill type="solid"/>
            </v:shape>
            <v:shape style="position:absolute;left:597;top:59;width:328;height:388" coordorigin="597,59" coordsize="328,388" path="m850,59l610,340,597,389,605,413,663,447,678,445,912,166,925,117,917,92,900,73,876,61,850,59xe" filled="true" fillcolor="#1283c6" stroked="false">
              <v:path arrowok="t"/>
              <v:fill type="solid"/>
            </v:shape>
            <v:shape style="position:absolute;left:335;top:464;width:281;height:329" coordorigin="335,464" coordsize="281,329" path="m541,464l348,686,335,735,343,759,401,793,416,791,603,570,616,521,608,497,590,477,566,466,541,464xe" filled="true" fillcolor="#9a216b" stroked="false">
              <v:path arrowok="t"/>
              <v:fill type="solid"/>
            </v:shape>
            <v:shape style="position:absolute;left:130;top:808;width:222;height:250" coordorigin="131,808" coordsize="222,250" path="m278,808l144,951,131,1000,139,1025,196,1058,211,1056,339,915,352,865,344,841,327,821,303,810,278,808xe" filled="true" fillcolor="#ee2439" stroked="false">
              <v:path arrowok="t"/>
              <v:fill type="solid"/>
            </v:shape>
            <v:shape style="position:absolute;left:471;top:176;width:622;height:771" coordorigin="472,177" coordsize="622,771" path="m1018,177l485,841,472,890,480,914,538,947,552,946,1080,283,1093,234,1085,210,1067,190,1044,178,1018,177xe" filled="true" fillcolor="#f15f2a" stroked="false">
              <v:path arrowok="t"/>
              <v:fill type="solid"/>
            </v:shape>
            <v:shape style="position:absolute;left:291;top:963;width:197;height:217" type="#_x0000_t75" stroked="false">
              <v:imagedata r:id="rId135" o:title=""/>
            </v:shape>
            <v:shape style="position:absolute;left:814;top:689;width:395;height:475" type="#_x0000_t75" stroked="false">
              <v:imagedata r:id="rId136" o:title=""/>
            </v:shape>
            <v:shape style="position:absolute;left:767;top:366;width:433;height:525" coordorigin="768,366" coordsize="433,525" path="m1126,366l781,784,768,833,776,857,833,890,848,889,1187,472,1201,423,1192,399,1175,379,1151,368,1126,366xe" filled="true" fillcolor="#d61f5e" stroked="false">
              <v:path arrowok="t"/>
              <v:fill type="solid"/>
            </v:shape>
            <v:shape style="position:absolute;left:506;top:908;width:280;height:326" type="#_x0000_t75" stroked="false">
              <v:imagedata r:id="rId137" o:title=""/>
            </v:shape>
          </v:group>
        </w:pict>
      </w:r>
      <w:r>
        <w:rPr>
          <w:rFonts w:ascii="Arial Black"/>
          <w:sz w:val="20"/>
        </w:rPr>
      </w:r>
    </w:p>
    <w:p>
      <w:pPr>
        <w:pStyle w:val="BodyText"/>
        <w:spacing w:before="8"/>
        <w:rPr>
          <w:rFonts w:ascii="Arial Black"/>
          <w:sz w:val="12"/>
        </w:rPr>
      </w:pPr>
      <w:r>
        <w:rPr/>
        <w:pict>
          <v:group style="position:absolute;margin-left:56.496601pt;margin-top:10.85425pt;width:33pt;height:15.65pt;mso-position-horizontal-relative:page;mso-position-vertical-relative:paragraph;z-index:-251542528;mso-wrap-distance-left:0;mso-wrap-distance-right:0" coordorigin="1130,217" coordsize="660,313">
            <v:shape style="position:absolute;left:1129;top:279;width:184;height:250" type="#_x0000_t75" stroked="false">
              <v:imagedata r:id="rId138" o:title=""/>
            </v:shape>
            <v:shape style="position:absolute;left:1352;top:217;width:150;height:313" type="#_x0000_t75" stroked="false">
              <v:imagedata r:id="rId139" o:title=""/>
            </v:shape>
            <v:shape style="position:absolute;left:1542;top:280;width:150;height:246" type="#_x0000_t75" stroked="false">
              <v:imagedata r:id="rId140" o:title=""/>
            </v:shape>
            <v:line style="position:absolute" from="1761,283" to="1761,526" stroked="true" strokeweight="2.8pt" strokecolor="#58595b">
              <v:stroke dashstyle="solid"/>
            </v:line>
            <w10:wrap type="topAndBottom"/>
          </v:group>
        </w:pict>
      </w:r>
      <w:r>
        <w:rPr/>
        <w:pict>
          <v:group style="position:absolute;margin-left:95.553902pt;margin-top:13.99735pt;width:64.95pt;height:12.5pt;mso-position-horizontal-relative:page;mso-position-vertical-relative:paragraph;z-index:-251541504;mso-wrap-distance-left:0;mso-wrap-distance-right:0" coordorigin="1911,280" coordsize="1299,250">
            <v:shape style="position:absolute;left:1911;top:279;width:166;height:250" type="#_x0000_t75" stroked="false">
              <v:imagedata r:id="rId141" o:title=""/>
            </v:shape>
            <v:shape style="position:absolute;left:2112;top:279;width:402;height:250" type="#_x0000_t75" stroked="false">
              <v:imagedata r:id="rId142" o:title=""/>
            </v:shape>
            <v:shape style="position:absolute;left:2554;top:279;width:374;height:247" type="#_x0000_t75" stroked="false">
              <v:imagedata r:id="rId143" o:title=""/>
            </v:shape>
            <v:line style="position:absolute" from="2987,283" to="2987,526" stroked="true" strokeweight="2.8pt" strokecolor="#58595b">
              <v:stroke dashstyle="solid"/>
            </v:line>
            <v:shape style="position:absolute;left:3059;top:280;width:150;height:246" type="#_x0000_t75" stroked="false">
              <v:imagedata r:id="rId144" o:title=""/>
            </v:shape>
            <w10:wrap type="topAndBottom"/>
          </v:group>
        </w:pict>
      </w:r>
    </w:p>
    <w:p>
      <w:pPr>
        <w:pStyle w:val="BodyText"/>
        <w:spacing w:before="3"/>
        <w:rPr>
          <w:rFonts w:ascii="Arial Black"/>
          <w:sz w:val="4"/>
        </w:rPr>
      </w:pPr>
    </w:p>
    <w:p>
      <w:pPr>
        <w:pStyle w:val="BodyText"/>
        <w:ind w:left="368"/>
        <w:rPr>
          <w:rFonts w:ascii="Arial Black"/>
          <w:sz w:val="20"/>
        </w:rPr>
      </w:pPr>
      <w:r>
        <w:rPr>
          <w:rFonts w:ascii="Arial Black"/>
          <w:sz w:val="20"/>
        </w:rPr>
        <w:pict>
          <v:group style="width:84.1pt;height:16.2pt;mso-position-horizontal-relative:char;mso-position-vertical-relative:line" coordorigin="0,0" coordsize="1682,324">
            <v:shape style="position:absolute;left:0;top:0;width:246;height:321" type="#_x0000_t75" stroked="false">
              <v:imagedata r:id="rId145" o:title=""/>
            </v:shape>
            <v:shape style="position:absolute;left:283;top:2;width:382;height:321" type="#_x0000_t75" stroked="false">
              <v:imagedata r:id="rId146" o:title=""/>
            </v:shape>
            <v:shape style="position:absolute;left:702;top:0;width:179;height:324" type="#_x0000_t75" stroked="false">
              <v:imagedata r:id="rId147" o:title=""/>
            </v:shape>
            <v:shape style="position:absolute;left:937;top:0;width:218;height:321" type="#_x0000_t75" stroked="false">
              <v:imagedata r:id="rId148" o:title=""/>
            </v:shape>
            <v:shape style="position:absolute;left:1187;top:0;width:204;height:324" type="#_x0000_t75" stroked="false">
              <v:imagedata r:id="rId149" o:title=""/>
            </v:shape>
            <v:shape style="position:absolute;left:1450;top:0;width:232;height:324" type="#_x0000_t75" stroked="false">
              <v:imagedata r:id="rId150" o:title=""/>
            </v:shape>
          </v:group>
        </w:pict>
      </w:r>
      <w:r>
        <w:rPr>
          <w:rFonts w:ascii="Arial Black"/>
          <w:sz w:val="20"/>
        </w:rPr>
      </w:r>
    </w:p>
    <w:p>
      <w:pPr>
        <w:pStyle w:val="BodyText"/>
        <w:rPr>
          <w:rFonts w:ascii="Arial Black"/>
          <w:sz w:val="19"/>
        </w:rPr>
      </w:pPr>
    </w:p>
    <w:p>
      <w:pPr>
        <w:pStyle w:val="BodyText"/>
        <w:spacing w:line="268" w:lineRule="auto"/>
        <w:ind w:left="173" w:right="838"/>
      </w:pPr>
      <w:r>
        <w:rPr>
          <w:spacing w:val="2"/>
        </w:rPr>
        <w:t>Unique </w:t>
      </w:r>
      <w:r>
        <w:rPr/>
        <w:t>au </w:t>
      </w:r>
      <w:r>
        <w:rPr>
          <w:spacing w:val="2"/>
        </w:rPr>
        <w:t>monde, </w:t>
      </w:r>
      <w:r>
        <w:rPr/>
        <w:t>le Défi </w:t>
      </w:r>
      <w:r>
        <w:rPr>
          <w:spacing w:val="2"/>
        </w:rPr>
        <w:t>sportif AlterGo </w:t>
      </w:r>
      <w:r>
        <w:rPr/>
        <w:t>est le </w:t>
      </w:r>
      <w:r>
        <w:rPr>
          <w:spacing w:val="2"/>
        </w:rPr>
        <w:t>plus grand événement multisport </w:t>
      </w:r>
      <w:r>
        <w:rPr>
          <w:spacing w:val="3"/>
        </w:rPr>
        <w:t>annuel </w:t>
      </w:r>
      <w:r>
        <w:rPr/>
        <w:t>au </w:t>
      </w:r>
      <w:r>
        <w:rPr>
          <w:spacing w:val="2"/>
        </w:rPr>
        <w:t>Canada. D’envergure internationale, </w:t>
      </w:r>
      <w:r>
        <w:rPr/>
        <w:t>il est le </w:t>
      </w:r>
      <w:r>
        <w:rPr>
          <w:spacing w:val="2"/>
        </w:rPr>
        <w:t>seul </w:t>
      </w:r>
      <w:r>
        <w:rPr/>
        <w:t>à </w:t>
      </w:r>
      <w:r>
        <w:rPr>
          <w:spacing w:val="2"/>
        </w:rPr>
        <w:t>rassembler depuis </w:t>
      </w:r>
      <w:r>
        <w:rPr/>
        <w:t>37 ans </w:t>
      </w:r>
      <w:r>
        <w:rPr>
          <w:spacing w:val="3"/>
        </w:rPr>
        <w:t>des </w:t>
      </w:r>
      <w:r>
        <w:rPr>
          <w:spacing w:val="2"/>
        </w:rPr>
        <w:t>athlètes</w:t>
      </w:r>
      <w:r>
        <w:rPr>
          <w:spacing w:val="17"/>
        </w:rPr>
        <w:t> </w:t>
      </w:r>
      <w:r>
        <w:rPr/>
        <w:t>de</w:t>
      </w:r>
      <w:r>
        <w:rPr>
          <w:spacing w:val="17"/>
        </w:rPr>
        <w:t> </w:t>
      </w:r>
      <w:r>
        <w:rPr>
          <w:spacing w:val="2"/>
        </w:rPr>
        <w:t>l’élite</w:t>
      </w:r>
      <w:r>
        <w:rPr>
          <w:spacing w:val="17"/>
        </w:rPr>
        <w:t> </w:t>
      </w:r>
      <w:r>
        <w:rPr/>
        <w:t>et</w:t>
      </w:r>
      <w:r>
        <w:rPr>
          <w:spacing w:val="18"/>
        </w:rPr>
        <w:t> </w:t>
      </w:r>
      <w:r>
        <w:rPr/>
        <w:t>de</w:t>
      </w:r>
      <w:r>
        <w:rPr>
          <w:spacing w:val="17"/>
        </w:rPr>
        <w:t> </w:t>
      </w:r>
      <w:r>
        <w:rPr/>
        <w:t>la</w:t>
      </w:r>
      <w:r>
        <w:rPr>
          <w:spacing w:val="17"/>
        </w:rPr>
        <w:t> </w:t>
      </w:r>
      <w:r>
        <w:rPr>
          <w:spacing w:val="2"/>
        </w:rPr>
        <w:t>relève,</w:t>
      </w:r>
      <w:r>
        <w:rPr>
          <w:spacing w:val="18"/>
        </w:rPr>
        <w:t> </w:t>
      </w:r>
      <w:r>
        <w:rPr/>
        <w:t>de</w:t>
      </w:r>
      <w:r>
        <w:rPr>
          <w:spacing w:val="17"/>
        </w:rPr>
        <w:t> </w:t>
      </w:r>
      <w:r>
        <w:rPr>
          <w:spacing w:val="2"/>
        </w:rPr>
        <w:t>toute</w:t>
      </w:r>
      <w:r>
        <w:rPr>
          <w:spacing w:val="17"/>
        </w:rPr>
        <w:t> </w:t>
      </w:r>
      <w:r>
        <w:rPr>
          <w:spacing w:val="2"/>
        </w:rPr>
        <w:t>limitation</w:t>
      </w:r>
      <w:r>
        <w:rPr>
          <w:spacing w:val="18"/>
        </w:rPr>
        <w:t> </w:t>
      </w:r>
      <w:r>
        <w:rPr>
          <w:spacing w:val="2"/>
        </w:rPr>
        <w:t>fonctionnelle.</w:t>
      </w:r>
      <w:r>
        <w:rPr>
          <w:spacing w:val="17"/>
        </w:rPr>
        <w:t> </w:t>
      </w:r>
      <w:r>
        <w:rPr/>
        <w:t>En</w:t>
      </w:r>
      <w:r>
        <w:rPr>
          <w:spacing w:val="17"/>
        </w:rPr>
        <w:t> </w:t>
      </w:r>
      <w:r>
        <w:rPr>
          <w:spacing w:val="2"/>
        </w:rPr>
        <w:t>2019,</w:t>
      </w:r>
      <w:r>
        <w:rPr>
          <w:spacing w:val="17"/>
        </w:rPr>
        <w:t> </w:t>
      </w:r>
      <w:r>
        <w:rPr>
          <w:spacing w:val="2"/>
        </w:rPr>
        <w:t>c’était</w:t>
      </w:r>
      <w:r>
        <w:rPr>
          <w:spacing w:val="-23"/>
        </w:rPr>
        <w:t> </w:t>
      </w:r>
      <w:r>
        <w:rPr/>
        <w:t>:</w:t>
      </w:r>
    </w:p>
    <w:p>
      <w:pPr>
        <w:pStyle w:val="BodyText"/>
        <w:rPr>
          <w:sz w:val="19"/>
        </w:rPr>
      </w:pPr>
    </w:p>
    <w:p>
      <w:pPr>
        <w:pStyle w:val="BodyText"/>
        <w:spacing w:line="271" w:lineRule="auto" w:before="96"/>
        <w:ind w:left="851" w:right="4171" w:hanging="678"/>
      </w:pPr>
      <w:r>
        <w:rPr>
          <w:position w:val="-7"/>
        </w:rPr>
        <w:drawing>
          <wp:inline distT="0" distB="0" distL="0" distR="0">
            <wp:extent cx="118744" cy="138906"/>
            <wp:effectExtent l="0" t="0" r="0" b="0"/>
            <wp:docPr id="157" name="image99.png"/>
            <wp:cNvGraphicFramePr>
              <a:graphicFrameLocks noChangeAspect="1"/>
            </wp:cNvGraphicFramePr>
            <a:graphic>
              <a:graphicData uri="http://schemas.openxmlformats.org/drawingml/2006/picture">
                <pic:pic>
                  <pic:nvPicPr>
                    <pic:cNvPr id="158"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Un </w:t>
      </w:r>
      <w:r>
        <w:rPr>
          <w:spacing w:val="2"/>
        </w:rPr>
        <w:t>record </w:t>
      </w:r>
      <w:r>
        <w:rPr/>
        <w:t>de </w:t>
      </w:r>
      <w:r>
        <w:rPr>
          <w:spacing w:val="2"/>
        </w:rPr>
        <w:t>participation, avec plus </w:t>
      </w:r>
      <w:r>
        <w:rPr/>
        <w:t>de 8</w:t>
      </w:r>
      <w:r>
        <w:rPr>
          <w:spacing w:val="-28"/>
        </w:rPr>
        <w:t> </w:t>
      </w:r>
      <w:r>
        <w:rPr/>
        <w:t>045</w:t>
      </w:r>
      <w:r>
        <w:rPr>
          <w:spacing w:val="22"/>
        </w:rPr>
        <w:t> </w:t>
      </w:r>
      <w:r>
        <w:rPr>
          <w:spacing w:val="3"/>
        </w:rPr>
        <w:t>athlètes</w:t>
      </w:r>
      <w:r>
        <w:rPr>
          <w:spacing w:val="3"/>
          <w:w w:val="101"/>
        </w:rPr>
        <w:t> </w:t>
      </w:r>
      <w:r>
        <w:rPr>
          <w:spacing w:val="3"/>
          <w:w w:val="101"/>
          <w:position w:val="-3"/>
        </w:rPr>
        <w:drawing>
          <wp:inline distT="0" distB="0" distL="0" distR="0">
            <wp:extent cx="118744" cy="138906"/>
            <wp:effectExtent l="0" t="0" r="0" b="0"/>
            <wp:docPr id="159" name="image56.png"/>
            <wp:cNvGraphicFramePr>
              <a:graphicFrameLocks noChangeAspect="1"/>
            </wp:cNvGraphicFramePr>
            <a:graphic>
              <a:graphicData uri="http://schemas.openxmlformats.org/drawingml/2006/picture">
                <pic:pic>
                  <pic:nvPicPr>
                    <pic:cNvPr id="160" name="image56.png"/>
                    <pic:cNvPicPr/>
                  </pic:nvPicPr>
                  <pic:blipFill>
                    <a:blip r:embed="rId70" cstate="print"/>
                    <a:stretch>
                      <a:fillRect/>
                    </a:stretch>
                  </pic:blipFill>
                  <pic:spPr>
                    <a:xfrm>
                      <a:off x="0" y="0"/>
                      <a:ext cx="118744" cy="138906"/>
                    </a:xfrm>
                    <a:prstGeom prst="rect">
                      <a:avLst/>
                    </a:prstGeom>
                  </pic:spPr>
                </pic:pic>
              </a:graphicData>
            </a:graphic>
          </wp:inline>
        </w:drawing>
      </w:r>
      <w:r>
        <w:rPr>
          <w:spacing w:val="3"/>
          <w:w w:val="101"/>
          <w:position w:val="-3"/>
        </w:rPr>
      </w:r>
      <w:r>
        <w:rPr>
          <w:rFonts w:ascii="Times New Roman" w:hAnsi="Times New Roman"/>
          <w:spacing w:val="3"/>
          <w:w w:val="101"/>
        </w:rPr>
        <w:t> </w:t>
      </w:r>
      <w:r>
        <w:rPr>
          <w:rFonts w:ascii="Times New Roman" w:hAnsi="Times New Roman"/>
          <w:spacing w:val="10"/>
          <w:w w:val="101"/>
        </w:rPr>
        <w:t> </w:t>
      </w:r>
      <w:r>
        <w:rPr>
          <w:spacing w:val="2"/>
        </w:rPr>
        <w:t>dont </w:t>
      </w:r>
      <w:r>
        <w:rPr/>
        <w:t>3 088 </w:t>
      </w:r>
      <w:r>
        <w:rPr>
          <w:spacing w:val="2"/>
        </w:rPr>
        <w:t>provenant </w:t>
      </w:r>
      <w:r>
        <w:rPr/>
        <w:t>de</w:t>
      </w:r>
      <w:r>
        <w:rPr>
          <w:spacing w:val="50"/>
        </w:rPr>
        <w:t> </w:t>
      </w:r>
      <w:r>
        <w:rPr>
          <w:spacing w:val="3"/>
        </w:rPr>
        <w:t>Montréal</w:t>
      </w:r>
    </w:p>
    <w:p>
      <w:pPr>
        <w:pStyle w:val="BodyText"/>
        <w:spacing w:line="316" w:lineRule="auto" w:before="86"/>
        <w:ind w:left="174" w:right="5554"/>
      </w:pPr>
      <w:r>
        <w:rPr>
          <w:position w:val="-7"/>
        </w:rPr>
        <w:drawing>
          <wp:inline distT="0" distB="0" distL="0" distR="0">
            <wp:extent cx="118744" cy="138906"/>
            <wp:effectExtent l="0" t="0" r="0" b="0"/>
            <wp:docPr id="161" name="image99.png"/>
            <wp:cNvGraphicFramePr>
              <a:graphicFrameLocks noChangeAspect="1"/>
            </wp:cNvGraphicFramePr>
            <a:graphic>
              <a:graphicData uri="http://schemas.openxmlformats.org/drawingml/2006/picture">
                <pic:pic>
                  <pic:nvPicPr>
                    <pic:cNvPr id="162"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145 </w:t>
      </w:r>
      <w:r>
        <w:rPr>
          <w:spacing w:val="2"/>
        </w:rPr>
        <w:t>établissements scolaires</w:t>
      </w:r>
      <w:r>
        <w:rPr>
          <w:spacing w:val="-36"/>
        </w:rPr>
        <w:t> </w:t>
      </w:r>
      <w:r>
        <w:rPr/>
        <w:t>du</w:t>
      </w:r>
      <w:r>
        <w:rPr>
          <w:spacing w:val="34"/>
        </w:rPr>
        <w:t> </w:t>
      </w:r>
      <w:r>
        <w:rPr>
          <w:spacing w:val="3"/>
        </w:rPr>
        <w:t>Québec</w:t>
      </w:r>
      <w:r>
        <w:rPr>
          <w:spacing w:val="3"/>
          <w:w w:val="101"/>
        </w:rPr>
        <w:t> </w:t>
      </w:r>
      <w:r>
        <w:rPr>
          <w:spacing w:val="3"/>
          <w:w w:val="101"/>
          <w:position w:val="-7"/>
        </w:rPr>
        <w:drawing>
          <wp:inline distT="0" distB="0" distL="0" distR="0">
            <wp:extent cx="118744" cy="138906"/>
            <wp:effectExtent l="0" t="0" r="0" b="0"/>
            <wp:docPr id="163" name="image99.png"/>
            <wp:cNvGraphicFramePr>
              <a:graphicFrameLocks noChangeAspect="1"/>
            </wp:cNvGraphicFramePr>
            <a:graphic>
              <a:graphicData uri="http://schemas.openxmlformats.org/drawingml/2006/picture">
                <pic:pic>
                  <pic:nvPicPr>
                    <pic:cNvPr id="164" name="image99.png"/>
                    <pic:cNvPicPr/>
                  </pic:nvPicPr>
                  <pic:blipFill>
                    <a:blip r:embed="rId127"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t>25</w:t>
      </w:r>
      <w:r>
        <w:rPr>
          <w:spacing w:val="8"/>
        </w:rPr>
        <w:t> </w:t>
      </w:r>
      <w:r>
        <w:rPr>
          <w:spacing w:val="3"/>
        </w:rPr>
        <w:t>pays</w:t>
      </w:r>
    </w:p>
    <w:p>
      <w:pPr>
        <w:pStyle w:val="BodyText"/>
        <w:spacing w:line="316" w:lineRule="auto" w:before="13"/>
        <w:ind w:left="174" w:right="7436"/>
      </w:pPr>
      <w:r>
        <w:rPr>
          <w:position w:val="-7"/>
        </w:rPr>
        <w:drawing>
          <wp:inline distT="0" distB="0" distL="0" distR="0">
            <wp:extent cx="118744" cy="138906"/>
            <wp:effectExtent l="0" t="0" r="0" b="0"/>
            <wp:docPr id="165" name="image99.png"/>
            <wp:cNvGraphicFramePr>
              <a:graphicFrameLocks noChangeAspect="1"/>
            </wp:cNvGraphicFramePr>
            <a:graphic>
              <a:graphicData uri="http://schemas.openxmlformats.org/drawingml/2006/picture">
                <pic:pic>
                  <pic:nvPicPr>
                    <pic:cNvPr id="166"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10 </w:t>
      </w:r>
      <w:r>
        <w:rPr>
          <w:spacing w:val="2"/>
        </w:rPr>
        <w:t>jours</w:t>
      </w:r>
      <w:r>
        <w:rPr>
          <w:spacing w:val="-17"/>
        </w:rPr>
        <w:t> </w:t>
      </w:r>
      <w:r>
        <w:rPr/>
        <w:t>de</w:t>
      </w:r>
      <w:r>
        <w:rPr>
          <w:spacing w:val="25"/>
        </w:rPr>
        <w:t> </w:t>
      </w:r>
      <w:r>
        <w:rPr>
          <w:spacing w:val="3"/>
        </w:rPr>
        <w:t>compétition</w:t>
      </w:r>
      <w:r>
        <w:rPr>
          <w:spacing w:val="3"/>
          <w:w w:val="101"/>
        </w:rPr>
        <w:t> </w:t>
      </w:r>
      <w:r>
        <w:rPr>
          <w:spacing w:val="3"/>
          <w:w w:val="101"/>
          <w:position w:val="-7"/>
        </w:rPr>
        <w:drawing>
          <wp:inline distT="0" distB="0" distL="0" distR="0">
            <wp:extent cx="118744" cy="138906"/>
            <wp:effectExtent l="0" t="0" r="0" b="0"/>
            <wp:docPr id="167" name="image99.png"/>
            <wp:cNvGraphicFramePr>
              <a:graphicFrameLocks noChangeAspect="1"/>
            </wp:cNvGraphicFramePr>
            <a:graphic>
              <a:graphicData uri="http://schemas.openxmlformats.org/drawingml/2006/picture">
                <pic:pic>
                  <pic:nvPicPr>
                    <pic:cNvPr id="168" name="image99.png"/>
                    <pic:cNvPicPr/>
                  </pic:nvPicPr>
                  <pic:blipFill>
                    <a:blip r:embed="rId127"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t>14</w:t>
      </w:r>
      <w:r>
        <w:rPr>
          <w:spacing w:val="8"/>
        </w:rPr>
        <w:t> </w:t>
      </w:r>
      <w:r>
        <w:rPr>
          <w:spacing w:val="3"/>
        </w:rPr>
        <w:t>sports</w:t>
      </w:r>
    </w:p>
    <w:p>
      <w:pPr>
        <w:pStyle w:val="BodyText"/>
        <w:spacing w:before="13"/>
        <w:ind w:left="174"/>
      </w:pPr>
      <w:r>
        <w:rPr>
          <w:position w:val="-7"/>
        </w:rPr>
        <w:drawing>
          <wp:inline distT="0" distB="0" distL="0" distR="0">
            <wp:extent cx="118744" cy="138906"/>
            <wp:effectExtent l="0" t="0" r="0" b="0"/>
            <wp:docPr id="169" name="image99.png"/>
            <wp:cNvGraphicFramePr>
              <a:graphicFrameLocks noChangeAspect="1"/>
            </wp:cNvGraphicFramePr>
            <a:graphic>
              <a:graphicData uri="http://schemas.openxmlformats.org/drawingml/2006/picture">
                <pic:pic>
                  <pic:nvPicPr>
                    <pic:cNvPr id="170"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sz w:val="20"/>
        </w:rPr>
        <w:t>  </w:t>
      </w:r>
      <w:r>
        <w:rPr>
          <w:rFonts w:ascii="Times New Roman"/>
          <w:spacing w:val="-12"/>
          <w:sz w:val="20"/>
        </w:rPr>
        <w:t> </w:t>
      </w:r>
      <w:r>
        <w:rPr/>
        <w:t>673</w:t>
      </w:r>
      <w:r>
        <w:rPr>
          <w:spacing w:val="8"/>
        </w:rPr>
        <w:t> </w:t>
      </w:r>
      <w:r>
        <w:rPr>
          <w:spacing w:val="2"/>
        </w:rPr>
        <w:t>officiels</w:t>
      </w:r>
    </w:p>
    <w:p>
      <w:pPr>
        <w:pStyle w:val="BodyText"/>
        <w:spacing w:line="316" w:lineRule="auto" w:before="94"/>
        <w:ind w:left="174" w:right="4171"/>
      </w:pPr>
      <w:r>
        <w:rPr>
          <w:position w:val="-7"/>
        </w:rPr>
        <w:drawing>
          <wp:inline distT="0" distB="0" distL="0" distR="0">
            <wp:extent cx="118744" cy="138906"/>
            <wp:effectExtent l="0" t="0" r="0" b="0"/>
            <wp:docPr id="171" name="image99.png"/>
            <wp:cNvGraphicFramePr>
              <a:graphicFrameLocks noChangeAspect="1"/>
            </wp:cNvGraphicFramePr>
            <a:graphic>
              <a:graphicData uri="http://schemas.openxmlformats.org/drawingml/2006/picture">
                <pic:pic>
                  <pic:nvPicPr>
                    <pic:cNvPr id="172"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6</w:t>
      </w:r>
      <w:r>
        <w:rPr>
          <w:spacing w:val="21"/>
        </w:rPr>
        <w:t> </w:t>
      </w:r>
      <w:r>
        <w:rPr>
          <w:spacing w:val="2"/>
        </w:rPr>
        <w:t>sites</w:t>
      </w:r>
      <w:r>
        <w:rPr>
          <w:spacing w:val="22"/>
        </w:rPr>
        <w:t> </w:t>
      </w:r>
      <w:r>
        <w:rPr/>
        <w:t>de</w:t>
      </w:r>
      <w:r>
        <w:rPr>
          <w:spacing w:val="22"/>
        </w:rPr>
        <w:t> </w:t>
      </w:r>
      <w:r>
        <w:rPr>
          <w:spacing w:val="2"/>
        </w:rPr>
        <w:t>compétition</w:t>
      </w:r>
      <w:r>
        <w:rPr>
          <w:spacing w:val="21"/>
        </w:rPr>
        <w:t> </w:t>
      </w:r>
      <w:r>
        <w:rPr/>
        <w:t>à</w:t>
      </w:r>
      <w:r>
        <w:rPr>
          <w:spacing w:val="22"/>
        </w:rPr>
        <w:t> </w:t>
      </w:r>
      <w:r>
        <w:rPr>
          <w:spacing w:val="2"/>
        </w:rPr>
        <w:t>Montréal</w:t>
      </w:r>
      <w:r>
        <w:rPr>
          <w:spacing w:val="22"/>
        </w:rPr>
        <w:t> </w:t>
      </w:r>
      <w:r>
        <w:rPr/>
        <w:t>et</w:t>
      </w:r>
      <w:r>
        <w:rPr>
          <w:spacing w:val="22"/>
        </w:rPr>
        <w:t> </w:t>
      </w:r>
      <w:r>
        <w:rPr/>
        <w:t>sur</w:t>
      </w:r>
      <w:r>
        <w:rPr>
          <w:spacing w:val="21"/>
        </w:rPr>
        <w:t> </w:t>
      </w:r>
      <w:r>
        <w:rPr/>
        <w:t>la</w:t>
      </w:r>
      <w:r>
        <w:rPr>
          <w:spacing w:val="22"/>
        </w:rPr>
        <w:t> </w:t>
      </w:r>
      <w:r>
        <w:rPr>
          <w:spacing w:val="3"/>
        </w:rPr>
        <w:t>Rive-Sud</w:t>
      </w:r>
      <w:r>
        <w:rPr>
          <w:spacing w:val="3"/>
          <w:w w:val="101"/>
        </w:rPr>
        <w:t> </w:t>
      </w:r>
      <w:r>
        <w:rPr>
          <w:spacing w:val="3"/>
          <w:w w:val="101"/>
          <w:position w:val="-7"/>
        </w:rPr>
        <w:drawing>
          <wp:inline distT="0" distB="0" distL="0" distR="0">
            <wp:extent cx="118744" cy="138906"/>
            <wp:effectExtent l="0" t="0" r="0" b="0"/>
            <wp:docPr id="173" name="image99.png"/>
            <wp:cNvGraphicFramePr>
              <a:graphicFrameLocks noChangeAspect="1"/>
            </wp:cNvGraphicFramePr>
            <a:graphic>
              <a:graphicData uri="http://schemas.openxmlformats.org/drawingml/2006/picture">
                <pic:pic>
                  <pic:nvPicPr>
                    <pic:cNvPr id="174" name="image99.png"/>
                    <pic:cNvPicPr/>
                  </pic:nvPicPr>
                  <pic:blipFill>
                    <a:blip r:embed="rId127"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t>1 300</w:t>
      </w:r>
      <w:r>
        <w:rPr>
          <w:spacing w:val="17"/>
        </w:rPr>
        <w:t> </w:t>
      </w:r>
      <w:r>
        <w:rPr>
          <w:spacing w:val="3"/>
        </w:rPr>
        <w:t>bénévoles</w:t>
      </w:r>
    </w:p>
    <w:p>
      <w:pPr>
        <w:pStyle w:val="BodyText"/>
        <w:spacing w:before="8"/>
        <w:rPr>
          <w:sz w:val="33"/>
        </w:rPr>
      </w:pPr>
    </w:p>
    <w:p>
      <w:pPr>
        <w:pStyle w:val="Heading3"/>
      </w:pPr>
      <w:r>
        <w:rPr>
          <w:color w:val="582E91"/>
          <w:spacing w:val="7"/>
        </w:rPr>
        <w:t>Des </w:t>
      </w:r>
      <w:r>
        <w:rPr>
          <w:color w:val="582E91"/>
          <w:spacing w:val="9"/>
        </w:rPr>
        <w:t>événements </w:t>
      </w:r>
      <w:r>
        <w:rPr>
          <w:color w:val="582E91"/>
          <w:spacing w:val="5"/>
        </w:rPr>
        <w:t>de </w:t>
      </w:r>
      <w:r>
        <w:rPr>
          <w:color w:val="582E91"/>
          <w:spacing w:val="7"/>
        </w:rPr>
        <w:t>haut</w:t>
      </w:r>
      <w:r>
        <w:rPr>
          <w:color w:val="582E91"/>
          <w:spacing w:val="70"/>
        </w:rPr>
        <w:t> </w:t>
      </w:r>
      <w:r>
        <w:rPr>
          <w:color w:val="582E91"/>
          <w:spacing w:val="11"/>
        </w:rPr>
        <w:t>calibre</w:t>
      </w:r>
    </w:p>
    <w:p>
      <w:pPr>
        <w:pStyle w:val="BodyText"/>
        <w:spacing w:line="268" w:lineRule="auto" w:before="142"/>
        <w:ind w:left="173" w:right="1058"/>
      </w:pPr>
      <w:r>
        <w:rPr/>
        <w:t>Le </w:t>
      </w:r>
      <w:r>
        <w:rPr>
          <w:spacing w:val="2"/>
        </w:rPr>
        <w:t>Défi </w:t>
      </w:r>
      <w:r>
        <w:rPr>
          <w:spacing w:val="3"/>
        </w:rPr>
        <w:t>sportif AlterGo </w:t>
      </w:r>
      <w:r>
        <w:rPr/>
        <w:t>a </w:t>
      </w:r>
      <w:r>
        <w:rPr>
          <w:spacing w:val="3"/>
        </w:rPr>
        <w:t>développé </w:t>
      </w:r>
      <w:r>
        <w:rPr/>
        <w:t>de </w:t>
      </w:r>
      <w:r>
        <w:rPr>
          <w:spacing w:val="3"/>
        </w:rPr>
        <w:t>forts partenariats avec </w:t>
      </w:r>
      <w:r>
        <w:rPr>
          <w:spacing w:val="2"/>
        </w:rPr>
        <w:t>les </w:t>
      </w:r>
      <w:r>
        <w:rPr>
          <w:spacing w:val="4"/>
        </w:rPr>
        <w:t>fédérations </w:t>
      </w:r>
      <w:r>
        <w:rPr>
          <w:spacing w:val="2"/>
        </w:rPr>
        <w:t>provinciales, nationales </w:t>
      </w:r>
      <w:r>
        <w:rPr/>
        <w:t>et </w:t>
      </w:r>
      <w:r>
        <w:rPr>
          <w:spacing w:val="2"/>
        </w:rPr>
        <w:t>internationales </w:t>
      </w:r>
      <w:r>
        <w:rPr/>
        <w:t>qui </w:t>
      </w:r>
      <w:r>
        <w:rPr>
          <w:spacing w:val="2"/>
        </w:rPr>
        <w:t>reconnaissent </w:t>
      </w:r>
      <w:r>
        <w:rPr/>
        <w:t>son </w:t>
      </w:r>
      <w:r>
        <w:rPr>
          <w:spacing w:val="2"/>
        </w:rPr>
        <w:t>expertise </w:t>
      </w:r>
      <w:r>
        <w:rPr/>
        <w:t>en </w:t>
      </w:r>
      <w:r>
        <w:rPr>
          <w:spacing w:val="3"/>
        </w:rPr>
        <w:t>matière </w:t>
      </w:r>
      <w:r>
        <w:rPr>
          <w:spacing w:val="2"/>
        </w:rPr>
        <w:t>d’accueil </w:t>
      </w:r>
      <w:r>
        <w:rPr/>
        <w:t>de </w:t>
      </w:r>
      <w:r>
        <w:rPr>
          <w:spacing w:val="2"/>
        </w:rPr>
        <w:t>compétitions </w:t>
      </w:r>
      <w:r>
        <w:rPr/>
        <w:t>de </w:t>
      </w:r>
      <w:r>
        <w:rPr>
          <w:spacing w:val="2"/>
        </w:rPr>
        <w:t>haut niveau. </w:t>
      </w:r>
      <w:r>
        <w:rPr/>
        <w:t>Il </w:t>
      </w:r>
      <w:r>
        <w:rPr>
          <w:spacing w:val="2"/>
        </w:rPr>
        <w:t>présente chaque année </w:t>
      </w:r>
      <w:r>
        <w:rPr/>
        <w:t>des </w:t>
      </w:r>
      <w:r>
        <w:rPr>
          <w:spacing w:val="3"/>
        </w:rPr>
        <w:t>compétitions </w:t>
      </w:r>
      <w:r>
        <w:rPr>
          <w:spacing w:val="2"/>
        </w:rPr>
        <w:t>inscrites </w:t>
      </w:r>
      <w:r>
        <w:rPr/>
        <w:t>aux </w:t>
      </w:r>
      <w:r>
        <w:rPr>
          <w:spacing w:val="2"/>
        </w:rPr>
        <w:t>calendriers </w:t>
      </w:r>
      <w:r>
        <w:rPr/>
        <w:t>des  </w:t>
      </w:r>
      <w:r>
        <w:rPr>
          <w:spacing w:val="2"/>
        </w:rPr>
        <w:t>fédérations, </w:t>
      </w:r>
      <w:r>
        <w:rPr/>
        <w:t>qui  </w:t>
      </w:r>
      <w:r>
        <w:rPr>
          <w:spacing w:val="2"/>
        </w:rPr>
        <w:t>permettent </w:t>
      </w:r>
      <w:r>
        <w:rPr/>
        <w:t>aux  </w:t>
      </w:r>
      <w:r>
        <w:rPr>
          <w:spacing w:val="2"/>
        </w:rPr>
        <w:t>athlètes d’ici d’affronter </w:t>
      </w:r>
      <w:r>
        <w:rPr/>
        <w:t>les </w:t>
      </w:r>
      <w:r>
        <w:rPr>
          <w:spacing w:val="2"/>
        </w:rPr>
        <w:t>meilleurs </w:t>
      </w:r>
      <w:r>
        <w:rPr/>
        <w:t>au </w:t>
      </w:r>
      <w:r>
        <w:rPr>
          <w:spacing w:val="2"/>
        </w:rPr>
        <w:t>monde </w:t>
      </w:r>
      <w:r>
        <w:rPr/>
        <w:t>en sol </w:t>
      </w:r>
      <w:r>
        <w:rPr>
          <w:spacing w:val="2"/>
        </w:rPr>
        <w:t>canadien. </w:t>
      </w:r>
      <w:r>
        <w:rPr/>
        <w:t>Ces </w:t>
      </w:r>
      <w:r>
        <w:rPr>
          <w:spacing w:val="2"/>
        </w:rPr>
        <w:t>compétitions soutiennent également </w:t>
      </w:r>
      <w:r>
        <w:rPr>
          <w:spacing w:val="3"/>
        </w:rPr>
        <w:t>le </w:t>
      </w:r>
      <w:r>
        <w:rPr>
          <w:spacing w:val="2"/>
        </w:rPr>
        <w:t>développement </w:t>
      </w:r>
      <w:r>
        <w:rPr/>
        <w:t>du </w:t>
      </w:r>
      <w:r>
        <w:rPr>
          <w:spacing w:val="2"/>
        </w:rPr>
        <w:t>sport adapté, </w:t>
      </w:r>
      <w:r>
        <w:rPr/>
        <w:t>de </w:t>
      </w:r>
      <w:r>
        <w:rPr>
          <w:spacing w:val="2"/>
        </w:rPr>
        <w:t>l’expertise sportive </w:t>
      </w:r>
      <w:r>
        <w:rPr/>
        <w:t>et de </w:t>
      </w:r>
      <w:r>
        <w:rPr>
          <w:spacing w:val="2"/>
        </w:rPr>
        <w:t>l’accessibilité </w:t>
      </w:r>
      <w:r>
        <w:rPr>
          <w:spacing w:val="3"/>
        </w:rPr>
        <w:t>universelle </w:t>
      </w:r>
      <w:r>
        <w:rPr/>
        <w:t>au</w:t>
      </w:r>
      <w:r>
        <w:rPr>
          <w:spacing w:val="8"/>
        </w:rPr>
        <w:t> </w:t>
      </w:r>
      <w:r>
        <w:rPr>
          <w:spacing w:val="3"/>
        </w:rPr>
        <w:t>Québec.</w:t>
      </w:r>
    </w:p>
    <w:p>
      <w:pPr>
        <w:pStyle w:val="BodyText"/>
        <w:spacing w:before="198"/>
        <w:ind w:left="173"/>
      </w:pPr>
      <w:r>
        <w:rPr/>
        <w:t>Le 36</w:t>
      </w:r>
      <w:r>
        <w:rPr>
          <w:position w:val="8"/>
          <w:sz w:val="14"/>
        </w:rPr>
        <w:t>e </w:t>
      </w:r>
      <w:r>
        <w:rPr/>
        <w:t>Défi sportif AlterGo a accueilli :</w:t>
      </w:r>
    </w:p>
    <w:p>
      <w:pPr>
        <w:pStyle w:val="BodyText"/>
        <w:spacing w:line="225" w:lineRule="auto" w:before="75"/>
        <w:ind w:left="499" w:right="338" w:hanging="326"/>
      </w:pPr>
      <w:r>
        <w:rPr>
          <w:position w:val="-7"/>
        </w:rPr>
        <w:drawing>
          <wp:inline distT="0" distB="0" distL="0" distR="0">
            <wp:extent cx="118744" cy="138906"/>
            <wp:effectExtent l="0" t="0" r="0" b="0"/>
            <wp:docPr id="175" name="image58.png"/>
            <wp:cNvGraphicFramePr>
              <a:graphicFrameLocks noChangeAspect="1"/>
            </wp:cNvGraphicFramePr>
            <a:graphic>
              <a:graphicData uri="http://schemas.openxmlformats.org/drawingml/2006/picture">
                <pic:pic>
                  <pic:nvPicPr>
                    <pic:cNvPr id="176" name="image58.png"/>
                    <pic:cNvPicPr/>
                  </pic:nvPicPr>
                  <pic:blipFill>
                    <a:blip r:embed="rId75"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Le World </w:t>
      </w:r>
      <w:r>
        <w:rPr>
          <w:spacing w:val="2"/>
        </w:rPr>
        <w:t>Open </w:t>
      </w:r>
      <w:r>
        <w:rPr/>
        <w:t>de </w:t>
      </w:r>
      <w:r>
        <w:rPr>
          <w:spacing w:val="2"/>
        </w:rPr>
        <w:t>boccia 2019, sanctionné </w:t>
      </w:r>
      <w:r>
        <w:rPr/>
        <w:t>par la </w:t>
      </w:r>
      <w:r>
        <w:rPr>
          <w:spacing w:val="2"/>
        </w:rPr>
        <w:t>Fédération internationale </w:t>
      </w:r>
      <w:r>
        <w:rPr/>
        <w:t>de </w:t>
      </w:r>
      <w:r>
        <w:rPr>
          <w:spacing w:val="3"/>
        </w:rPr>
        <w:t>boccia </w:t>
      </w:r>
      <w:r>
        <w:rPr>
          <w:spacing w:val="2"/>
        </w:rPr>
        <w:t>(BISFed) </w:t>
      </w:r>
      <w:r>
        <w:rPr/>
        <w:t>: 103 </w:t>
      </w:r>
      <w:r>
        <w:rPr>
          <w:spacing w:val="2"/>
        </w:rPr>
        <w:t>athlètes </w:t>
      </w:r>
      <w:r>
        <w:rPr/>
        <w:t>de 22 </w:t>
      </w:r>
      <w:r>
        <w:rPr>
          <w:spacing w:val="2"/>
        </w:rPr>
        <w:t>pays</w:t>
      </w:r>
      <w:r>
        <w:rPr>
          <w:spacing w:val="-15"/>
        </w:rPr>
        <w:t> </w:t>
      </w:r>
      <w:r>
        <w:rPr/>
        <w:t>;</w:t>
      </w:r>
    </w:p>
    <w:p>
      <w:pPr>
        <w:pStyle w:val="BodyText"/>
        <w:spacing w:line="225" w:lineRule="auto" w:before="134"/>
        <w:ind w:left="499" w:right="338" w:hanging="326"/>
      </w:pPr>
      <w:r>
        <w:rPr>
          <w:position w:val="-7"/>
        </w:rPr>
        <w:drawing>
          <wp:inline distT="0" distB="0" distL="0" distR="0">
            <wp:extent cx="118744" cy="138906"/>
            <wp:effectExtent l="0" t="0" r="0" b="0"/>
            <wp:docPr id="177" name="image99.png"/>
            <wp:cNvGraphicFramePr>
              <a:graphicFrameLocks noChangeAspect="1"/>
            </wp:cNvGraphicFramePr>
            <a:graphic>
              <a:graphicData uri="http://schemas.openxmlformats.org/drawingml/2006/picture">
                <pic:pic>
                  <pic:nvPicPr>
                    <pic:cNvPr id="178"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2 </w:t>
      </w:r>
      <w:r>
        <w:rPr>
          <w:spacing w:val="2"/>
        </w:rPr>
        <w:t>compétitions internationales </w:t>
      </w:r>
      <w:r>
        <w:rPr/>
        <w:t>C1 de </w:t>
      </w:r>
      <w:r>
        <w:rPr>
          <w:spacing w:val="2"/>
        </w:rPr>
        <w:t>paracyclisme, sanctionnées </w:t>
      </w:r>
      <w:r>
        <w:rPr/>
        <w:t>par </w:t>
      </w:r>
      <w:r>
        <w:rPr>
          <w:spacing w:val="2"/>
        </w:rPr>
        <w:t>l’Union </w:t>
      </w:r>
      <w:r>
        <w:rPr>
          <w:spacing w:val="3"/>
        </w:rPr>
        <w:t>cycliste </w:t>
      </w:r>
      <w:r>
        <w:rPr>
          <w:spacing w:val="2"/>
        </w:rPr>
        <w:t>internationale (UCI), </w:t>
      </w:r>
      <w:r>
        <w:rPr/>
        <w:t>qui ont </w:t>
      </w:r>
      <w:r>
        <w:rPr>
          <w:spacing w:val="2"/>
        </w:rPr>
        <w:t>réuni </w:t>
      </w:r>
      <w:r>
        <w:rPr/>
        <w:t>44 </w:t>
      </w:r>
      <w:r>
        <w:rPr>
          <w:spacing w:val="2"/>
        </w:rPr>
        <w:t>athlètes </w:t>
      </w:r>
      <w:r>
        <w:rPr/>
        <w:t>de 4</w:t>
      </w:r>
      <w:r>
        <w:rPr>
          <w:spacing w:val="61"/>
        </w:rPr>
        <w:t> </w:t>
      </w:r>
      <w:r>
        <w:rPr>
          <w:spacing w:val="2"/>
        </w:rPr>
        <w:t>pays </w:t>
      </w:r>
      <w:r>
        <w:rPr/>
        <w:t>;</w:t>
      </w:r>
    </w:p>
    <w:p>
      <w:pPr>
        <w:pStyle w:val="BodyText"/>
        <w:spacing w:line="235" w:lineRule="auto" w:before="126"/>
        <w:ind w:left="499" w:right="838" w:hanging="326"/>
      </w:pPr>
      <w:r>
        <w:rPr>
          <w:position w:val="-7"/>
        </w:rPr>
        <w:drawing>
          <wp:inline distT="0" distB="0" distL="0" distR="0">
            <wp:extent cx="118744" cy="138906"/>
            <wp:effectExtent l="0" t="0" r="0" b="0"/>
            <wp:docPr id="179" name="image99.png"/>
            <wp:cNvGraphicFramePr>
              <a:graphicFrameLocks noChangeAspect="1"/>
            </wp:cNvGraphicFramePr>
            <a:graphic>
              <a:graphicData uri="http://schemas.openxmlformats.org/drawingml/2006/picture">
                <pic:pic>
                  <pic:nvPicPr>
                    <pic:cNvPr id="180"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le </w:t>
      </w:r>
      <w:r>
        <w:rPr>
          <w:spacing w:val="2"/>
        </w:rPr>
        <w:t>Championnat canadien </w:t>
      </w:r>
      <w:r>
        <w:rPr/>
        <w:t>de </w:t>
      </w:r>
      <w:r>
        <w:rPr>
          <w:spacing w:val="2"/>
        </w:rPr>
        <w:t>curling </w:t>
      </w:r>
      <w:r>
        <w:rPr/>
        <w:t>en </w:t>
      </w:r>
      <w:r>
        <w:rPr>
          <w:spacing w:val="2"/>
        </w:rPr>
        <w:t>fauteuil roulant, organisé </w:t>
      </w:r>
      <w:r>
        <w:rPr/>
        <w:t>en </w:t>
      </w:r>
      <w:r>
        <w:rPr>
          <w:spacing w:val="3"/>
        </w:rPr>
        <w:t>étroite </w:t>
      </w:r>
      <w:r>
        <w:rPr>
          <w:spacing w:val="2"/>
        </w:rPr>
        <w:t>collaboration avec Curling Canada, auquel </w:t>
      </w:r>
      <w:r>
        <w:rPr/>
        <w:t>14 </w:t>
      </w:r>
      <w:r>
        <w:rPr>
          <w:spacing w:val="2"/>
        </w:rPr>
        <w:t>équipes </w:t>
      </w:r>
      <w:r>
        <w:rPr/>
        <w:t>de 9 </w:t>
      </w:r>
      <w:r>
        <w:rPr>
          <w:spacing w:val="2"/>
        </w:rPr>
        <w:t>provinces </w:t>
      </w:r>
      <w:r>
        <w:rPr/>
        <w:t>ont </w:t>
      </w:r>
      <w:r>
        <w:rPr>
          <w:spacing w:val="3"/>
        </w:rPr>
        <w:t>participé, </w:t>
      </w:r>
      <w:r>
        <w:rPr>
          <w:spacing w:val="2"/>
        </w:rPr>
        <w:t>pour </w:t>
      </w:r>
      <w:r>
        <w:rPr/>
        <w:t>un </w:t>
      </w:r>
      <w:r>
        <w:rPr>
          <w:spacing w:val="2"/>
        </w:rPr>
        <w:t>total </w:t>
      </w:r>
      <w:r>
        <w:rPr/>
        <w:t>de 61 </w:t>
      </w:r>
      <w:r>
        <w:rPr>
          <w:spacing w:val="2"/>
        </w:rPr>
        <w:t>athlètes</w:t>
      </w:r>
      <w:r>
        <w:rPr>
          <w:spacing w:val="11"/>
        </w:rPr>
        <w:t> </w:t>
      </w:r>
      <w:r>
        <w:rPr/>
        <w:t>;</w:t>
      </w:r>
    </w:p>
    <w:p>
      <w:pPr>
        <w:pStyle w:val="BodyText"/>
        <w:spacing w:before="120"/>
        <w:ind w:left="174"/>
      </w:pPr>
      <w:r>
        <w:rPr>
          <w:position w:val="-7"/>
        </w:rPr>
        <w:drawing>
          <wp:inline distT="0" distB="0" distL="0" distR="0">
            <wp:extent cx="118744" cy="138906"/>
            <wp:effectExtent l="0" t="0" r="0" b="0"/>
            <wp:docPr id="181" name="image99.png"/>
            <wp:cNvGraphicFramePr>
              <a:graphicFrameLocks noChangeAspect="1"/>
            </wp:cNvGraphicFramePr>
            <a:graphic>
              <a:graphicData uri="http://schemas.openxmlformats.org/drawingml/2006/picture">
                <pic:pic>
                  <pic:nvPicPr>
                    <pic:cNvPr id="182"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un</w:t>
      </w:r>
      <w:r>
        <w:rPr>
          <w:spacing w:val="14"/>
        </w:rPr>
        <w:t> </w:t>
      </w:r>
      <w:r>
        <w:rPr>
          <w:spacing w:val="2"/>
        </w:rPr>
        <w:t>camp</w:t>
      </w:r>
      <w:r>
        <w:rPr>
          <w:spacing w:val="15"/>
        </w:rPr>
        <w:t> </w:t>
      </w:r>
      <w:r>
        <w:rPr/>
        <w:t>de</w:t>
      </w:r>
      <w:r>
        <w:rPr>
          <w:spacing w:val="15"/>
        </w:rPr>
        <w:t> </w:t>
      </w:r>
      <w:r>
        <w:rPr>
          <w:spacing w:val="2"/>
        </w:rPr>
        <w:t>sélection</w:t>
      </w:r>
      <w:r>
        <w:rPr>
          <w:spacing w:val="14"/>
        </w:rPr>
        <w:t> </w:t>
      </w:r>
      <w:r>
        <w:rPr/>
        <w:t>de</w:t>
      </w:r>
      <w:r>
        <w:rPr>
          <w:spacing w:val="15"/>
        </w:rPr>
        <w:t> </w:t>
      </w:r>
      <w:r>
        <w:rPr>
          <w:spacing w:val="2"/>
        </w:rPr>
        <w:t>l’équipe</w:t>
      </w:r>
      <w:r>
        <w:rPr>
          <w:spacing w:val="15"/>
        </w:rPr>
        <w:t> </w:t>
      </w:r>
      <w:r>
        <w:rPr>
          <w:spacing w:val="2"/>
        </w:rPr>
        <w:t>nationale</w:t>
      </w:r>
      <w:r>
        <w:rPr>
          <w:spacing w:val="14"/>
        </w:rPr>
        <w:t> </w:t>
      </w:r>
      <w:r>
        <w:rPr/>
        <w:t>de</w:t>
      </w:r>
      <w:r>
        <w:rPr>
          <w:spacing w:val="17"/>
        </w:rPr>
        <w:t> </w:t>
      </w:r>
      <w:r>
        <w:rPr>
          <w:spacing w:val="2"/>
        </w:rPr>
        <w:t>développement</w:t>
      </w:r>
      <w:r>
        <w:rPr>
          <w:spacing w:val="15"/>
        </w:rPr>
        <w:t> </w:t>
      </w:r>
      <w:r>
        <w:rPr/>
        <w:t>de</w:t>
      </w:r>
      <w:r>
        <w:rPr>
          <w:spacing w:val="15"/>
        </w:rPr>
        <w:t> </w:t>
      </w:r>
      <w:r>
        <w:rPr>
          <w:spacing w:val="2"/>
        </w:rPr>
        <w:t>parahockey</w:t>
      </w:r>
      <w:r>
        <w:rPr>
          <w:spacing w:val="-25"/>
        </w:rPr>
        <w:t> </w:t>
      </w:r>
      <w:r>
        <w:rPr/>
        <w:t>;</w:t>
      </w:r>
    </w:p>
    <w:p>
      <w:pPr>
        <w:pStyle w:val="BodyText"/>
        <w:spacing w:line="225" w:lineRule="auto" w:before="106"/>
        <w:ind w:left="499" w:right="1492" w:hanging="326"/>
      </w:pPr>
      <w:r>
        <w:rPr>
          <w:position w:val="-7"/>
        </w:rPr>
        <w:drawing>
          <wp:inline distT="0" distB="0" distL="0" distR="0">
            <wp:extent cx="118744" cy="138906"/>
            <wp:effectExtent l="0" t="0" r="0" b="0"/>
            <wp:docPr id="183" name="image99.png"/>
            <wp:cNvGraphicFramePr>
              <a:graphicFrameLocks noChangeAspect="1"/>
            </wp:cNvGraphicFramePr>
            <a:graphic>
              <a:graphicData uri="http://schemas.openxmlformats.org/drawingml/2006/picture">
                <pic:pic>
                  <pic:nvPicPr>
                    <pic:cNvPr id="184"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la </w:t>
      </w:r>
      <w:r>
        <w:rPr>
          <w:spacing w:val="2"/>
        </w:rPr>
        <w:t>série </w:t>
      </w:r>
      <w:r>
        <w:rPr/>
        <w:t>de </w:t>
      </w:r>
      <w:r>
        <w:rPr>
          <w:spacing w:val="2"/>
        </w:rPr>
        <w:t>parahockey </w:t>
      </w:r>
      <w:r>
        <w:rPr/>
        <w:t>des </w:t>
      </w:r>
      <w:r>
        <w:rPr>
          <w:spacing w:val="2"/>
        </w:rPr>
        <w:t>équipes </w:t>
      </w:r>
      <w:r>
        <w:rPr/>
        <w:t>de </w:t>
      </w:r>
      <w:r>
        <w:rPr>
          <w:spacing w:val="2"/>
        </w:rPr>
        <w:t>développement Canada </w:t>
      </w:r>
      <w:r>
        <w:rPr/>
        <w:t>– </w:t>
      </w:r>
      <w:r>
        <w:rPr>
          <w:spacing w:val="2"/>
        </w:rPr>
        <w:t>États-Unis </w:t>
      </w:r>
      <w:r>
        <w:rPr/>
        <w:t>: </w:t>
      </w:r>
      <w:r>
        <w:rPr>
          <w:spacing w:val="2"/>
        </w:rPr>
        <w:t>pour</w:t>
      </w:r>
      <w:r>
        <w:rPr>
          <w:spacing w:val="18"/>
        </w:rPr>
        <w:t> </w:t>
      </w:r>
      <w:r>
        <w:rPr/>
        <w:t>la</w:t>
      </w:r>
      <w:r>
        <w:rPr>
          <w:spacing w:val="18"/>
        </w:rPr>
        <w:t> </w:t>
      </w:r>
      <w:r>
        <w:rPr>
          <w:spacing w:val="2"/>
        </w:rPr>
        <w:t>première</w:t>
      </w:r>
      <w:r>
        <w:rPr>
          <w:spacing w:val="18"/>
        </w:rPr>
        <w:t> </w:t>
      </w:r>
      <w:r>
        <w:rPr>
          <w:spacing w:val="2"/>
        </w:rPr>
        <w:t>fois,</w:t>
      </w:r>
      <w:r>
        <w:rPr>
          <w:spacing w:val="18"/>
        </w:rPr>
        <w:t> </w:t>
      </w:r>
      <w:r>
        <w:rPr/>
        <w:t>des</w:t>
      </w:r>
      <w:r>
        <w:rPr>
          <w:spacing w:val="19"/>
        </w:rPr>
        <w:t> </w:t>
      </w:r>
      <w:r>
        <w:rPr>
          <w:spacing w:val="2"/>
        </w:rPr>
        <w:t>athlètes</w:t>
      </w:r>
      <w:r>
        <w:rPr>
          <w:spacing w:val="18"/>
        </w:rPr>
        <w:t> </w:t>
      </w:r>
      <w:r>
        <w:rPr>
          <w:spacing w:val="2"/>
        </w:rPr>
        <w:t>féminines</w:t>
      </w:r>
      <w:r>
        <w:rPr>
          <w:spacing w:val="18"/>
        </w:rPr>
        <w:t> </w:t>
      </w:r>
      <w:r>
        <w:rPr/>
        <w:t>ont</w:t>
      </w:r>
      <w:r>
        <w:rPr>
          <w:spacing w:val="18"/>
        </w:rPr>
        <w:t> </w:t>
      </w:r>
      <w:r>
        <w:rPr>
          <w:spacing w:val="2"/>
        </w:rPr>
        <w:t>pris</w:t>
      </w:r>
      <w:r>
        <w:rPr>
          <w:spacing w:val="19"/>
        </w:rPr>
        <w:t> </w:t>
      </w:r>
      <w:r>
        <w:rPr>
          <w:spacing w:val="2"/>
        </w:rPr>
        <w:t>part</w:t>
      </w:r>
      <w:r>
        <w:rPr>
          <w:spacing w:val="18"/>
        </w:rPr>
        <w:t> </w:t>
      </w:r>
      <w:r>
        <w:rPr/>
        <w:t>à</w:t>
      </w:r>
      <w:r>
        <w:rPr>
          <w:spacing w:val="18"/>
        </w:rPr>
        <w:t> </w:t>
      </w:r>
      <w:r>
        <w:rPr/>
        <w:t>la</w:t>
      </w:r>
      <w:r>
        <w:rPr>
          <w:spacing w:val="18"/>
        </w:rPr>
        <w:t> </w:t>
      </w:r>
      <w:r>
        <w:rPr>
          <w:spacing w:val="3"/>
        </w:rPr>
        <w:t>compétition.</w:t>
      </w:r>
    </w:p>
    <w:p>
      <w:pPr>
        <w:tabs>
          <w:tab w:pos="7455" w:val="left" w:leader="none"/>
        </w:tabs>
        <w:spacing w:before="78"/>
        <w:ind w:left="173" w:right="0" w:firstLine="0"/>
        <w:jc w:val="left"/>
        <w:rPr>
          <w:b/>
          <w:sz w:val="22"/>
        </w:rPr>
      </w:pPr>
      <w:r>
        <w:rPr/>
        <w:drawing>
          <wp:anchor distT="0" distB="0" distL="0" distR="0" allowOverlap="1" layoutInCell="1" locked="0" behindDoc="1" simplePos="0" relativeHeight="249003008">
            <wp:simplePos x="0" y="0"/>
            <wp:positionH relativeFrom="page">
              <wp:posOffset>5196101</wp:posOffset>
            </wp:positionH>
            <wp:positionV relativeFrom="paragraph">
              <wp:posOffset>148458</wp:posOffset>
            </wp:positionV>
            <wp:extent cx="92449" cy="108143"/>
            <wp:effectExtent l="0" t="0" r="0" b="0"/>
            <wp:wrapNone/>
            <wp:docPr id="185" name="image5.png"/>
            <wp:cNvGraphicFramePr>
              <a:graphicFrameLocks noChangeAspect="1"/>
            </wp:cNvGraphicFramePr>
            <a:graphic>
              <a:graphicData uri="http://schemas.openxmlformats.org/drawingml/2006/picture">
                <pic:pic>
                  <pic:nvPicPr>
                    <pic:cNvPr id="186"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22</w:t>
        <w:tab/>
      </w:r>
      <w:r>
        <w:rPr>
          <w:b/>
          <w:color w:val="58595B"/>
          <w:spacing w:val="4"/>
          <w:position w:val="1"/>
          <w:sz w:val="22"/>
        </w:rPr>
        <w:t>RAPPORT ANNUEL </w:t>
      </w:r>
      <w:r>
        <w:rPr>
          <w:b/>
          <w:color w:val="58595B"/>
          <w:spacing w:val="5"/>
          <w:position w:val="1"/>
          <w:sz w:val="22"/>
        </w:rPr>
        <w:t>2019</w:t>
      </w:r>
    </w:p>
    <w:p>
      <w:pPr>
        <w:spacing w:after="0"/>
        <w:jc w:val="left"/>
        <w:rPr>
          <w:sz w:val="22"/>
        </w:rPr>
        <w:sectPr>
          <w:pgSz w:w="12240" w:h="15840"/>
          <w:pgMar w:header="0" w:footer="0" w:top="320" w:bottom="160" w:left="960" w:right="680"/>
        </w:sectPr>
      </w:pPr>
    </w:p>
    <w:p>
      <w:pPr>
        <w:pStyle w:val="BodyText"/>
        <w:rPr>
          <w:b/>
          <w:sz w:val="20"/>
        </w:rPr>
      </w:pPr>
    </w:p>
    <w:p>
      <w:pPr>
        <w:pStyle w:val="BodyText"/>
        <w:rPr>
          <w:b/>
          <w:sz w:val="20"/>
        </w:rPr>
      </w:pPr>
    </w:p>
    <w:p>
      <w:pPr>
        <w:pStyle w:val="BodyText"/>
        <w:spacing w:before="11"/>
        <w:rPr>
          <w:b/>
          <w:sz w:val="29"/>
        </w:rPr>
      </w:pPr>
    </w:p>
    <w:p>
      <w:pPr>
        <w:tabs>
          <w:tab w:pos="5266" w:val="left" w:leader="none"/>
        </w:tabs>
        <w:spacing w:line="240" w:lineRule="auto"/>
        <w:ind w:left="183" w:right="0" w:firstLine="0"/>
        <w:rPr>
          <w:sz w:val="20"/>
        </w:rPr>
      </w:pPr>
      <w:r>
        <w:rPr>
          <w:sz w:val="20"/>
        </w:rPr>
        <w:pict>
          <v:group style="width:242.85pt;height:145.450pt;mso-position-horizontal-relative:char;mso-position-vertical-relative:line" coordorigin="0,0" coordsize="4857,2909">
            <v:shape style="position:absolute;left:0;top:0;width:4766;height:2909" type="#_x0000_t75" stroked="false">
              <v:imagedata r:id="rId151" o:title=""/>
            </v:shape>
            <v:rect style="position:absolute;left:4673;top:0;width:183;height:2909" filled="true" fillcolor="#5fb0b8" stroked="false">
              <v:fill type="solid"/>
            </v:rect>
          </v:group>
        </w:pict>
      </w:r>
      <w:r>
        <w:rPr>
          <w:sz w:val="20"/>
        </w:rPr>
      </w:r>
      <w:r>
        <w:rPr>
          <w:sz w:val="20"/>
        </w:rPr>
        <w:tab/>
      </w:r>
      <w:r>
        <w:rPr>
          <w:sz w:val="20"/>
        </w:rPr>
        <w:pict>
          <v:group style="width:244.5pt;height:145.450pt;mso-position-horizontal-relative:char;mso-position-vertical-relative:line" coordorigin="0,0" coordsize="4890,2909">
            <v:shape style="position:absolute;left:0;top:0;width:4857;height:2909" type="#_x0000_t75" stroked="false">
              <v:imagedata r:id="rId152" o:title=""/>
            </v:shape>
            <v:rect style="position:absolute;left:4706;top:0;width:183;height:2909" filled="true" fillcolor="#5fb0b8" stroked="false">
              <v:fill type="solid"/>
            </v:rect>
          </v:group>
        </w:pict>
      </w:r>
      <w:r>
        <w:rPr>
          <w:sz w:val="20"/>
        </w:rPr>
      </w:r>
    </w:p>
    <w:p>
      <w:pPr>
        <w:pStyle w:val="BodyText"/>
        <w:spacing w:before="5"/>
        <w:rPr>
          <w:b/>
          <w:sz w:val="14"/>
        </w:rPr>
      </w:pPr>
      <w:r>
        <w:rPr/>
        <w:pict>
          <v:group style="position:absolute;margin-left:57.179001pt;margin-top:10.286pt;width:498.65pt;height:263.5pt;mso-position-horizontal-relative:page;mso-position-vertical-relative:paragraph;z-index:-251536384;mso-wrap-distance-left:0;mso-wrap-distance-right:0" coordorigin="1144,206" coordsize="9973,5270">
            <v:shape style="position:absolute;left:1143;top:205;width:9790;height:5270" type="#_x0000_t75" stroked="false">
              <v:imagedata r:id="rId153" o:title=""/>
            </v:shape>
            <v:rect style="position:absolute;left:10933;top:205;width:183;height:5270" filled="true" fillcolor="#5fb0b8" stroked="false">
              <v:fill type="solid"/>
            </v:rect>
            <w10:wrap type="topAndBottom"/>
          </v:group>
        </w:pict>
      </w:r>
    </w:p>
    <w:p>
      <w:pPr>
        <w:pStyle w:val="BodyText"/>
        <w:spacing w:before="8"/>
        <w:rPr>
          <w:b/>
          <w:sz w:val="13"/>
        </w:rPr>
      </w:pPr>
    </w:p>
    <w:p>
      <w:pPr>
        <w:pStyle w:val="Heading3"/>
        <w:spacing w:before="102"/>
        <w:ind w:left="183"/>
      </w:pPr>
      <w:r>
        <w:rPr>
          <w:color w:val="582E91"/>
        </w:rPr>
        <w:t>Sports de développement</w:t>
      </w:r>
    </w:p>
    <w:p>
      <w:pPr>
        <w:pStyle w:val="BodyText"/>
        <w:spacing w:line="268" w:lineRule="auto" w:before="142"/>
        <w:ind w:left="183" w:right="1492"/>
      </w:pPr>
      <w:r>
        <w:rPr/>
        <w:t>Le </w:t>
      </w:r>
      <w:r>
        <w:rPr>
          <w:spacing w:val="2"/>
        </w:rPr>
        <w:t>volet développement </w:t>
      </w:r>
      <w:r>
        <w:rPr/>
        <w:t>offre aux </w:t>
      </w:r>
      <w:r>
        <w:rPr>
          <w:spacing w:val="2"/>
        </w:rPr>
        <w:t>Canadiens ayant </w:t>
      </w:r>
      <w:r>
        <w:rPr/>
        <w:t>une </w:t>
      </w:r>
      <w:r>
        <w:rPr>
          <w:spacing w:val="2"/>
        </w:rPr>
        <w:t>limitation </w:t>
      </w:r>
      <w:r>
        <w:rPr>
          <w:spacing w:val="3"/>
        </w:rPr>
        <w:t>fonctionnelle </w:t>
      </w:r>
      <w:r>
        <w:rPr>
          <w:spacing w:val="2"/>
        </w:rPr>
        <w:t>l’opportunité </w:t>
      </w:r>
      <w:r>
        <w:rPr/>
        <w:t>de </w:t>
      </w:r>
      <w:r>
        <w:rPr>
          <w:spacing w:val="2"/>
        </w:rPr>
        <w:t>participer </w:t>
      </w:r>
      <w:r>
        <w:rPr/>
        <w:t>à des </w:t>
      </w:r>
      <w:r>
        <w:rPr>
          <w:spacing w:val="2"/>
        </w:rPr>
        <w:t>compétitions </w:t>
      </w:r>
      <w:r>
        <w:rPr/>
        <w:t>de </w:t>
      </w:r>
      <w:r>
        <w:rPr>
          <w:spacing w:val="2"/>
        </w:rPr>
        <w:t>niveaux national </w:t>
      </w:r>
      <w:r>
        <w:rPr/>
        <w:t>et </w:t>
      </w:r>
      <w:r>
        <w:rPr>
          <w:spacing w:val="2"/>
        </w:rPr>
        <w:t>provincial, </w:t>
      </w:r>
      <w:r>
        <w:rPr>
          <w:spacing w:val="3"/>
        </w:rPr>
        <w:t>les </w:t>
      </w:r>
      <w:r>
        <w:rPr>
          <w:spacing w:val="2"/>
        </w:rPr>
        <w:t>préparant </w:t>
      </w:r>
      <w:r>
        <w:rPr/>
        <w:t>à </w:t>
      </w:r>
      <w:r>
        <w:rPr>
          <w:spacing w:val="2"/>
        </w:rPr>
        <w:t>faire partie </w:t>
      </w:r>
      <w:r>
        <w:rPr/>
        <w:t>de </w:t>
      </w:r>
      <w:r>
        <w:rPr>
          <w:spacing w:val="2"/>
        </w:rPr>
        <w:t>l’élite </w:t>
      </w:r>
      <w:r>
        <w:rPr/>
        <w:t>de</w:t>
      </w:r>
      <w:r>
        <w:rPr>
          <w:spacing w:val="58"/>
        </w:rPr>
        <w:t> </w:t>
      </w:r>
      <w:r>
        <w:rPr>
          <w:spacing w:val="3"/>
        </w:rPr>
        <w:t>demain.</w:t>
      </w:r>
    </w:p>
    <w:p>
      <w:pPr>
        <w:pStyle w:val="BodyText"/>
        <w:spacing w:before="3"/>
        <w:rPr>
          <w:sz w:val="27"/>
        </w:rPr>
      </w:pPr>
    </w:p>
    <w:p>
      <w:pPr>
        <w:pStyle w:val="BodyText"/>
        <w:spacing w:line="268" w:lineRule="auto" w:before="1"/>
        <w:ind w:left="183" w:right="838"/>
      </w:pPr>
      <w:r>
        <w:rPr/>
        <w:t>Plusieurs compétitions de sports de développement étaient présentées dans le cadre du Défi sportif AlterGo 2019. Parmi celles-ci, notons :</w:t>
      </w:r>
    </w:p>
    <w:p>
      <w:pPr>
        <w:pStyle w:val="BodyText"/>
        <w:spacing w:line="345" w:lineRule="auto" w:before="125"/>
        <w:ind w:left="183" w:right="2632"/>
      </w:pPr>
      <w:r>
        <w:rPr>
          <w:position w:val="-7"/>
        </w:rPr>
        <w:drawing>
          <wp:inline distT="0" distB="0" distL="0" distR="0">
            <wp:extent cx="118744" cy="138906"/>
            <wp:effectExtent l="0" t="0" r="0" b="0"/>
            <wp:docPr id="187" name="image126.png"/>
            <wp:cNvGraphicFramePr>
              <a:graphicFrameLocks noChangeAspect="1"/>
            </wp:cNvGraphicFramePr>
            <a:graphic>
              <a:graphicData uri="http://schemas.openxmlformats.org/drawingml/2006/picture">
                <pic:pic>
                  <pic:nvPicPr>
                    <pic:cNvPr id="188" name="image126.png"/>
                    <pic:cNvPicPr/>
                  </pic:nvPicPr>
                  <pic:blipFill>
                    <a:blip r:embed="rId154"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la</w:t>
      </w:r>
      <w:r>
        <w:rPr>
          <w:spacing w:val="23"/>
        </w:rPr>
        <w:t> </w:t>
      </w:r>
      <w:r>
        <w:rPr/>
        <w:t>2</w:t>
      </w:r>
      <w:r>
        <w:rPr>
          <w:position w:val="8"/>
          <w:sz w:val="14"/>
        </w:rPr>
        <w:t>e</w:t>
      </w:r>
      <w:r>
        <w:rPr>
          <w:spacing w:val="12"/>
          <w:position w:val="8"/>
          <w:sz w:val="14"/>
        </w:rPr>
        <w:t> </w:t>
      </w:r>
      <w:r>
        <w:rPr>
          <w:spacing w:val="2"/>
        </w:rPr>
        <w:t>édition</w:t>
      </w:r>
      <w:r>
        <w:rPr>
          <w:spacing w:val="23"/>
        </w:rPr>
        <w:t> </w:t>
      </w:r>
      <w:r>
        <w:rPr/>
        <w:t>de</w:t>
      </w:r>
      <w:r>
        <w:rPr>
          <w:spacing w:val="24"/>
        </w:rPr>
        <w:t> </w:t>
      </w:r>
      <w:r>
        <w:rPr/>
        <w:t>la</w:t>
      </w:r>
      <w:r>
        <w:rPr>
          <w:spacing w:val="24"/>
        </w:rPr>
        <w:t> </w:t>
      </w:r>
      <w:r>
        <w:rPr>
          <w:spacing w:val="2"/>
        </w:rPr>
        <w:t>Classique</w:t>
      </w:r>
      <w:r>
        <w:rPr>
          <w:spacing w:val="24"/>
        </w:rPr>
        <w:t> </w:t>
      </w:r>
      <w:r>
        <w:rPr>
          <w:spacing w:val="2"/>
        </w:rPr>
        <w:t>Chantal</w:t>
      </w:r>
      <w:r>
        <w:rPr>
          <w:spacing w:val="23"/>
        </w:rPr>
        <w:t> </w:t>
      </w:r>
      <w:r>
        <w:rPr>
          <w:spacing w:val="2"/>
        </w:rPr>
        <w:t>Petitclerc</w:t>
      </w:r>
      <w:r>
        <w:rPr>
          <w:spacing w:val="24"/>
        </w:rPr>
        <w:t> </w:t>
      </w:r>
      <w:r>
        <w:rPr/>
        <w:t>en</w:t>
      </w:r>
      <w:r>
        <w:rPr>
          <w:spacing w:val="24"/>
        </w:rPr>
        <w:t> </w:t>
      </w:r>
      <w:r>
        <w:rPr>
          <w:spacing w:val="2"/>
        </w:rPr>
        <w:t>para</w:t>
      </w:r>
      <w:r>
        <w:rPr>
          <w:spacing w:val="23"/>
        </w:rPr>
        <w:t> </w:t>
      </w:r>
      <w:r>
        <w:rPr>
          <w:spacing w:val="2"/>
        </w:rPr>
        <w:t>athlétisme</w:t>
      </w:r>
      <w:r>
        <w:rPr>
          <w:spacing w:val="-18"/>
        </w:rPr>
        <w:t> </w:t>
      </w:r>
      <w:r>
        <w:rPr/>
        <w:t>;</w:t>
      </w:r>
      <w:r>
        <w:rPr>
          <w:w w:val="101"/>
        </w:rPr>
        <w:t> </w:t>
      </w:r>
      <w:r>
        <w:rPr>
          <w:w w:val="101"/>
          <w:position w:val="-7"/>
        </w:rPr>
        <w:drawing>
          <wp:inline distT="0" distB="0" distL="0" distR="0">
            <wp:extent cx="118744" cy="138906"/>
            <wp:effectExtent l="0" t="0" r="0" b="0"/>
            <wp:docPr id="189" name="image127.png"/>
            <wp:cNvGraphicFramePr>
              <a:graphicFrameLocks noChangeAspect="1"/>
            </wp:cNvGraphicFramePr>
            <a:graphic>
              <a:graphicData uri="http://schemas.openxmlformats.org/drawingml/2006/picture">
                <pic:pic>
                  <pic:nvPicPr>
                    <pic:cNvPr id="190" name="image127.png"/>
                    <pic:cNvPicPr/>
                  </pic:nvPicPr>
                  <pic:blipFill>
                    <a:blip r:embed="rId155" cstate="print"/>
                    <a:stretch>
                      <a:fillRect/>
                    </a:stretch>
                  </pic:blipFill>
                  <pic:spPr>
                    <a:xfrm>
                      <a:off x="0" y="0"/>
                      <a:ext cx="118744" cy="138906"/>
                    </a:xfrm>
                    <a:prstGeom prst="rect">
                      <a:avLst/>
                    </a:prstGeom>
                  </pic:spPr>
                </pic:pic>
              </a:graphicData>
            </a:graphic>
          </wp:inline>
        </w:drawing>
      </w:r>
      <w:r>
        <w:rPr>
          <w:w w:val="101"/>
          <w:position w:val="-7"/>
        </w:rPr>
      </w:r>
      <w:r>
        <w:rPr>
          <w:rFonts w:ascii="Times New Roman" w:hAnsi="Times New Roman"/>
          <w:w w:val="101"/>
        </w:rPr>
        <w:t> </w:t>
      </w:r>
      <w:r>
        <w:rPr>
          <w:rFonts w:ascii="Times New Roman" w:hAnsi="Times New Roman"/>
          <w:spacing w:val="16"/>
          <w:w w:val="101"/>
        </w:rPr>
        <w:t> </w:t>
      </w:r>
      <w:r>
        <w:rPr/>
        <w:t>une </w:t>
      </w:r>
      <w:r>
        <w:rPr>
          <w:spacing w:val="2"/>
        </w:rPr>
        <w:t>compétition nationale </w:t>
      </w:r>
      <w:r>
        <w:rPr/>
        <w:t>de </w:t>
      </w:r>
      <w:r>
        <w:rPr>
          <w:spacing w:val="2"/>
        </w:rPr>
        <w:t>boccia</w:t>
      </w:r>
      <w:r>
        <w:rPr>
          <w:spacing w:val="8"/>
        </w:rPr>
        <w:t> </w:t>
      </w:r>
      <w:r>
        <w:rPr/>
        <w:t>;</w:t>
      </w:r>
    </w:p>
    <w:p>
      <w:pPr>
        <w:pStyle w:val="BodyText"/>
        <w:spacing w:line="345" w:lineRule="auto" w:before="22"/>
        <w:ind w:left="183" w:right="838"/>
      </w:pPr>
      <w:r>
        <w:rPr>
          <w:position w:val="-7"/>
        </w:rPr>
        <w:drawing>
          <wp:inline distT="0" distB="0" distL="0" distR="0">
            <wp:extent cx="118744" cy="138906"/>
            <wp:effectExtent l="0" t="0" r="0" b="0"/>
            <wp:docPr id="191" name="image126.png"/>
            <wp:cNvGraphicFramePr>
              <a:graphicFrameLocks noChangeAspect="1"/>
            </wp:cNvGraphicFramePr>
            <a:graphic>
              <a:graphicData uri="http://schemas.openxmlformats.org/drawingml/2006/picture">
                <pic:pic>
                  <pic:nvPicPr>
                    <pic:cNvPr id="192" name="image126.png"/>
                    <pic:cNvPicPr/>
                  </pic:nvPicPr>
                  <pic:blipFill>
                    <a:blip r:embed="rId154"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une</w:t>
      </w:r>
      <w:r>
        <w:rPr>
          <w:spacing w:val="24"/>
        </w:rPr>
        <w:t> </w:t>
      </w:r>
      <w:r>
        <w:rPr>
          <w:spacing w:val="2"/>
        </w:rPr>
        <w:t>compétition</w:t>
      </w:r>
      <w:r>
        <w:rPr>
          <w:spacing w:val="24"/>
        </w:rPr>
        <w:t> </w:t>
      </w:r>
      <w:r>
        <w:rPr/>
        <w:t>de</w:t>
      </w:r>
      <w:r>
        <w:rPr>
          <w:spacing w:val="24"/>
        </w:rPr>
        <w:t> </w:t>
      </w:r>
      <w:r>
        <w:rPr>
          <w:spacing w:val="2"/>
        </w:rPr>
        <w:t>basketball</w:t>
      </w:r>
      <w:r>
        <w:rPr>
          <w:spacing w:val="24"/>
        </w:rPr>
        <w:t> </w:t>
      </w:r>
      <w:r>
        <w:rPr/>
        <w:t>en</w:t>
      </w:r>
      <w:r>
        <w:rPr>
          <w:spacing w:val="25"/>
        </w:rPr>
        <w:t> </w:t>
      </w:r>
      <w:r>
        <w:rPr>
          <w:spacing w:val="2"/>
        </w:rPr>
        <w:t>fauteuil</w:t>
      </w:r>
      <w:r>
        <w:rPr>
          <w:spacing w:val="24"/>
        </w:rPr>
        <w:t> </w:t>
      </w:r>
      <w:r>
        <w:rPr>
          <w:spacing w:val="2"/>
        </w:rPr>
        <w:t>roulant</w:t>
      </w:r>
      <w:r>
        <w:rPr>
          <w:spacing w:val="24"/>
        </w:rPr>
        <w:t> </w:t>
      </w:r>
      <w:r>
        <w:rPr>
          <w:spacing w:val="2"/>
        </w:rPr>
        <w:t>avec</w:t>
      </w:r>
      <w:r>
        <w:rPr>
          <w:spacing w:val="24"/>
        </w:rPr>
        <w:t> </w:t>
      </w:r>
      <w:r>
        <w:rPr/>
        <w:t>20</w:t>
      </w:r>
      <w:r>
        <w:rPr>
          <w:spacing w:val="25"/>
        </w:rPr>
        <w:t> </w:t>
      </w:r>
      <w:r>
        <w:rPr>
          <w:spacing w:val="2"/>
        </w:rPr>
        <w:t>équipes</w:t>
      </w:r>
      <w:r>
        <w:rPr>
          <w:spacing w:val="24"/>
        </w:rPr>
        <w:t> </w:t>
      </w:r>
      <w:r>
        <w:rPr/>
        <w:t>de</w:t>
      </w:r>
      <w:r>
        <w:rPr>
          <w:spacing w:val="24"/>
        </w:rPr>
        <w:t> </w:t>
      </w:r>
      <w:r>
        <w:rPr/>
        <w:t>3</w:t>
      </w:r>
      <w:r>
        <w:rPr>
          <w:spacing w:val="24"/>
        </w:rPr>
        <w:t> </w:t>
      </w:r>
      <w:r>
        <w:rPr>
          <w:spacing w:val="2"/>
        </w:rPr>
        <w:t>provinces</w:t>
      </w:r>
      <w:r>
        <w:rPr>
          <w:spacing w:val="-19"/>
        </w:rPr>
        <w:t> </w:t>
      </w:r>
      <w:r>
        <w:rPr/>
        <w:t>;</w:t>
      </w:r>
      <w:r>
        <w:rPr>
          <w:w w:val="101"/>
        </w:rPr>
        <w:t> </w:t>
      </w:r>
      <w:r>
        <w:rPr>
          <w:w w:val="101"/>
          <w:position w:val="-7"/>
        </w:rPr>
        <w:drawing>
          <wp:inline distT="0" distB="0" distL="0" distR="0">
            <wp:extent cx="118744" cy="138906"/>
            <wp:effectExtent l="0" t="0" r="0" b="0"/>
            <wp:docPr id="193" name="image126.png"/>
            <wp:cNvGraphicFramePr>
              <a:graphicFrameLocks noChangeAspect="1"/>
            </wp:cNvGraphicFramePr>
            <a:graphic>
              <a:graphicData uri="http://schemas.openxmlformats.org/drawingml/2006/picture">
                <pic:pic>
                  <pic:nvPicPr>
                    <pic:cNvPr id="194" name="image126.png"/>
                    <pic:cNvPicPr/>
                  </pic:nvPicPr>
                  <pic:blipFill>
                    <a:blip r:embed="rId154" cstate="print"/>
                    <a:stretch>
                      <a:fillRect/>
                    </a:stretch>
                  </pic:blipFill>
                  <pic:spPr>
                    <a:xfrm>
                      <a:off x="0" y="0"/>
                      <a:ext cx="118744" cy="138906"/>
                    </a:xfrm>
                    <a:prstGeom prst="rect">
                      <a:avLst/>
                    </a:prstGeom>
                  </pic:spPr>
                </pic:pic>
              </a:graphicData>
            </a:graphic>
          </wp:inline>
        </w:drawing>
      </w:r>
      <w:r>
        <w:rPr>
          <w:w w:val="101"/>
          <w:position w:val="-7"/>
        </w:rPr>
      </w:r>
      <w:r>
        <w:rPr>
          <w:rFonts w:ascii="Times New Roman" w:hAnsi="Times New Roman"/>
          <w:w w:val="101"/>
        </w:rPr>
        <w:t> </w:t>
      </w:r>
      <w:r>
        <w:rPr>
          <w:rFonts w:ascii="Times New Roman" w:hAnsi="Times New Roman"/>
          <w:spacing w:val="16"/>
          <w:w w:val="101"/>
        </w:rPr>
        <w:t> </w:t>
      </w:r>
      <w:r>
        <w:rPr/>
        <w:t>une </w:t>
      </w:r>
      <w:r>
        <w:rPr>
          <w:spacing w:val="2"/>
        </w:rPr>
        <w:t>compétition </w:t>
      </w:r>
      <w:r>
        <w:rPr/>
        <w:t>de </w:t>
      </w:r>
      <w:r>
        <w:rPr>
          <w:spacing w:val="2"/>
        </w:rPr>
        <w:t>gymnastique rythmique </w:t>
      </w:r>
      <w:r>
        <w:rPr/>
        <w:t>des </w:t>
      </w:r>
      <w:r>
        <w:rPr>
          <w:spacing w:val="2"/>
        </w:rPr>
        <w:t>Olympiques</w:t>
      </w:r>
      <w:r>
        <w:rPr>
          <w:spacing w:val="5"/>
        </w:rPr>
        <w:t> </w:t>
      </w:r>
      <w:r>
        <w:rPr>
          <w:spacing w:val="2"/>
        </w:rPr>
        <w:t>Spéciaux </w:t>
      </w:r>
      <w:r>
        <w:rPr/>
        <w:t>;</w:t>
      </w:r>
    </w:p>
    <w:p>
      <w:pPr>
        <w:pStyle w:val="BodyText"/>
        <w:spacing w:line="247" w:lineRule="auto" w:before="21"/>
        <w:ind w:left="509" w:right="1492" w:hanging="326"/>
      </w:pPr>
      <w:r>
        <w:rPr>
          <w:position w:val="-7"/>
        </w:rPr>
        <w:drawing>
          <wp:inline distT="0" distB="0" distL="0" distR="0">
            <wp:extent cx="118744" cy="138906"/>
            <wp:effectExtent l="0" t="0" r="0" b="0"/>
            <wp:docPr id="195" name="image126.png"/>
            <wp:cNvGraphicFramePr>
              <a:graphicFrameLocks noChangeAspect="1"/>
            </wp:cNvGraphicFramePr>
            <a:graphic>
              <a:graphicData uri="http://schemas.openxmlformats.org/drawingml/2006/picture">
                <pic:pic>
                  <pic:nvPicPr>
                    <pic:cNvPr id="196" name="image126.png"/>
                    <pic:cNvPicPr/>
                  </pic:nvPicPr>
                  <pic:blipFill>
                    <a:blip r:embed="rId154"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le </w:t>
      </w:r>
      <w:r>
        <w:rPr>
          <w:spacing w:val="2"/>
        </w:rPr>
        <w:t>pickleball pour </w:t>
      </w:r>
      <w:r>
        <w:rPr/>
        <w:t>les </w:t>
      </w:r>
      <w:r>
        <w:rPr>
          <w:spacing w:val="2"/>
        </w:rPr>
        <w:t>personnes sourdes </w:t>
      </w:r>
      <w:r>
        <w:rPr/>
        <w:t>et </w:t>
      </w:r>
      <w:r>
        <w:rPr>
          <w:spacing w:val="2"/>
        </w:rPr>
        <w:t>celles </w:t>
      </w:r>
      <w:r>
        <w:rPr/>
        <w:t>en </w:t>
      </w:r>
      <w:r>
        <w:rPr>
          <w:spacing w:val="2"/>
        </w:rPr>
        <w:t>fauteuil roulant, </w:t>
      </w:r>
      <w:r>
        <w:rPr/>
        <w:t>qui </w:t>
      </w:r>
      <w:r>
        <w:rPr>
          <w:spacing w:val="3"/>
        </w:rPr>
        <w:t>était </w:t>
      </w:r>
      <w:r>
        <w:rPr>
          <w:spacing w:val="2"/>
        </w:rPr>
        <w:t>présenté pour </w:t>
      </w:r>
      <w:r>
        <w:rPr/>
        <w:t>la </w:t>
      </w:r>
      <w:r>
        <w:rPr>
          <w:spacing w:val="2"/>
        </w:rPr>
        <w:t>première</w:t>
      </w:r>
      <w:r>
        <w:rPr>
          <w:spacing w:val="31"/>
        </w:rPr>
        <w:t> </w:t>
      </w:r>
      <w:r>
        <w:rPr>
          <w:spacing w:val="3"/>
        </w:rPr>
        <w:t>fois.</w:t>
      </w:r>
    </w:p>
    <w:p>
      <w:pPr>
        <w:tabs>
          <w:tab w:pos="10161" w:val="right" w:leader="none"/>
        </w:tabs>
        <w:spacing w:before="64"/>
        <w:ind w:left="178" w:right="0" w:firstLine="0"/>
        <w:jc w:val="left"/>
        <w:rPr>
          <w:rFonts w:ascii="Arial Black"/>
          <w:sz w:val="30"/>
        </w:rPr>
      </w:pPr>
      <w:r>
        <w:rPr/>
        <w:drawing>
          <wp:anchor distT="0" distB="0" distL="0" distR="0" allowOverlap="1" layoutInCell="1" locked="0" behindDoc="1" simplePos="0" relativeHeight="249007104">
            <wp:simplePos x="0" y="0"/>
            <wp:positionH relativeFrom="page">
              <wp:posOffset>1472502</wp:posOffset>
            </wp:positionH>
            <wp:positionV relativeFrom="paragraph">
              <wp:posOffset>139568</wp:posOffset>
            </wp:positionV>
            <wp:extent cx="92449" cy="108143"/>
            <wp:effectExtent l="0" t="0" r="0" b="0"/>
            <wp:wrapNone/>
            <wp:docPr id="197" name="image12.png"/>
            <wp:cNvGraphicFramePr>
              <a:graphicFrameLocks noChangeAspect="1"/>
            </wp:cNvGraphicFramePr>
            <a:graphic>
              <a:graphicData uri="http://schemas.openxmlformats.org/drawingml/2006/picture">
                <pic:pic>
                  <pic:nvPicPr>
                    <pic:cNvPr id="198"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23</w:t>
      </w:r>
    </w:p>
    <w:p>
      <w:pPr>
        <w:spacing w:after="0"/>
        <w:jc w:val="left"/>
        <w:rPr>
          <w:rFonts w:ascii="Arial Black"/>
          <w:sz w:val="30"/>
        </w:rPr>
        <w:sectPr>
          <w:pgSz w:w="12240" w:h="15840"/>
          <w:pgMar w:header="0" w:footer="0" w:top="320" w:bottom="160" w:left="960" w:right="680"/>
        </w:sectPr>
      </w:pPr>
    </w:p>
    <w:p>
      <w:pPr>
        <w:pStyle w:val="BodyText"/>
        <w:spacing w:before="2"/>
        <w:rPr>
          <w:rFonts w:ascii="Arial Black"/>
          <w:sz w:val="56"/>
        </w:rPr>
      </w:pPr>
    </w:p>
    <w:p>
      <w:pPr>
        <w:pStyle w:val="Heading3"/>
      </w:pPr>
      <w:r>
        <w:rPr>
          <w:color w:val="582E91"/>
        </w:rPr>
        <w:t>Partenaires sportifs</w:t>
      </w:r>
    </w:p>
    <w:p>
      <w:pPr>
        <w:pStyle w:val="BodyText"/>
        <w:spacing w:line="268" w:lineRule="auto" w:before="227"/>
        <w:ind w:left="173" w:right="1058"/>
      </w:pPr>
      <w:r>
        <w:rPr>
          <w:spacing w:val="2"/>
        </w:rPr>
        <w:t>Depuis plusieurs années, </w:t>
      </w:r>
      <w:r>
        <w:rPr/>
        <w:t>le Défi </w:t>
      </w:r>
      <w:r>
        <w:rPr>
          <w:spacing w:val="2"/>
        </w:rPr>
        <w:t>sportif AlterGo travaille </w:t>
      </w:r>
      <w:r>
        <w:rPr/>
        <w:t>en </w:t>
      </w:r>
      <w:r>
        <w:rPr>
          <w:spacing w:val="2"/>
        </w:rPr>
        <w:t>étroite collaboration </w:t>
      </w:r>
      <w:r>
        <w:rPr>
          <w:spacing w:val="3"/>
        </w:rPr>
        <w:t>avec </w:t>
      </w:r>
      <w:r>
        <w:rPr/>
        <w:t>une </w:t>
      </w:r>
      <w:r>
        <w:rPr>
          <w:spacing w:val="2"/>
        </w:rPr>
        <w:t>vingtaine </w:t>
      </w:r>
      <w:r>
        <w:rPr/>
        <w:t>de </w:t>
      </w:r>
      <w:r>
        <w:rPr>
          <w:spacing w:val="2"/>
        </w:rPr>
        <w:t>fédérations provinciales, nationales </w:t>
      </w:r>
      <w:r>
        <w:rPr/>
        <w:t>et </w:t>
      </w:r>
      <w:r>
        <w:rPr>
          <w:spacing w:val="2"/>
        </w:rPr>
        <w:t>internationales </w:t>
      </w:r>
      <w:r>
        <w:rPr/>
        <w:t>et  </w:t>
      </w:r>
      <w:r>
        <w:rPr>
          <w:spacing w:val="2"/>
        </w:rPr>
        <w:t>bénéficie d’une importante reconnaissance dans </w:t>
      </w:r>
      <w:r>
        <w:rPr/>
        <w:t>le </w:t>
      </w:r>
      <w:r>
        <w:rPr>
          <w:spacing w:val="2"/>
        </w:rPr>
        <w:t>milieu. Celles-ci mandatent </w:t>
      </w:r>
      <w:r>
        <w:rPr/>
        <w:t>le Défi </w:t>
      </w:r>
      <w:r>
        <w:rPr>
          <w:spacing w:val="3"/>
        </w:rPr>
        <w:t>sportif </w:t>
      </w:r>
      <w:r>
        <w:rPr>
          <w:spacing w:val="2"/>
        </w:rPr>
        <w:t>AlterGo pour l’organisation </w:t>
      </w:r>
      <w:r>
        <w:rPr/>
        <w:t>de </w:t>
      </w:r>
      <w:r>
        <w:rPr>
          <w:spacing w:val="2"/>
        </w:rPr>
        <w:t>compétitions majeures dans </w:t>
      </w:r>
      <w:r>
        <w:rPr/>
        <w:t>le </w:t>
      </w:r>
      <w:r>
        <w:rPr>
          <w:spacing w:val="2"/>
        </w:rPr>
        <w:t>cadre </w:t>
      </w:r>
      <w:r>
        <w:rPr/>
        <w:t>de </w:t>
      </w:r>
      <w:r>
        <w:rPr>
          <w:spacing w:val="2"/>
        </w:rPr>
        <w:t>l’évènement </w:t>
      </w:r>
      <w:r>
        <w:rPr>
          <w:spacing w:val="3"/>
        </w:rPr>
        <w:t>et </w:t>
      </w:r>
      <w:r>
        <w:rPr>
          <w:spacing w:val="2"/>
        </w:rPr>
        <w:t>sanctionnent </w:t>
      </w:r>
      <w:r>
        <w:rPr/>
        <w:t>ces</w:t>
      </w:r>
      <w:r>
        <w:rPr>
          <w:spacing w:val="15"/>
        </w:rPr>
        <w:t> </w:t>
      </w:r>
      <w:r>
        <w:rPr>
          <w:spacing w:val="3"/>
        </w:rPr>
        <w:t>compétitions.</w:t>
      </w:r>
    </w:p>
    <w:p>
      <w:pPr>
        <w:pStyle w:val="BodyText"/>
        <w:rPr>
          <w:sz w:val="26"/>
        </w:rPr>
      </w:pPr>
    </w:p>
    <w:p>
      <w:pPr>
        <w:pStyle w:val="Heading5"/>
        <w:spacing w:before="150"/>
      </w:pPr>
      <w:r>
        <w:rPr/>
        <w:t>Fédérations sportives québécoises</w:t>
      </w:r>
    </w:p>
    <w:p>
      <w:pPr>
        <w:pStyle w:val="BodyText"/>
        <w:spacing w:line="316" w:lineRule="auto" w:before="92"/>
        <w:ind w:left="174" w:right="3006"/>
      </w:pPr>
      <w:r>
        <w:rPr>
          <w:position w:val="-7"/>
        </w:rPr>
        <w:drawing>
          <wp:inline distT="0" distB="0" distL="0" distR="0">
            <wp:extent cx="118744" cy="138906"/>
            <wp:effectExtent l="0" t="0" r="0" b="0"/>
            <wp:docPr id="199" name="image99.png"/>
            <wp:cNvGraphicFramePr>
              <a:graphicFrameLocks noChangeAspect="1"/>
            </wp:cNvGraphicFramePr>
            <a:graphic>
              <a:graphicData uri="http://schemas.openxmlformats.org/drawingml/2006/picture">
                <pic:pic>
                  <pic:nvPicPr>
                    <pic:cNvPr id="200"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Association</w:t>
      </w:r>
      <w:r>
        <w:rPr>
          <w:spacing w:val="32"/>
        </w:rPr>
        <w:t> </w:t>
      </w:r>
      <w:r>
        <w:rPr>
          <w:spacing w:val="2"/>
        </w:rPr>
        <w:t>québécoise</w:t>
      </w:r>
      <w:r>
        <w:rPr>
          <w:spacing w:val="33"/>
        </w:rPr>
        <w:t> </w:t>
      </w:r>
      <w:r>
        <w:rPr/>
        <w:t>de</w:t>
      </w:r>
      <w:r>
        <w:rPr>
          <w:spacing w:val="33"/>
        </w:rPr>
        <w:t> </w:t>
      </w:r>
      <w:r>
        <w:rPr>
          <w:spacing w:val="2"/>
        </w:rPr>
        <w:t>sports</w:t>
      </w:r>
      <w:r>
        <w:rPr>
          <w:spacing w:val="33"/>
        </w:rPr>
        <w:t> </w:t>
      </w:r>
      <w:r>
        <w:rPr>
          <w:spacing w:val="2"/>
        </w:rPr>
        <w:t>pour</w:t>
      </w:r>
      <w:r>
        <w:rPr>
          <w:spacing w:val="33"/>
        </w:rPr>
        <w:t> </w:t>
      </w:r>
      <w:r>
        <w:rPr>
          <w:spacing w:val="2"/>
        </w:rPr>
        <w:t>paralytiques</w:t>
      </w:r>
      <w:r>
        <w:rPr>
          <w:spacing w:val="33"/>
        </w:rPr>
        <w:t> </w:t>
      </w:r>
      <w:r>
        <w:rPr>
          <w:spacing w:val="3"/>
        </w:rPr>
        <w:t>cérébraux</w:t>
      </w:r>
      <w:r>
        <w:rPr>
          <w:spacing w:val="3"/>
          <w:w w:val="101"/>
        </w:rPr>
        <w:t> </w:t>
      </w:r>
      <w:r>
        <w:rPr>
          <w:spacing w:val="3"/>
          <w:w w:val="101"/>
          <w:position w:val="-7"/>
        </w:rPr>
        <w:drawing>
          <wp:inline distT="0" distB="0" distL="0" distR="0">
            <wp:extent cx="118744" cy="138906"/>
            <wp:effectExtent l="0" t="0" r="0" b="0"/>
            <wp:docPr id="201" name="image99.png"/>
            <wp:cNvGraphicFramePr>
              <a:graphicFrameLocks noChangeAspect="1"/>
            </wp:cNvGraphicFramePr>
            <a:graphic>
              <a:graphicData uri="http://schemas.openxmlformats.org/drawingml/2006/picture">
                <pic:pic>
                  <pic:nvPicPr>
                    <pic:cNvPr id="202" name="image99.png"/>
                    <pic:cNvPicPr/>
                  </pic:nvPicPr>
                  <pic:blipFill>
                    <a:blip r:embed="rId127"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spacing w:val="2"/>
        </w:rPr>
        <w:t>Association sportive </w:t>
      </w:r>
      <w:r>
        <w:rPr/>
        <w:t>des </w:t>
      </w:r>
      <w:r>
        <w:rPr>
          <w:spacing w:val="2"/>
        </w:rPr>
        <w:t>sourds </w:t>
      </w:r>
      <w:r>
        <w:rPr/>
        <w:t>du</w:t>
      </w:r>
      <w:r>
        <w:rPr>
          <w:spacing w:val="49"/>
        </w:rPr>
        <w:t> </w:t>
      </w:r>
      <w:r>
        <w:rPr>
          <w:spacing w:val="3"/>
        </w:rPr>
        <w:t>Québec</w:t>
      </w:r>
    </w:p>
    <w:p>
      <w:pPr>
        <w:pStyle w:val="BodyText"/>
        <w:spacing w:line="316" w:lineRule="auto" w:before="13"/>
        <w:ind w:left="174" w:right="5921"/>
      </w:pPr>
      <w:r>
        <w:rPr>
          <w:position w:val="-7"/>
        </w:rPr>
        <w:drawing>
          <wp:inline distT="0" distB="0" distL="0" distR="0">
            <wp:extent cx="118744" cy="138906"/>
            <wp:effectExtent l="0" t="0" r="0" b="0"/>
            <wp:docPr id="203" name="image99.png"/>
            <wp:cNvGraphicFramePr>
              <a:graphicFrameLocks noChangeAspect="1"/>
            </wp:cNvGraphicFramePr>
            <a:graphic>
              <a:graphicData uri="http://schemas.openxmlformats.org/drawingml/2006/picture">
                <pic:pic>
                  <pic:nvPicPr>
                    <pic:cNvPr id="204"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Fédération </w:t>
      </w:r>
      <w:r>
        <w:rPr/>
        <w:t>de </w:t>
      </w:r>
      <w:r>
        <w:rPr>
          <w:spacing w:val="2"/>
        </w:rPr>
        <w:t>badminton</w:t>
      </w:r>
      <w:r>
        <w:rPr>
          <w:spacing w:val="21"/>
        </w:rPr>
        <w:t> </w:t>
      </w:r>
      <w:r>
        <w:rPr/>
        <w:t>du</w:t>
      </w:r>
      <w:r>
        <w:rPr>
          <w:spacing w:val="31"/>
        </w:rPr>
        <w:t> </w:t>
      </w:r>
      <w:r>
        <w:rPr>
          <w:spacing w:val="3"/>
        </w:rPr>
        <w:t>Québec</w:t>
      </w:r>
      <w:r>
        <w:rPr>
          <w:spacing w:val="3"/>
          <w:w w:val="101"/>
        </w:rPr>
        <w:t> </w:t>
      </w:r>
      <w:r>
        <w:rPr>
          <w:spacing w:val="3"/>
          <w:w w:val="101"/>
          <w:position w:val="-7"/>
        </w:rPr>
        <w:drawing>
          <wp:inline distT="0" distB="0" distL="0" distR="0">
            <wp:extent cx="118744" cy="138906"/>
            <wp:effectExtent l="0" t="0" r="0" b="0"/>
            <wp:docPr id="205" name="image99.png"/>
            <wp:cNvGraphicFramePr>
              <a:graphicFrameLocks noChangeAspect="1"/>
            </wp:cNvGraphicFramePr>
            <a:graphic>
              <a:graphicData uri="http://schemas.openxmlformats.org/drawingml/2006/picture">
                <pic:pic>
                  <pic:nvPicPr>
                    <pic:cNvPr id="206" name="image99.png"/>
                    <pic:cNvPicPr/>
                  </pic:nvPicPr>
                  <pic:blipFill>
                    <a:blip r:embed="rId127"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spacing w:val="2"/>
        </w:rPr>
        <w:t>Fédération </w:t>
      </w:r>
      <w:r>
        <w:rPr/>
        <w:t>de </w:t>
      </w:r>
      <w:r>
        <w:rPr>
          <w:spacing w:val="2"/>
        </w:rPr>
        <w:t>natation </w:t>
      </w:r>
      <w:r>
        <w:rPr/>
        <w:t>du</w:t>
      </w:r>
      <w:r>
        <w:rPr>
          <w:spacing w:val="2"/>
        </w:rPr>
        <w:t> </w:t>
      </w:r>
      <w:r>
        <w:rPr>
          <w:spacing w:val="3"/>
        </w:rPr>
        <w:t>Québec</w:t>
      </w:r>
    </w:p>
    <w:p>
      <w:pPr>
        <w:pStyle w:val="BodyText"/>
        <w:spacing w:line="316" w:lineRule="auto" w:before="13"/>
        <w:ind w:left="174" w:right="6111"/>
      </w:pPr>
      <w:r>
        <w:rPr>
          <w:position w:val="-7"/>
        </w:rPr>
        <w:drawing>
          <wp:inline distT="0" distB="0" distL="0" distR="0">
            <wp:extent cx="118744" cy="138906"/>
            <wp:effectExtent l="0" t="0" r="0" b="0"/>
            <wp:docPr id="207" name="image99.png"/>
            <wp:cNvGraphicFramePr>
              <a:graphicFrameLocks noChangeAspect="1"/>
            </wp:cNvGraphicFramePr>
            <a:graphic>
              <a:graphicData uri="http://schemas.openxmlformats.org/drawingml/2006/picture">
                <pic:pic>
                  <pic:nvPicPr>
                    <pic:cNvPr id="208"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Fédération </w:t>
      </w:r>
      <w:r>
        <w:rPr/>
        <w:t>de </w:t>
      </w:r>
      <w:r>
        <w:rPr>
          <w:spacing w:val="2"/>
        </w:rPr>
        <w:t>pickleball</w:t>
      </w:r>
      <w:r>
        <w:rPr>
          <w:spacing w:val="20"/>
        </w:rPr>
        <w:t> </w:t>
      </w:r>
      <w:r>
        <w:rPr/>
        <w:t>du</w:t>
      </w:r>
      <w:r>
        <w:rPr>
          <w:spacing w:val="30"/>
        </w:rPr>
        <w:t> </w:t>
      </w:r>
      <w:r>
        <w:rPr>
          <w:spacing w:val="3"/>
        </w:rPr>
        <w:t>Québec</w:t>
      </w:r>
      <w:r>
        <w:rPr>
          <w:spacing w:val="3"/>
          <w:w w:val="101"/>
        </w:rPr>
        <w:t> </w:t>
      </w:r>
      <w:r>
        <w:rPr>
          <w:spacing w:val="3"/>
          <w:w w:val="101"/>
          <w:position w:val="-7"/>
        </w:rPr>
        <w:drawing>
          <wp:inline distT="0" distB="0" distL="0" distR="0">
            <wp:extent cx="118744" cy="138906"/>
            <wp:effectExtent l="0" t="0" r="0" b="0"/>
            <wp:docPr id="209" name="image99.png"/>
            <wp:cNvGraphicFramePr>
              <a:graphicFrameLocks noChangeAspect="1"/>
            </wp:cNvGraphicFramePr>
            <a:graphic>
              <a:graphicData uri="http://schemas.openxmlformats.org/drawingml/2006/picture">
                <pic:pic>
                  <pic:nvPicPr>
                    <pic:cNvPr id="210" name="image99.png"/>
                    <pic:cNvPicPr/>
                  </pic:nvPicPr>
                  <pic:blipFill>
                    <a:blip r:embed="rId127"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spacing w:val="2"/>
        </w:rPr>
        <w:t>Fédération </w:t>
      </w:r>
      <w:r>
        <w:rPr/>
        <w:t>de </w:t>
      </w:r>
      <w:r>
        <w:rPr>
          <w:spacing w:val="2"/>
        </w:rPr>
        <w:t>soccer </w:t>
      </w:r>
      <w:r>
        <w:rPr/>
        <w:t>du</w:t>
      </w:r>
      <w:r>
        <w:rPr>
          <w:spacing w:val="65"/>
        </w:rPr>
        <w:t> </w:t>
      </w:r>
      <w:r>
        <w:rPr>
          <w:spacing w:val="3"/>
        </w:rPr>
        <w:t>Québec</w:t>
      </w:r>
    </w:p>
    <w:p>
      <w:pPr>
        <w:pStyle w:val="BodyText"/>
        <w:spacing w:line="316" w:lineRule="auto" w:before="13"/>
        <w:ind w:left="174" w:right="5194"/>
      </w:pPr>
      <w:r>
        <w:rPr>
          <w:position w:val="-7"/>
        </w:rPr>
        <w:drawing>
          <wp:inline distT="0" distB="0" distL="0" distR="0">
            <wp:extent cx="118744" cy="138906"/>
            <wp:effectExtent l="0" t="0" r="0" b="0"/>
            <wp:docPr id="211" name="image99.png"/>
            <wp:cNvGraphicFramePr>
              <a:graphicFrameLocks noChangeAspect="1"/>
            </wp:cNvGraphicFramePr>
            <a:graphic>
              <a:graphicData uri="http://schemas.openxmlformats.org/drawingml/2006/picture">
                <pic:pic>
                  <pic:nvPicPr>
                    <pic:cNvPr id="212"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Fédération québécoise </w:t>
      </w:r>
      <w:r>
        <w:rPr/>
        <w:t>des</w:t>
      </w:r>
      <w:r>
        <w:rPr>
          <w:spacing w:val="32"/>
        </w:rPr>
        <w:t> </w:t>
      </w:r>
      <w:r>
        <w:rPr>
          <w:spacing w:val="2"/>
        </w:rPr>
        <w:t>sports</w:t>
      </w:r>
      <w:r>
        <w:rPr>
          <w:spacing w:val="35"/>
        </w:rPr>
        <w:t> </w:t>
      </w:r>
      <w:r>
        <w:rPr>
          <w:spacing w:val="3"/>
        </w:rPr>
        <w:t>cyclistes</w:t>
      </w:r>
      <w:r>
        <w:rPr>
          <w:spacing w:val="3"/>
          <w:w w:val="101"/>
        </w:rPr>
        <w:t> </w:t>
      </w:r>
      <w:r>
        <w:rPr>
          <w:spacing w:val="3"/>
          <w:w w:val="101"/>
          <w:position w:val="-7"/>
        </w:rPr>
        <w:drawing>
          <wp:inline distT="0" distB="0" distL="0" distR="0">
            <wp:extent cx="118744" cy="138906"/>
            <wp:effectExtent l="0" t="0" r="0" b="0"/>
            <wp:docPr id="213" name="image99.png"/>
            <wp:cNvGraphicFramePr>
              <a:graphicFrameLocks noChangeAspect="1"/>
            </wp:cNvGraphicFramePr>
            <a:graphic>
              <a:graphicData uri="http://schemas.openxmlformats.org/drawingml/2006/picture">
                <pic:pic>
                  <pic:nvPicPr>
                    <pic:cNvPr id="214" name="image99.png"/>
                    <pic:cNvPicPr/>
                  </pic:nvPicPr>
                  <pic:blipFill>
                    <a:blip r:embed="rId127"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spacing w:val="2"/>
        </w:rPr>
        <w:t>Fédération québécoise </w:t>
      </w:r>
      <w:r>
        <w:rPr/>
        <w:t>de</w:t>
      </w:r>
      <w:r>
        <w:rPr>
          <w:spacing w:val="28"/>
        </w:rPr>
        <w:t> </w:t>
      </w:r>
      <w:r>
        <w:rPr>
          <w:spacing w:val="3"/>
        </w:rPr>
        <w:t>tir</w:t>
      </w:r>
    </w:p>
    <w:p>
      <w:pPr>
        <w:pStyle w:val="BodyText"/>
        <w:spacing w:before="12"/>
        <w:ind w:left="174"/>
      </w:pPr>
      <w:r>
        <w:rPr>
          <w:position w:val="-7"/>
        </w:rPr>
        <w:drawing>
          <wp:inline distT="0" distB="0" distL="0" distR="0">
            <wp:extent cx="118744" cy="138906"/>
            <wp:effectExtent l="0" t="0" r="0" b="0"/>
            <wp:docPr id="215" name="image58.png"/>
            <wp:cNvGraphicFramePr>
              <a:graphicFrameLocks noChangeAspect="1"/>
            </wp:cNvGraphicFramePr>
            <a:graphic>
              <a:graphicData uri="http://schemas.openxmlformats.org/drawingml/2006/picture">
                <pic:pic>
                  <pic:nvPicPr>
                    <pic:cNvPr id="216" name="image58.png"/>
                    <pic:cNvPicPr/>
                  </pic:nvPicPr>
                  <pic:blipFill>
                    <a:blip r:embed="rId75"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Hockey</w:t>
      </w:r>
      <w:r>
        <w:rPr>
          <w:spacing w:val="8"/>
        </w:rPr>
        <w:t> </w:t>
      </w:r>
      <w:r>
        <w:rPr>
          <w:spacing w:val="3"/>
        </w:rPr>
        <w:t>Québec</w:t>
      </w:r>
    </w:p>
    <w:p>
      <w:pPr>
        <w:pStyle w:val="BodyText"/>
        <w:spacing w:line="316" w:lineRule="auto" w:before="95"/>
        <w:ind w:left="174" w:right="6564"/>
      </w:pPr>
      <w:r>
        <w:rPr>
          <w:position w:val="-7"/>
        </w:rPr>
        <w:drawing>
          <wp:inline distT="0" distB="0" distL="0" distR="0">
            <wp:extent cx="118744" cy="138906"/>
            <wp:effectExtent l="0" t="0" r="0" b="0"/>
            <wp:docPr id="217" name="image99.png"/>
            <wp:cNvGraphicFramePr>
              <a:graphicFrameLocks noChangeAspect="1"/>
            </wp:cNvGraphicFramePr>
            <a:graphic>
              <a:graphicData uri="http://schemas.openxmlformats.org/drawingml/2006/picture">
                <pic:pic>
                  <pic:nvPicPr>
                    <pic:cNvPr id="218"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Olympiques</w:t>
      </w:r>
      <w:r>
        <w:rPr>
          <w:spacing w:val="43"/>
        </w:rPr>
        <w:t> </w:t>
      </w:r>
      <w:r>
        <w:rPr>
          <w:spacing w:val="2"/>
        </w:rPr>
        <w:t>Spéciaux</w:t>
      </w:r>
      <w:r>
        <w:rPr>
          <w:spacing w:val="44"/>
        </w:rPr>
        <w:t> </w:t>
      </w:r>
      <w:r>
        <w:rPr>
          <w:spacing w:val="3"/>
        </w:rPr>
        <w:t>Québec</w:t>
      </w:r>
      <w:r>
        <w:rPr>
          <w:spacing w:val="3"/>
          <w:w w:val="101"/>
        </w:rPr>
        <w:t> </w:t>
      </w:r>
      <w:r>
        <w:rPr>
          <w:spacing w:val="3"/>
          <w:w w:val="101"/>
          <w:position w:val="-7"/>
        </w:rPr>
        <w:drawing>
          <wp:inline distT="0" distB="0" distL="0" distR="0">
            <wp:extent cx="118744" cy="138906"/>
            <wp:effectExtent l="0" t="0" r="0" b="0"/>
            <wp:docPr id="219" name="image99.png"/>
            <wp:cNvGraphicFramePr>
              <a:graphicFrameLocks noChangeAspect="1"/>
            </wp:cNvGraphicFramePr>
            <a:graphic>
              <a:graphicData uri="http://schemas.openxmlformats.org/drawingml/2006/picture">
                <pic:pic>
                  <pic:nvPicPr>
                    <pic:cNvPr id="220" name="image99.png"/>
                    <pic:cNvPicPr/>
                  </pic:nvPicPr>
                  <pic:blipFill>
                    <a:blip r:embed="rId127"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spacing w:val="2"/>
        </w:rPr>
        <w:t>Parasports</w:t>
      </w:r>
      <w:r>
        <w:rPr>
          <w:spacing w:val="10"/>
        </w:rPr>
        <w:t> </w:t>
      </w:r>
      <w:r>
        <w:rPr>
          <w:spacing w:val="3"/>
        </w:rPr>
        <w:t>Québec</w:t>
      </w:r>
    </w:p>
    <w:p>
      <w:pPr>
        <w:pStyle w:val="BodyText"/>
        <w:spacing w:before="13"/>
        <w:ind w:left="174"/>
      </w:pPr>
      <w:r>
        <w:rPr>
          <w:position w:val="-7"/>
        </w:rPr>
        <w:drawing>
          <wp:inline distT="0" distB="0" distL="0" distR="0">
            <wp:extent cx="118744" cy="138906"/>
            <wp:effectExtent l="0" t="0" r="0" b="0"/>
            <wp:docPr id="221" name="image58.png"/>
            <wp:cNvGraphicFramePr>
              <a:graphicFrameLocks noChangeAspect="1"/>
            </wp:cNvGraphicFramePr>
            <a:graphic>
              <a:graphicData uri="http://schemas.openxmlformats.org/drawingml/2006/picture">
                <pic:pic>
                  <pic:nvPicPr>
                    <pic:cNvPr id="222" name="image58.png"/>
                    <pic:cNvPicPr/>
                  </pic:nvPicPr>
                  <pic:blipFill>
                    <a:blip r:embed="rId75"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Sports</w:t>
      </w:r>
      <w:r>
        <w:rPr>
          <w:spacing w:val="8"/>
        </w:rPr>
        <w:t> </w:t>
      </w:r>
      <w:r>
        <w:rPr>
          <w:spacing w:val="3"/>
        </w:rPr>
        <w:t>Québec</w:t>
      </w:r>
    </w:p>
    <w:p>
      <w:pPr>
        <w:pStyle w:val="BodyText"/>
        <w:spacing w:before="4"/>
        <w:rPr>
          <w:sz w:val="39"/>
        </w:rPr>
      </w:pPr>
    </w:p>
    <w:p>
      <w:pPr>
        <w:pStyle w:val="Heading5"/>
      </w:pPr>
      <w:r>
        <w:rPr/>
        <w:t>Fédérations sportives canadiennes</w:t>
      </w:r>
    </w:p>
    <w:p>
      <w:pPr>
        <w:pStyle w:val="BodyText"/>
        <w:spacing w:line="316" w:lineRule="auto" w:before="92"/>
        <w:ind w:left="174" w:right="3006"/>
      </w:pPr>
      <w:r>
        <w:rPr>
          <w:position w:val="-7"/>
        </w:rPr>
        <w:drawing>
          <wp:inline distT="0" distB="0" distL="0" distR="0">
            <wp:extent cx="118744" cy="138906"/>
            <wp:effectExtent l="0" t="0" r="0" b="0"/>
            <wp:docPr id="223" name="image99.png"/>
            <wp:cNvGraphicFramePr>
              <a:graphicFrameLocks noChangeAspect="1"/>
            </wp:cNvGraphicFramePr>
            <a:graphic>
              <a:graphicData uri="http://schemas.openxmlformats.org/drawingml/2006/picture">
                <pic:pic>
                  <pic:nvPicPr>
                    <pic:cNvPr id="224"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Association</w:t>
      </w:r>
      <w:r>
        <w:rPr>
          <w:spacing w:val="33"/>
        </w:rPr>
        <w:t> </w:t>
      </w:r>
      <w:r>
        <w:rPr>
          <w:spacing w:val="2"/>
        </w:rPr>
        <w:t>canadienne</w:t>
      </w:r>
      <w:r>
        <w:rPr>
          <w:spacing w:val="33"/>
        </w:rPr>
        <w:t> </w:t>
      </w:r>
      <w:r>
        <w:rPr/>
        <w:t>de</w:t>
      </w:r>
      <w:r>
        <w:rPr>
          <w:spacing w:val="33"/>
        </w:rPr>
        <w:t> </w:t>
      </w:r>
      <w:r>
        <w:rPr>
          <w:spacing w:val="2"/>
        </w:rPr>
        <w:t>sports</w:t>
      </w:r>
      <w:r>
        <w:rPr>
          <w:spacing w:val="33"/>
        </w:rPr>
        <w:t> </w:t>
      </w:r>
      <w:r>
        <w:rPr>
          <w:spacing w:val="2"/>
        </w:rPr>
        <w:t>pour</w:t>
      </w:r>
      <w:r>
        <w:rPr>
          <w:spacing w:val="33"/>
        </w:rPr>
        <w:t> </w:t>
      </w:r>
      <w:r>
        <w:rPr>
          <w:spacing w:val="2"/>
        </w:rPr>
        <w:t>paralytiques</w:t>
      </w:r>
      <w:r>
        <w:rPr>
          <w:spacing w:val="33"/>
        </w:rPr>
        <w:t> </w:t>
      </w:r>
      <w:r>
        <w:rPr>
          <w:spacing w:val="3"/>
        </w:rPr>
        <w:t>cérébraux</w:t>
      </w:r>
      <w:r>
        <w:rPr>
          <w:spacing w:val="3"/>
          <w:w w:val="101"/>
        </w:rPr>
        <w:t> </w:t>
      </w:r>
      <w:r>
        <w:rPr>
          <w:spacing w:val="3"/>
          <w:w w:val="101"/>
          <w:position w:val="-7"/>
        </w:rPr>
        <w:drawing>
          <wp:inline distT="0" distB="0" distL="0" distR="0">
            <wp:extent cx="118744" cy="138906"/>
            <wp:effectExtent l="0" t="0" r="0" b="0"/>
            <wp:docPr id="225" name="image58.png"/>
            <wp:cNvGraphicFramePr>
              <a:graphicFrameLocks noChangeAspect="1"/>
            </wp:cNvGraphicFramePr>
            <a:graphic>
              <a:graphicData uri="http://schemas.openxmlformats.org/drawingml/2006/picture">
                <pic:pic>
                  <pic:nvPicPr>
                    <pic:cNvPr id="226" name="image58.png"/>
                    <pic:cNvPicPr/>
                  </pic:nvPicPr>
                  <pic:blipFill>
                    <a:blip r:embed="rId75"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spacing w:val="2"/>
        </w:rPr>
        <w:t>Association </w:t>
      </w:r>
      <w:r>
        <w:rPr/>
        <w:t>des </w:t>
      </w:r>
      <w:r>
        <w:rPr>
          <w:spacing w:val="2"/>
        </w:rPr>
        <w:t>sports </w:t>
      </w:r>
      <w:r>
        <w:rPr/>
        <w:t>des </w:t>
      </w:r>
      <w:r>
        <w:rPr>
          <w:spacing w:val="2"/>
        </w:rPr>
        <w:t>sourds </w:t>
      </w:r>
      <w:r>
        <w:rPr/>
        <w:t>du</w:t>
      </w:r>
      <w:r>
        <w:rPr>
          <w:spacing w:val="64"/>
        </w:rPr>
        <w:t> </w:t>
      </w:r>
      <w:r>
        <w:rPr>
          <w:spacing w:val="3"/>
        </w:rPr>
        <w:t>Canada</w:t>
      </w:r>
    </w:p>
    <w:p>
      <w:pPr>
        <w:pStyle w:val="BodyText"/>
        <w:spacing w:before="13"/>
        <w:ind w:left="174"/>
      </w:pPr>
      <w:r>
        <w:rPr>
          <w:position w:val="-7"/>
        </w:rPr>
        <w:drawing>
          <wp:inline distT="0" distB="0" distL="0" distR="0">
            <wp:extent cx="118744" cy="138906"/>
            <wp:effectExtent l="0" t="0" r="0" b="0"/>
            <wp:docPr id="227" name="image99.png"/>
            <wp:cNvGraphicFramePr>
              <a:graphicFrameLocks noChangeAspect="1"/>
            </wp:cNvGraphicFramePr>
            <a:graphic>
              <a:graphicData uri="http://schemas.openxmlformats.org/drawingml/2006/picture">
                <pic:pic>
                  <pic:nvPicPr>
                    <pic:cNvPr id="228"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sz w:val="20"/>
        </w:rPr>
        <w:t>  </w:t>
      </w:r>
      <w:r>
        <w:rPr>
          <w:rFonts w:ascii="Times New Roman"/>
          <w:spacing w:val="-12"/>
          <w:sz w:val="20"/>
        </w:rPr>
        <w:t> </w:t>
      </w:r>
      <w:r>
        <w:rPr>
          <w:spacing w:val="2"/>
        </w:rPr>
        <w:t>Boccia</w:t>
      </w:r>
      <w:r>
        <w:rPr>
          <w:spacing w:val="8"/>
        </w:rPr>
        <w:t> </w:t>
      </w:r>
      <w:r>
        <w:rPr>
          <w:spacing w:val="3"/>
        </w:rPr>
        <w:t>Canada</w:t>
      </w:r>
    </w:p>
    <w:p>
      <w:pPr>
        <w:pStyle w:val="BodyText"/>
        <w:spacing w:line="316" w:lineRule="auto" w:before="94"/>
        <w:ind w:left="174" w:right="6395"/>
      </w:pPr>
      <w:r>
        <w:rPr>
          <w:position w:val="-7"/>
        </w:rPr>
        <w:drawing>
          <wp:inline distT="0" distB="0" distL="0" distR="0">
            <wp:extent cx="118744" cy="138906"/>
            <wp:effectExtent l="0" t="0" r="0" b="0"/>
            <wp:docPr id="229" name="image99.png"/>
            <wp:cNvGraphicFramePr>
              <a:graphicFrameLocks noChangeAspect="1"/>
            </wp:cNvGraphicFramePr>
            <a:graphic>
              <a:graphicData uri="http://schemas.openxmlformats.org/drawingml/2006/picture">
                <pic:pic>
                  <pic:nvPicPr>
                    <pic:cNvPr id="230"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Comité</w:t>
      </w:r>
      <w:r>
        <w:rPr>
          <w:spacing w:val="45"/>
        </w:rPr>
        <w:t> </w:t>
      </w:r>
      <w:r>
        <w:rPr>
          <w:spacing w:val="2"/>
        </w:rPr>
        <w:t>Paralympique</w:t>
      </w:r>
      <w:r>
        <w:rPr>
          <w:spacing w:val="45"/>
        </w:rPr>
        <w:t> </w:t>
      </w:r>
      <w:r>
        <w:rPr>
          <w:spacing w:val="3"/>
        </w:rPr>
        <w:t>Canadien</w:t>
      </w:r>
      <w:r>
        <w:rPr>
          <w:spacing w:val="3"/>
          <w:w w:val="101"/>
        </w:rPr>
        <w:t> </w:t>
      </w:r>
      <w:r>
        <w:rPr>
          <w:spacing w:val="3"/>
          <w:w w:val="101"/>
          <w:position w:val="-7"/>
        </w:rPr>
        <w:drawing>
          <wp:inline distT="0" distB="0" distL="0" distR="0">
            <wp:extent cx="118744" cy="138906"/>
            <wp:effectExtent l="0" t="0" r="0" b="0"/>
            <wp:docPr id="231" name="image58.png"/>
            <wp:cNvGraphicFramePr>
              <a:graphicFrameLocks noChangeAspect="1"/>
            </wp:cNvGraphicFramePr>
            <a:graphic>
              <a:graphicData uri="http://schemas.openxmlformats.org/drawingml/2006/picture">
                <pic:pic>
                  <pic:nvPicPr>
                    <pic:cNvPr id="232" name="image58.png"/>
                    <pic:cNvPicPr/>
                  </pic:nvPicPr>
                  <pic:blipFill>
                    <a:blip r:embed="rId75"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spacing w:val="2"/>
        </w:rPr>
        <w:t>Curling</w:t>
      </w:r>
      <w:r>
        <w:rPr>
          <w:spacing w:val="9"/>
        </w:rPr>
        <w:t> </w:t>
      </w:r>
      <w:r>
        <w:rPr>
          <w:spacing w:val="3"/>
        </w:rPr>
        <w:t>Canada</w:t>
      </w:r>
    </w:p>
    <w:p>
      <w:pPr>
        <w:pStyle w:val="BodyText"/>
        <w:spacing w:line="316" w:lineRule="auto" w:before="13"/>
        <w:ind w:left="174" w:right="8119"/>
      </w:pPr>
      <w:r>
        <w:rPr>
          <w:position w:val="-7"/>
        </w:rPr>
        <w:drawing>
          <wp:inline distT="0" distB="0" distL="0" distR="0">
            <wp:extent cx="118744" cy="138906"/>
            <wp:effectExtent l="0" t="0" r="0" b="0"/>
            <wp:docPr id="233" name="image99.png"/>
            <wp:cNvGraphicFramePr>
              <a:graphicFrameLocks noChangeAspect="1"/>
            </wp:cNvGraphicFramePr>
            <a:graphic>
              <a:graphicData uri="http://schemas.openxmlformats.org/drawingml/2006/picture">
                <pic:pic>
                  <pic:nvPicPr>
                    <pic:cNvPr id="234"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sz w:val="20"/>
        </w:rPr>
        <w:t>  </w:t>
      </w:r>
      <w:r>
        <w:rPr>
          <w:rFonts w:ascii="Times New Roman"/>
          <w:spacing w:val="-12"/>
          <w:sz w:val="20"/>
        </w:rPr>
        <w:t> </w:t>
      </w:r>
      <w:r>
        <w:rPr>
          <w:spacing w:val="2"/>
        </w:rPr>
        <w:t>Cyclisme</w:t>
      </w:r>
      <w:r>
        <w:rPr>
          <w:spacing w:val="47"/>
        </w:rPr>
        <w:t> </w:t>
      </w:r>
      <w:r>
        <w:rPr>
          <w:spacing w:val="3"/>
        </w:rPr>
        <w:t>Canada</w:t>
      </w:r>
      <w:r>
        <w:rPr>
          <w:spacing w:val="3"/>
          <w:w w:val="101"/>
        </w:rPr>
        <w:t> </w:t>
      </w:r>
      <w:r>
        <w:rPr>
          <w:spacing w:val="3"/>
          <w:w w:val="101"/>
          <w:position w:val="-7"/>
        </w:rPr>
        <w:drawing>
          <wp:inline distT="0" distB="0" distL="0" distR="0">
            <wp:extent cx="118744" cy="138906"/>
            <wp:effectExtent l="0" t="0" r="0" b="0"/>
            <wp:docPr id="235" name="image99.png"/>
            <wp:cNvGraphicFramePr>
              <a:graphicFrameLocks noChangeAspect="1"/>
            </wp:cNvGraphicFramePr>
            <a:graphic>
              <a:graphicData uri="http://schemas.openxmlformats.org/drawingml/2006/picture">
                <pic:pic>
                  <pic:nvPicPr>
                    <pic:cNvPr id="236" name="image99.png"/>
                    <pic:cNvPicPr/>
                  </pic:nvPicPr>
                  <pic:blipFill>
                    <a:blip r:embed="rId127"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spacing w:val="3"/>
          <w:w w:val="101"/>
        </w:rPr>
        <w:t> </w:t>
      </w:r>
      <w:r>
        <w:rPr>
          <w:rFonts w:ascii="Times New Roman"/>
          <w:spacing w:val="10"/>
          <w:w w:val="101"/>
        </w:rPr>
        <w:t> </w:t>
      </w:r>
      <w:r>
        <w:rPr>
          <w:spacing w:val="2"/>
        </w:rPr>
        <w:t>Hockey</w:t>
      </w:r>
      <w:r>
        <w:rPr>
          <w:spacing w:val="17"/>
        </w:rPr>
        <w:t> </w:t>
      </w:r>
      <w:r>
        <w:rPr>
          <w:spacing w:val="3"/>
        </w:rPr>
        <w:t>Canada</w:t>
      </w:r>
    </w:p>
    <w:p>
      <w:pPr>
        <w:pStyle w:val="BodyText"/>
        <w:spacing w:before="3"/>
        <w:rPr>
          <w:sz w:val="32"/>
        </w:rPr>
      </w:pPr>
    </w:p>
    <w:p>
      <w:pPr>
        <w:pStyle w:val="Heading5"/>
      </w:pPr>
      <w:r>
        <w:rPr/>
        <w:t>Fédérations sportives internationales</w:t>
      </w:r>
    </w:p>
    <w:p>
      <w:pPr>
        <w:pStyle w:val="BodyText"/>
        <w:spacing w:line="316" w:lineRule="auto" w:before="91"/>
        <w:ind w:left="499" w:right="5921" w:hanging="326"/>
      </w:pPr>
      <w:r>
        <w:rPr/>
        <w:drawing>
          <wp:anchor distT="0" distB="0" distL="0" distR="0" allowOverlap="1" layoutInCell="1" locked="0" behindDoc="1" simplePos="0" relativeHeight="249009152">
            <wp:simplePos x="0" y="0"/>
            <wp:positionH relativeFrom="page">
              <wp:posOffset>720259</wp:posOffset>
            </wp:positionH>
            <wp:positionV relativeFrom="paragraph">
              <wp:posOffset>360513</wp:posOffset>
            </wp:positionV>
            <wp:extent cx="118744" cy="138906"/>
            <wp:effectExtent l="0" t="0" r="0" b="0"/>
            <wp:wrapNone/>
            <wp:docPr id="237" name="image99.png"/>
            <wp:cNvGraphicFramePr>
              <a:graphicFrameLocks noChangeAspect="1"/>
            </wp:cNvGraphicFramePr>
            <a:graphic>
              <a:graphicData uri="http://schemas.openxmlformats.org/drawingml/2006/picture">
                <pic:pic>
                  <pic:nvPicPr>
                    <pic:cNvPr id="238" name="image99.png"/>
                    <pic:cNvPicPr/>
                  </pic:nvPicPr>
                  <pic:blipFill>
                    <a:blip r:embed="rId127" cstate="print"/>
                    <a:stretch>
                      <a:fillRect/>
                    </a:stretch>
                  </pic:blipFill>
                  <pic:spPr>
                    <a:xfrm>
                      <a:off x="0" y="0"/>
                      <a:ext cx="118744" cy="138906"/>
                    </a:xfrm>
                    <a:prstGeom prst="rect">
                      <a:avLst/>
                    </a:prstGeom>
                  </pic:spPr>
                </pic:pic>
              </a:graphicData>
            </a:graphic>
          </wp:anchor>
        </w:drawing>
      </w:r>
      <w:r>
        <w:rPr>
          <w:position w:val="-7"/>
        </w:rPr>
        <w:drawing>
          <wp:inline distT="0" distB="0" distL="0" distR="0">
            <wp:extent cx="118744" cy="138906"/>
            <wp:effectExtent l="0" t="0" r="0" b="0"/>
            <wp:docPr id="239" name="image99.png"/>
            <wp:cNvGraphicFramePr>
              <a:graphicFrameLocks noChangeAspect="1"/>
            </wp:cNvGraphicFramePr>
            <a:graphic>
              <a:graphicData uri="http://schemas.openxmlformats.org/drawingml/2006/picture">
                <pic:pic>
                  <pic:nvPicPr>
                    <pic:cNvPr id="240"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sz w:val="20"/>
        </w:rPr>
        <w:t>  </w:t>
      </w:r>
      <w:r>
        <w:rPr>
          <w:rFonts w:ascii="Times New Roman"/>
          <w:spacing w:val="-12"/>
          <w:sz w:val="20"/>
        </w:rPr>
        <w:t> </w:t>
      </w:r>
      <w:r>
        <w:rPr>
          <w:spacing w:val="2"/>
        </w:rPr>
        <w:t>Boccia International Sport </w:t>
      </w:r>
      <w:r>
        <w:rPr>
          <w:spacing w:val="3"/>
        </w:rPr>
        <w:t>Federation </w:t>
      </w:r>
      <w:r>
        <w:rPr>
          <w:spacing w:val="2"/>
        </w:rPr>
        <w:t>Union Cycliste</w:t>
      </w:r>
      <w:r>
        <w:rPr>
          <w:spacing w:val="22"/>
        </w:rPr>
        <w:t> </w:t>
      </w:r>
      <w:r>
        <w:rPr>
          <w:spacing w:val="3"/>
        </w:rPr>
        <w:t>Internationale</w:t>
      </w:r>
    </w:p>
    <w:p>
      <w:pPr>
        <w:pStyle w:val="BodyText"/>
        <w:rPr>
          <w:sz w:val="20"/>
        </w:rPr>
      </w:pPr>
    </w:p>
    <w:p>
      <w:pPr>
        <w:tabs>
          <w:tab w:pos="7455" w:val="left" w:leader="none"/>
        </w:tabs>
        <w:spacing w:before="247"/>
        <w:ind w:left="173" w:right="0" w:firstLine="0"/>
        <w:jc w:val="left"/>
        <w:rPr>
          <w:b/>
          <w:sz w:val="22"/>
        </w:rPr>
      </w:pPr>
      <w:r>
        <w:rPr/>
        <w:drawing>
          <wp:anchor distT="0" distB="0" distL="0" distR="0" allowOverlap="1" layoutInCell="1" locked="0" behindDoc="1" simplePos="0" relativeHeight="249008128">
            <wp:simplePos x="0" y="0"/>
            <wp:positionH relativeFrom="page">
              <wp:posOffset>5196101</wp:posOffset>
            </wp:positionH>
            <wp:positionV relativeFrom="paragraph">
              <wp:posOffset>255773</wp:posOffset>
            </wp:positionV>
            <wp:extent cx="92449" cy="108143"/>
            <wp:effectExtent l="0" t="0" r="0" b="0"/>
            <wp:wrapNone/>
            <wp:docPr id="241" name="image5.png"/>
            <wp:cNvGraphicFramePr>
              <a:graphicFrameLocks noChangeAspect="1"/>
            </wp:cNvGraphicFramePr>
            <a:graphic>
              <a:graphicData uri="http://schemas.openxmlformats.org/drawingml/2006/picture">
                <pic:pic>
                  <pic:nvPicPr>
                    <pic:cNvPr id="242"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24</w:t>
        <w:tab/>
      </w:r>
      <w:r>
        <w:rPr>
          <w:b/>
          <w:color w:val="58595B"/>
          <w:spacing w:val="4"/>
          <w:position w:val="1"/>
          <w:sz w:val="22"/>
        </w:rPr>
        <w:t>RAPPORT ANNUEL </w:t>
      </w:r>
      <w:r>
        <w:rPr>
          <w:b/>
          <w:color w:val="58595B"/>
          <w:spacing w:val="5"/>
          <w:position w:val="1"/>
          <w:sz w:val="22"/>
        </w:rPr>
        <w:t>2019</w:t>
      </w:r>
    </w:p>
    <w:p>
      <w:pPr>
        <w:spacing w:after="0"/>
        <w:jc w:val="left"/>
        <w:rPr>
          <w:sz w:val="22"/>
        </w:rPr>
        <w:sectPr>
          <w:pgSz w:w="12240" w:h="15840"/>
          <w:pgMar w:header="0" w:footer="0" w:top="320" w:bottom="160" w:left="960" w:right="680"/>
        </w:sectPr>
      </w:pPr>
    </w:p>
    <w:p>
      <w:pPr>
        <w:pStyle w:val="BodyText"/>
        <w:rPr>
          <w:b/>
          <w:sz w:val="20"/>
        </w:rPr>
      </w:pPr>
    </w:p>
    <w:p>
      <w:pPr>
        <w:pStyle w:val="BodyText"/>
        <w:rPr>
          <w:b/>
          <w:sz w:val="20"/>
        </w:rPr>
      </w:pPr>
    </w:p>
    <w:p>
      <w:pPr>
        <w:pStyle w:val="BodyText"/>
        <w:rPr>
          <w:b/>
          <w:sz w:val="20"/>
        </w:rPr>
      </w:pPr>
    </w:p>
    <w:p>
      <w:pPr>
        <w:pStyle w:val="Heading3"/>
        <w:spacing w:before="102"/>
        <w:ind w:left="183"/>
      </w:pPr>
      <w:r>
        <w:rPr>
          <w:color w:val="582E91"/>
        </w:rPr>
        <w:t>Sports scolaires</w:t>
      </w:r>
    </w:p>
    <w:p>
      <w:pPr>
        <w:pStyle w:val="BodyText"/>
        <w:spacing w:line="268" w:lineRule="auto" w:before="227"/>
        <w:ind w:left="183" w:right="708"/>
      </w:pPr>
      <w:r>
        <w:rPr/>
        <w:t>Le </w:t>
      </w:r>
      <w:r>
        <w:rPr>
          <w:spacing w:val="2"/>
        </w:rPr>
        <w:t>volet scolaire donne l’opportunité </w:t>
      </w:r>
      <w:r>
        <w:rPr/>
        <w:t>à </w:t>
      </w:r>
      <w:r>
        <w:rPr>
          <w:spacing w:val="2"/>
        </w:rPr>
        <w:t>plus </w:t>
      </w:r>
      <w:r>
        <w:rPr/>
        <w:t>de 7 000 </w:t>
      </w:r>
      <w:r>
        <w:rPr>
          <w:spacing w:val="2"/>
        </w:rPr>
        <w:t>jeunes </w:t>
      </w:r>
      <w:r>
        <w:rPr/>
        <w:t>à </w:t>
      </w:r>
      <w:r>
        <w:rPr>
          <w:spacing w:val="2"/>
        </w:rPr>
        <w:t>travers </w:t>
      </w:r>
      <w:r>
        <w:rPr/>
        <w:t>le </w:t>
      </w:r>
      <w:r>
        <w:rPr>
          <w:spacing w:val="2"/>
        </w:rPr>
        <w:t>Québec </w:t>
      </w:r>
      <w:r>
        <w:rPr>
          <w:spacing w:val="3"/>
        </w:rPr>
        <w:t>de   </w:t>
      </w:r>
      <w:r>
        <w:rPr>
          <w:spacing w:val="2"/>
        </w:rPr>
        <w:t>bouger </w:t>
      </w:r>
      <w:r>
        <w:rPr/>
        <w:t>et </w:t>
      </w:r>
      <w:r>
        <w:rPr>
          <w:spacing w:val="2"/>
        </w:rPr>
        <w:t>d’apprendre </w:t>
      </w:r>
      <w:r>
        <w:rPr/>
        <w:t>à </w:t>
      </w:r>
      <w:r>
        <w:rPr>
          <w:spacing w:val="2"/>
        </w:rPr>
        <w:t>s’entrainer </w:t>
      </w:r>
      <w:r>
        <w:rPr/>
        <w:t>en vue de </w:t>
      </w:r>
      <w:r>
        <w:rPr>
          <w:spacing w:val="2"/>
        </w:rPr>
        <w:t>leur participation </w:t>
      </w:r>
      <w:r>
        <w:rPr/>
        <w:t>aux </w:t>
      </w:r>
      <w:r>
        <w:rPr>
          <w:spacing w:val="2"/>
        </w:rPr>
        <w:t>compétitions </w:t>
      </w:r>
      <w:r>
        <w:rPr/>
        <w:t>du Défi </w:t>
      </w:r>
      <w:r>
        <w:rPr>
          <w:spacing w:val="2"/>
        </w:rPr>
        <w:t>sportif AlterGo. </w:t>
      </w:r>
      <w:r>
        <w:rPr/>
        <w:t>L’engouement </w:t>
      </w:r>
      <w:r>
        <w:rPr>
          <w:spacing w:val="2"/>
        </w:rPr>
        <w:t>commence </w:t>
      </w:r>
      <w:r>
        <w:rPr/>
        <w:t>dès la </w:t>
      </w:r>
      <w:r>
        <w:rPr>
          <w:spacing w:val="2"/>
        </w:rPr>
        <w:t>rentrée scolaire, autant </w:t>
      </w:r>
      <w:r>
        <w:rPr/>
        <w:t>du  </w:t>
      </w:r>
      <w:r>
        <w:rPr>
          <w:spacing w:val="2"/>
        </w:rPr>
        <w:t>côté </w:t>
      </w:r>
      <w:r>
        <w:rPr>
          <w:spacing w:val="3"/>
        </w:rPr>
        <w:t>des </w:t>
      </w:r>
      <w:r>
        <w:rPr>
          <w:spacing w:val="2"/>
        </w:rPr>
        <w:t>jeunes </w:t>
      </w:r>
      <w:r>
        <w:rPr/>
        <w:t>que des </w:t>
      </w:r>
      <w:r>
        <w:rPr>
          <w:spacing w:val="2"/>
        </w:rPr>
        <w:t>intervenants. Depuis </w:t>
      </w:r>
      <w:r>
        <w:rPr/>
        <w:t>les </w:t>
      </w:r>
      <w:r>
        <w:rPr>
          <w:spacing w:val="2"/>
        </w:rPr>
        <w:t>dernières années, </w:t>
      </w:r>
      <w:r>
        <w:rPr/>
        <w:t>il y a </w:t>
      </w:r>
      <w:r>
        <w:rPr>
          <w:spacing w:val="2"/>
        </w:rPr>
        <w:t>même </w:t>
      </w:r>
      <w:r>
        <w:rPr/>
        <w:t>des </w:t>
      </w:r>
      <w:r>
        <w:rPr>
          <w:spacing w:val="3"/>
        </w:rPr>
        <w:t>compétitions </w:t>
      </w:r>
      <w:r>
        <w:rPr>
          <w:spacing w:val="2"/>
        </w:rPr>
        <w:t>interscolaires </w:t>
      </w:r>
      <w:r>
        <w:rPr/>
        <w:t>qui </w:t>
      </w:r>
      <w:r>
        <w:rPr>
          <w:spacing w:val="2"/>
        </w:rPr>
        <w:t>s’organisent entre </w:t>
      </w:r>
      <w:r>
        <w:rPr/>
        <w:t>des </w:t>
      </w:r>
      <w:r>
        <w:rPr>
          <w:spacing w:val="2"/>
        </w:rPr>
        <w:t>écoles participantes </w:t>
      </w:r>
      <w:r>
        <w:rPr/>
        <w:t>en </w:t>
      </w:r>
      <w:r>
        <w:rPr>
          <w:spacing w:val="2"/>
        </w:rPr>
        <w:t>prémices </w:t>
      </w:r>
      <w:r>
        <w:rPr/>
        <w:t>à </w:t>
      </w:r>
      <w:r>
        <w:rPr>
          <w:spacing w:val="3"/>
        </w:rPr>
        <w:t>l’évènement annuel.</w:t>
      </w:r>
    </w:p>
    <w:p>
      <w:pPr>
        <w:pStyle w:val="BodyText"/>
        <w:spacing w:before="10"/>
        <w:rPr>
          <w:sz w:val="22"/>
        </w:rPr>
      </w:pPr>
      <w:r>
        <w:rPr/>
        <w:pict>
          <v:group style="position:absolute;margin-left:56.942001pt;margin-top:15.146732pt;width:204.1pt;height:198.5pt;mso-position-horizontal-relative:page;mso-position-vertical-relative:paragraph;z-index:-251532288;mso-wrap-distance-left:0;mso-wrap-distance-right:0" coordorigin="1139,303" coordsize="4082,3970">
            <v:shape style="position:absolute;left:1138;top:302;width:4082;height:3970" type="#_x0000_t75" stroked="false">
              <v:imagedata r:id="rId156" o:title=""/>
            </v:shape>
            <v:rect style="position:absolute;left:5037;top:302;width:183;height:3970" filled="true" fillcolor="#5fb0b8" stroked="false">
              <v:fill type="solid"/>
            </v:rect>
            <w10:wrap type="topAndBottom"/>
          </v:group>
        </w:pict>
      </w:r>
      <w:r>
        <w:rPr/>
        <w:pict>
          <v:group style="position:absolute;margin-left:267.833008pt;margin-top:15.146732pt;width:288pt;height:198.5pt;mso-position-horizontal-relative:page;mso-position-vertical-relative:paragraph;z-index:-251531264;mso-wrap-distance-left:0;mso-wrap-distance-right:0" coordorigin="5357,303" coordsize="5760,3970">
            <v:shape style="position:absolute;left:5356;top:302;width:5577;height:3970" type="#_x0000_t75" stroked="false">
              <v:imagedata r:id="rId157" o:title=""/>
            </v:shape>
            <v:rect style="position:absolute;left:10933;top:302;width:183;height:3970" filled="true" fillcolor="#5fb0b8" stroked="false">
              <v:fill type="solid"/>
            </v:rect>
            <w10:wrap type="topAndBottom"/>
          </v:group>
        </w:pict>
      </w:r>
    </w:p>
    <w:p>
      <w:pPr>
        <w:pStyle w:val="BodyText"/>
        <w:spacing w:before="7"/>
        <w:rPr>
          <w:sz w:val="31"/>
        </w:rPr>
      </w:pPr>
    </w:p>
    <w:p>
      <w:pPr>
        <w:spacing w:line="268" w:lineRule="auto" w:before="0"/>
        <w:ind w:left="183" w:right="536" w:firstLine="0"/>
        <w:jc w:val="left"/>
        <w:rPr>
          <w:sz w:val="24"/>
        </w:rPr>
      </w:pPr>
      <w:r>
        <w:rPr>
          <w:sz w:val="24"/>
        </w:rPr>
        <w:t>Fait à souligner : le taux de participation a plus que </w:t>
      </w:r>
      <w:r>
        <w:rPr>
          <w:b/>
          <w:sz w:val="24"/>
        </w:rPr>
        <w:t>quadruplé </w:t>
      </w:r>
      <w:r>
        <w:rPr>
          <w:sz w:val="24"/>
        </w:rPr>
        <w:t>depuis les 10 dernières années, passant de </w:t>
      </w:r>
      <w:r>
        <w:rPr>
          <w:b/>
          <w:sz w:val="24"/>
        </w:rPr>
        <w:t>1 696 </w:t>
      </w:r>
      <w:r>
        <w:rPr>
          <w:sz w:val="24"/>
        </w:rPr>
        <w:t>à </w:t>
      </w:r>
      <w:r>
        <w:rPr>
          <w:b/>
          <w:sz w:val="24"/>
        </w:rPr>
        <w:t>7 114 athlètes </w:t>
      </w:r>
      <w:r>
        <w:rPr>
          <w:sz w:val="24"/>
        </w:rPr>
        <w:t>!</w:t>
      </w:r>
    </w:p>
    <w:p>
      <w:pPr>
        <w:pStyle w:val="BodyText"/>
        <w:rPr>
          <w:sz w:val="26"/>
        </w:rPr>
      </w:pPr>
    </w:p>
    <w:p>
      <w:pPr>
        <w:pStyle w:val="Heading3"/>
        <w:spacing w:before="163"/>
        <w:ind w:left="183"/>
      </w:pPr>
      <w:r>
        <w:rPr>
          <w:color w:val="582E91"/>
          <w:spacing w:val="9"/>
        </w:rPr>
        <w:t>Infrastructures </w:t>
      </w:r>
      <w:r>
        <w:rPr>
          <w:color w:val="582E91"/>
          <w:spacing w:val="5"/>
        </w:rPr>
        <w:t>et </w:t>
      </w:r>
      <w:r>
        <w:rPr>
          <w:color w:val="582E91"/>
          <w:spacing w:val="10"/>
        </w:rPr>
        <w:t>accessibilité</w:t>
      </w:r>
      <w:r>
        <w:rPr>
          <w:color w:val="582E91"/>
          <w:spacing w:val="61"/>
        </w:rPr>
        <w:t> </w:t>
      </w:r>
      <w:r>
        <w:rPr>
          <w:color w:val="582E91"/>
          <w:spacing w:val="10"/>
        </w:rPr>
        <w:t>universelle</w:t>
      </w:r>
    </w:p>
    <w:p>
      <w:pPr>
        <w:pStyle w:val="BodyText"/>
        <w:spacing w:line="268" w:lineRule="auto" w:before="227"/>
        <w:ind w:left="183" w:right="838"/>
      </w:pPr>
      <w:r>
        <w:rPr/>
        <w:t>Le Défi </w:t>
      </w:r>
      <w:r>
        <w:rPr>
          <w:spacing w:val="2"/>
        </w:rPr>
        <w:t>sportif AlterGo conseille </w:t>
      </w:r>
      <w:r>
        <w:rPr/>
        <w:t>les </w:t>
      </w:r>
      <w:r>
        <w:rPr>
          <w:spacing w:val="2"/>
        </w:rPr>
        <w:t>installations sportives </w:t>
      </w:r>
      <w:r>
        <w:rPr/>
        <w:t>et les 3 </w:t>
      </w:r>
      <w:r>
        <w:rPr>
          <w:spacing w:val="2"/>
        </w:rPr>
        <w:t>hôtels </w:t>
      </w:r>
      <w:r>
        <w:rPr/>
        <w:t>qui </w:t>
      </w:r>
      <w:r>
        <w:rPr>
          <w:spacing w:val="3"/>
        </w:rPr>
        <w:t>l’accueillent </w:t>
      </w:r>
      <w:r>
        <w:rPr/>
        <w:t>afin </w:t>
      </w:r>
      <w:r>
        <w:rPr>
          <w:spacing w:val="2"/>
        </w:rPr>
        <w:t>qu’ils puissent apporter </w:t>
      </w:r>
      <w:r>
        <w:rPr/>
        <w:t>des </w:t>
      </w:r>
      <w:r>
        <w:rPr>
          <w:spacing w:val="2"/>
        </w:rPr>
        <w:t>améliorations permanentes </w:t>
      </w:r>
      <w:r>
        <w:rPr/>
        <w:t>en </w:t>
      </w:r>
      <w:r>
        <w:rPr>
          <w:spacing w:val="2"/>
        </w:rPr>
        <w:t>matière </w:t>
      </w:r>
      <w:r>
        <w:rPr>
          <w:spacing w:val="3"/>
        </w:rPr>
        <w:t>d’accessibilité </w:t>
      </w:r>
      <w:r>
        <w:rPr>
          <w:spacing w:val="2"/>
        </w:rPr>
        <w:t>universelle. </w:t>
      </w:r>
      <w:r>
        <w:rPr/>
        <w:t>De </w:t>
      </w:r>
      <w:r>
        <w:rPr>
          <w:spacing w:val="2"/>
        </w:rPr>
        <w:t>plus, lorsque nécessaire, </w:t>
      </w:r>
      <w:r>
        <w:rPr/>
        <w:t>des  </w:t>
      </w:r>
      <w:r>
        <w:rPr>
          <w:spacing w:val="2"/>
        </w:rPr>
        <w:t>aménagements  temporaires  </w:t>
      </w:r>
      <w:r>
        <w:rPr>
          <w:spacing w:val="3"/>
        </w:rPr>
        <w:t>sont </w:t>
      </w:r>
      <w:r>
        <w:rPr>
          <w:spacing w:val="2"/>
        </w:rPr>
        <w:t>également réalisés </w:t>
      </w:r>
      <w:r>
        <w:rPr/>
        <w:t>sur les </w:t>
      </w:r>
      <w:r>
        <w:rPr>
          <w:spacing w:val="2"/>
        </w:rPr>
        <w:t>sites </w:t>
      </w:r>
      <w:r>
        <w:rPr/>
        <w:t>de </w:t>
      </w:r>
      <w:r>
        <w:rPr>
          <w:spacing w:val="2"/>
        </w:rPr>
        <w:t>compétition </w:t>
      </w:r>
      <w:r>
        <w:rPr/>
        <w:t>afin de les </w:t>
      </w:r>
      <w:r>
        <w:rPr>
          <w:spacing w:val="2"/>
        </w:rPr>
        <w:t>rendre accessibles </w:t>
      </w:r>
      <w:r>
        <w:rPr>
          <w:spacing w:val="3"/>
        </w:rPr>
        <w:t>et</w:t>
      </w:r>
      <w:r>
        <w:rPr>
          <w:spacing w:val="72"/>
        </w:rPr>
        <w:t> </w:t>
      </w:r>
      <w:r>
        <w:rPr>
          <w:spacing w:val="2"/>
        </w:rPr>
        <w:t>conformes </w:t>
      </w:r>
      <w:r>
        <w:rPr/>
        <w:t>aux </w:t>
      </w:r>
      <w:r>
        <w:rPr>
          <w:spacing w:val="2"/>
        </w:rPr>
        <w:t>normes exigées. </w:t>
      </w:r>
      <w:r>
        <w:rPr/>
        <w:t>L’organisation se </w:t>
      </w:r>
      <w:r>
        <w:rPr>
          <w:spacing w:val="2"/>
        </w:rPr>
        <w:t>donne également pour priorité d’offrir </w:t>
      </w:r>
      <w:r>
        <w:rPr/>
        <w:t>des </w:t>
      </w:r>
      <w:r>
        <w:rPr>
          <w:spacing w:val="2"/>
        </w:rPr>
        <w:t>compétitions répondant </w:t>
      </w:r>
      <w:r>
        <w:rPr/>
        <w:t>aux </w:t>
      </w:r>
      <w:r>
        <w:rPr>
          <w:spacing w:val="2"/>
        </w:rPr>
        <w:t>standards </w:t>
      </w:r>
      <w:r>
        <w:rPr/>
        <w:t>des </w:t>
      </w:r>
      <w:r>
        <w:rPr>
          <w:spacing w:val="2"/>
        </w:rPr>
        <w:t>fédérations, </w:t>
      </w:r>
      <w:r>
        <w:rPr/>
        <w:t>que ce </w:t>
      </w:r>
      <w:r>
        <w:rPr>
          <w:spacing w:val="2"/>
        </w:rPr>
        <w:t>soit </w:t>
      </w:r>
      <w:r>
        <w:rPr/>
        <w:t>au </w:t>
      </w:r>
      <w:r>
        <w:rPr>
          <w:spacing w:val="2"/>
        </w:rPr>
        <w:t>niveau </w:t>
      </w:r>
      <w:r>
        <w:rPr>
          <w:spacing w:val="3"/>
        </w:rPr>
        <w:t>de </w:t>
      </w:r>
      <w:r>
        <w:rPr>
          <w:spacing w:val="2"/>
        </w:rPr>
        <w:t>l’accueil, </w:t>
      </w:r>
      <w:r>
        <w:rPr/>
        <w:t>des </w:t>
      </w:r>
      <w:r>
        <w:rPr>
          <w:spacing w:val="2"/>
        </w:rPr>
        <w:t>surfaces </w:t>
      </w:r>
      <w:r>
        <w:rPr/>
        <w:t>de </w:t>
      </w:r>
      <w:r>
        <w:rPr>
          <w:spacing w:val="2"/>
        </w:rPr>
        <w:t>jeu, </w:t>
      </w:r>
      <w:r>
        <w:rPr/>
        <w:t>des </w:t>
      </w:r>
      <w:r>
        <w:rPr>
          <w:spacing w:val="2"/>
        </w:rPr>
        <w:t>équipements sportifs, </w:t>
      </w:r>
      <w:r>
        <w:rPr/>
        <w:t>de la </w:t>
      </w:r>
      <w:r>
        <w:rPr>
          <w:spacing w:val="2"/>
        </w:rPr>
        <w:t>formation </w:t>
      </w:r>
      <w:r>
        <w:rPr/>
        <w:t>des </w:t>
      </w:r>
      <w:r>
        <w:rPr>
          <w:spacing w:val="3"/>
        </w:rPr>
        <w:t>bénévoles, </w:t>
      </w:r>
      <w:r>
        <w:rPr>
          <w:spacing w:val="2"/>
        </w:rPr>
        <w:t>officiels </w:t>
      </w:r>
      <w:r>
        <w:rPr/>
        <w:t>et </w:t>
      </w:r>
      <w:r>
        <w:rPr>
          <w:spacing w:val="2"/>
        </w:rPr>
        <w:t>délégués techniques, </w:t>
      </w:r>
      <w:r>
        <w:rPr/>
        <w:t>des </w:t>
      </w:r>
      <w:r>
        <w:rPr>
          <w:spacing w:val="2"/>
        </w:rPr>
        <w:t>tests anti-dopage, </w:t>
      </w:r>
      <w:r>
        <w:rPr/>
        <w:t>de la </w:t>
      </w:r>
      <w:r>
        <w:rPr>
          <w:spacing w:val="2"/>
        </w:rPr>
        <w:t>classification </w:t>
      </w:r>
      <w:r>
        <w:rPr/>
        <w:t>et de </w:t>
      </w:r>
      <w:r>
        <w:rPr>
          <w:spacing w:val="3"/>
        </w:rPr>
        <w:t>la </w:t>
      </w:r>
      <w:r>
        <w:rPr>
          <w:spacing w:val="2"/>
        </w:rPr>
        <w:t>compilation </w:t>
      </w:r>
      <w:r>
        <w:rPr/>
        <w:t>des</w:t>
      </w:r>
      <w:r>
        <w:rPr>
          <w:spacing w:val="15"/>
        </w:rPr>
        <w:t> </w:t>
      </w:r>
      <w:r>
        <w:rPr>
          <w:spacing w:val="3"/>
        </w:rPr>
        <w:t>résultats.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tabs>
          <w:tab w:pos="10161" w:val="right" w:leader="none"/>
        </w:tabs>
        <w:spacing w:before="101"/>
        <w:ind w:left="178" w:right="0" w:firstLine="0"/>
        <w:jc w:val="left"/>
        <w:rPr>
          <w:rFonts w:ascii="Arial Black"/>
          <w:sz w:val="30"/>
        </w:rPr>
      </w:pPr>
      <w:r>
        <w:rPr/>
        <w:drawing>
          <wp:anchor distT="0" distB="0" distL="0" distR="0" allowOverlap="1" layoutInCell="1" locked="0" behindDoc="1" simplePos="0" relativeHeight="249012224">
            <wp:simplePos x="0" y="0"/>
            <wp:positionH relativeFrom="page">
              <wp:posOffset>1472502</wp:posOffset>
            </wp:positionH>
            <wp:positionV relativeFrom="paragraph">
              <wp:posOffset>163063</wp:posOffset>
            </wp:positionV>
            <wp:extent cx="92449" cy="108143"/>
            <wp:effectExtent l="0" t="0" r="0" b="0"/>
            <wp:wrapNone/>
            <wp:docPr id="243" name="image12.png"/>
            <wp:cNvGraphicFramePr>
              <a:graphicFrameLocks noChangeAspect="1"/>
            </wp:cNvGraphicFramePr>
            <a:graphic>
              <a:graphicData uri="http://schemas.openxmlformats.org/drawingml/2006/picture">
                <pic:pic>
                  <pic:nvPicPr>
                    <pic:cNvPr id="244"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25</w:t>
      </w:r>
    </w:p>
    <w:p>
      <w:pPr>
        <w:spacing w:after="0"/>
        <w:jc w:val="left"/>
        <w:rPr>
          <w:rFonts w:ascii="Arial Black"/>
          <w:sz w:val="30"/>
        </w:rPr>
        <w:sectPr>
          <w:pgSz w:w="12240" w:h="15840"/>
          <w:pgMar w:header="0" w:footer="0" w:top="320" w:bottom="160" w:left="960" w:right="680"/>
        </w:sectPr>
      </w:pPr>
    </w:p>
    <w:p>
      <w:pPr>
        <w:pStyle w:val="BodyText"/>
        <w:spacing w:before="8"/>
        <w:rPr>
          <w:rFonts w:ascii="Arial Black"/>
          <w:sz w:val="57"/>
        </w:rPr>
      </w:pPr>
    </w:p>
    <w:p>
      <w:pPr>
        <w:pStyle w:val="Heading3"/>
      </w:pPr>
      <w:r>
        <w:rPr>
          <w:color w:val="582E91"/>
        </w:rPr>
        <w:t>Prêt d’équipement</w:t>
      </w:r>
    </w:p>
    <w:p>
      <w:pPr>
        <w:pStyle w:val="BodyText"/>
        <w:spacing w:line="268" w:lineRule="auto" w:before="274"/>
        <w:ind w:left="6183" w:right="587"/>
      </w:pPr>
      <w:r>
        <w:rPr/>
        <w:pict>
          <v:group style="position:absolute;margin-left:56.693001pt;margin-top:15.607593pt;width:281.55pt;height:179.9pt;mso-position-horizontal-relative:page;mso-position-vertical-relative:paragraph;z-index:251789312" coordorigin="1134,312" coordsize="5631,3598">
            <v:shape style="position:absolute;left:1133;top:312;width:5443;height:3598" type="#_x0000_t75" stroked="false">
              <v:imagedata r:id="rId158" o:title=""/>
            </v:shape>
            <v:rect style="position:absolute;left:6576;top:312;width:189;height:3598" filled="true" fillcolor="#5fb0b8" stroked="false">
              <v:fill type="solid"/>
            </v:rect>
            <w10:wrap type="none"/>
          </v:group>
        </w:pict>
      </w:r>
      <w:r>
        <w:rPr/>
        <w:t>L’acquisition  </w:t>
      </w:r>
      <w:r>
        <w:rPr>
          <w:spacing w:val="3"/>
        </w:rPr>
        <w:t>d’équipements </w:t>
      </w:r>
      <w:r>
        <w:rPr>
          <w:spacing w:val="2"/>
        </w:rPr>
        <w:t>sportifs adaptés permet </w:t>
      </w:r>
      <w:r>
        <w:rPr>
          <w:spacing w:val="3"/>
        </w:rPr>
        <w:t>l’utilisation </w:t>
      </w:r>
      <w:r>
        <w:rPr>
          <w:spacing w:val="2"/>
        </w:rPr>
        <w:t>récurrente </w:t>
      </w:r>
      <w:r>
        <w:rPr/>
        <w:t>de ces </w:t>
      </w:r>
      <w:r>
        <w:rPr>
          <w:spacing w:val="3"/>
        </w:rPr>
        <w:t>équipements </w:t>
      </w:r>
      <w:r>
        <w:rPr>
          <w:spacing w:val="2"/>
        </w:rPr>
        <w:t>pour </w:t>
      </w:r>
      <w:r>
        <w:rPr/>
        <w:t>les </w:t>
      </w:r>
      <w:r>
        <w:rPr>
          <w:spacing w:val="2"/>
        </w:rPr>
        <w:t>évènements  futurs  </w:t>
      </w:r>
      <w:r>
        <w:rPr>
          <w:spacing w:val="3"/>
        </w:rPr>
        <w:t>du </w:t>
      </w:r>
      <w:r>
        <w:rPr/>
        <w:t>Défi </w:t>
      </w:r>
      <w:r>
        <w:rPr>
          <w:spacing w:val="2"/>
        </w:rPr>
        <w:t>sportif AlterGo. </w:t>
      </w:r>
      <w:r>
        <w:rPr/>
        <w:t>Ce </w:t>
      </w:r>
      <w:r>
        <w:rPr>
          <w:spacing w:val="3"/>
        </w:rPr>
        <w:t>parc </w:t>
      </w:r>
      <w:r>
        <w:rPr>
          <w:spacing w:val="2"/>
        </w:rPr>
        <w:t>d’équipements  </w:t>
      </w:r>
      <w:r>
        <w:rPr/>
        <w:t>est  </w:t>
      </w:r>
      <w:r>
        <w:rPr>
          <w:spacing w:val="3"/>
        </w:rPr>
        <w:t>entreposé </w:t>
      </w:r>
      <w:r>
        <w:rPr>
          <w:spacing w:val="2"/>
        </w:rPr>
        <w:t>grâce </w:t>
      </w:r>
      <w:r>
        <w:rPr/>
        <w:t>au </w:t>
      </w:r>
      <w:r>
        <w:rPr>
          <w:spacing w:val="2"/>
        </w:rPr>
        <w:t>soutien </w:t>
      </w:r>
      <w:r>
        <w:rPr/>
        <w:t>de la Ville </w:t>
      </w:r>
      <w:r>
        <w:rPr>
          <w:spacing w:val="3"/>
        </w:rPr>
        <w:t>de </w:t>
      </w:r>
      <w:r>
        <w:rPr>
          <w:spacing w:val="2"/>
        </w:rPr>
        <w:t>Montréal </w:t>
      </w:r>
      <w:r>
        <w:rPr/>
        <w:t>et </w:t>
      </w:r>
      <w:r>
        <w:rPr>
          <w:spacing w:val="2"/>
        </w:rPr>
        <w:t>entretenu </w:t>
      </w:r>
      <w:r>
        <w:rPr/>
        <w:t>aux</w:t>
      </w:r>
      <w:r>
        <w:rPr>
          <w:spacing w:val="57"/>
        </w:rPr>
        <w:t> </w:t>
      </w:r>
      <w:r>
        <w:rPr>
          <w:spacing w:val="3"/>
        </w:rPr>
        <w:t>frais</w:t>
      </w:r>
    </w:p>
    <w:p>
      <w:pPr>
        <w:pStyle w:val="BodyText"/>
        <w:spacing w:line="268" w:lineRule="auto" w:before="11"/>
        <w:ind w:left="6183" w:right="338"/>
      </w:pPr>
      <w:r>
        <w:rPr/>
        <w:t>de l’organisation qui veille à l’augmenter chaque année.</w:t>
      </w:r>
    </w:p>
    <w:p>
      <w:pPr>
        <w:pStyle w:val="BodyText"/>
        <w:spacing w:line="268" w:lineRule="auto" w:before="3"/>
        <w:ind w:left="6183" w:right="838"/>
      </w:pPr>
      <w:r>
        <w:rPr/>
        <w:t>Le Défi </w:t>
      </w:r>
      <w:r>
        <w:rPr>
          <w:spacing w:val="2"/>
        </w:rPr>
        <w:t>sportif AlterGo tient </w:t>
      </w:r>
      <w:r>
        <w:rPr>
          <w:spacing w:val="3"/>
        </w:rPr>
        <w:t>son </w:t>
      </w:r>
      <w:r>
        <w:rPr>
          <w:spacing w:val="2"/>
        </w:rPr>
        <w:t>parc d’équipements adaptés</w:t>
      </w:r>
      <w:r>
        <w:rPr>
          <w:spacing w:val="64"/>
        </w:rPr>
        <w:t> </w:t>
      </w:r>
      <w:r>
        <w:rPr/>
        <w:t>à</w:t>
      </w:r>
    </w:p>
    <w:p>
      <w:pPr>
        <w:pStyle w:val="BodyText"/>
        <w:spacing w:line="268" w:lineRule="auto" w:before="2"/>
        <w:ind w:left="173" w:right="838"/>
      </w:pPr>
      <w:r>
        <w:rPr/>
        <w:t>disposition pour les événements de différents organismes, fédérations, clubs sportifs, écoles et centres de réadaptation.</w:t>
      </w:r>
    </w:p>
    <w:p>
      <w:pPr>
        <w:pStyle w:val="BodyText"/>
        <w:rPr>
          <w:sz w:val="26"/>
        </w:rPr>
      </w:pPr>
    </w:p>
    <w:p>
      <w:pPr>
        <w:pStyle w:val="Heading3"/>
        <w:spacing w:before="229"/>
      </w:pPr>
      <w:r>
        <w:rPr>
          <w:color w:val="582E91"/>
        </w:rPr>
        <w:t>Rayonnement</w:t>
      </w:r>
    </w:p>
    <w:p>
      <w:pPr>
        <w:pStyle w:val="BodyText"/>
        <w:spacing w:line="268" w:lineRule="auto" w:before="227"/>
        <w:ind w:left="173" w:right="838"/>
      </w:pPr>
      <w:r>
        <w:rPr/>
        <w:t>La </w:t>
      </w:r>
      <w:r>
        <w:rPr>
          <w:spacing w:val="2"/>
        </w:rPr>
        <w:t>campagne promotionnelle </w:t>
      </w:r>
      <w:r>
        <w:rPr/>
        <w:t>a été </w:t>
      </w:r>
      <w:r>
        <w:rPr>
          <w:spacing w:val="2"/>
        </w:rPr>
        <w:t>déployée </w:t>
      </w:r>
      <w:r>
        <w:rPr/>
        <w:t>à 360 </w:t>
      </w:r>
      <w:r>
        <w:rPr>
          <w:spacing w:val="2"/>
        </w:rPr>
        <w:t>degrés, comprenant entre autres </w:t>
      </w:r>
      <w:r>
        <w:rPr>
          <w:spacing w:val="3"/>
        </w:rPr>
        <w:t>un </w:t>
      </w:r>
      <w:r>
        <w:rPr>
          <w:spacing w:val="2"/>
        </w:rPr>
        <w:t>volet web, </w:t>
      </w:r>
      <w:r>
        <w:rPr/>
        <w:t>une </w:t>
      </w:r>
      <w:r>
        <w:rPr>
          <w:spacing w:val="2"/>
        </w:rPr>
        <w:t>campagne d’affichage (sauvage </w:t>
      </w:r>
      <w:r>
        <w:rPr/>
        <w:t>et en </w:t>
      </w:r>
      <w:r>
        <w:rPr>
          <w:spacing w:val="2"/>
        </w:rPr>
        <w:t>réseau intérieur) </w:t>
      </w:r>
      <w:r>
        <w:rPr/>
        <w:t>et une </w:t>
      </w:r>
      <w:hyperlink r:id="rId159">
        <w:r>
          <w:rPr>
            <w:color w:val="D63A95"/>
            <w:spacing w:val="3"/>
            <w:u w:val="single" w:color="D63A95"/>
          </w:rPr>
          <w:t>publicité</w:t>
        </w:r>
      </w:hyperlink>
      <w:r>
        <w:rPr>
          <w:color w:val="D63A95"/>
          <w:spacing w:val="3"/>
        </w:rPr>
        <w:t> </w:t>
      </w:r>
      <w:hyperlink r:id="rId159">
        <w:r>
          <w:rPr>
            <w:color w:val="D63A95"/>
            <w:spacing w:val="2"/>
            <w:u w:val="single" w:color="D63A95"/>
          </w:rPr>
          <w:t>télévisée</w:t>
        </w:r>
        <w:r>
          <w:rPr>
            <w:color w:val="D63A95"/>
            <w:spacing w:val="2"/>
          </w:rPr>
          <w:t> </w:t>
        </w:r>
      </w:hyperlink>
      <w:r>
        <w:rPr/>
        <w:t>qui a été </w:t>
      </w:r>
      <w:r>
        <w:rPr>
          <w:spacing w:val="2"/>
        </w:rPr>
        <w:t>diffusée </w:t>
      </w:r>
      <w:r>
        <w:rPr/>
        <w:t>sur les </w:t>
      </w:r>
      <w:r>
        <w:rPr>
          <w:spacing w:val="2"/>
        </w:rPr>
        <w:t>ondes </w:t>
      </w:r>
      <w:r>
        <w:rPr/>
        <w:t>des </w:t>
      </w:r>
      <w:r>
        <w:rPr>
          <w:spacing w:val="2"/>
        </w:rPr>
        <w:t>partenaires médias durant tout </w:t>
      </w:r>
      <w:r>
        <w:rPr/>
        <w:t>le </w:t>
      </w:r>
      <w:r>
        <w:rPr>
          <w:spacing w:val="3"/>
        </w:rPr>
        <w:t>mois </w:t>
      </w:r>
      <w:r>
        <w:rPr>
          <w:spacing w:val="2"/>
        </w:rPr>
        <w:t>d’avril (RDS, </w:t>
      </w:r>
      <w:r>
        <w:rPr>
          <w:spacing w:val="-10"/>
        </w:rPr>
        <w:t>V, </w:t>
      </w:r>
      <w:r>
        <w:rPr/>
        <w:t>CTV et </w:t>
      </w:r>
      <w:r>
        <w:rPr>
          <w:spacing w:val="2"/>
        </w:rPr>
        <w:t>AMI-Télé). </w:t>
      </w:r>
      <w:r>
        <w:rPr/>
        <w:t>L’affiche </w:t>
      </w:r>
      <w:r>
        <w:rPr>
          <w:spacing w:val="2"/>
        </w:rPr>
        <w:t>officielle, mettant </w:t>
      </w:r>
      <w:r>
        <w:rPr/>
        <w:t>en </w:t>
      </w:r>
      <w:r>
        <w:rPr>
          <w:spacing w:val="2"/>
        </w:rPr>
        <w:t>vedette </w:t>
      </w:r>
      <w:r>
        <w:rPr>
          <w:spacing w:val="3"/>
        </w:rPr>
        <w:t>l’athlète </w:t>
      </w:r>
      <w:r>
        <w:rPr>
          <w:spacing w:val="2"/>
        </w:rPr>
        <w:t>paralympique Cindy Ouellet </w:t>
      </w:r>
      <w:r>
        <w:rPr/>
        <w:t>et le </w:t>
      </w:r>
      <w:r>
        <w:rPr>
          <w:spacing w:val="2"/>
        </w:rPr>
        <w:t>jeune espoir Mathieu Lelièvre, </w:t>
      </w:r>
      <w:r>
        <w:rPr/>
        <w:t>a </w:t>
      </w:r>
      <w:r>
        <w:rPr>
          <w:spacing w:val="2"/>
        </w:rPr>
        <w:t>quant </w:t>
      </w:r>
      <w:r>
        <w:rPr/>
        <w:t>à </w:t>
      </w:r>
      <w:r>
        <w:rPr>
          <w:spacing w:val="2"/>
        </w:rPr>
        <w:t>elle </w:t>
      </w:r>
      <w:r>
        <w:rPr>
          <w:spacing w:val="3"/>
        </w:rPr>
        <w:t>été </w:t>
      </w:r>
      <w:r>
        <w:rPr>
          <w:spacing w:val="2"/>
        </w:rPr>
        <w:t>déclinée</w:t>
      </w:r>
      <w:r>
        <w:rPr>
          <w:spacing w:val="12"/>
        </w:rPr>
        <w:t> </w:t>
      </w:r>
      <w:r>
        <w:rPr/>
        <w:t>en</w:t>
      </w:r>
      <w:r>
        <w:rPr>
          <w:spacing w:val="12"/>
        </w:rPr>
        <w:t> </w:t>
      </w:r>
      <w:r>
        <w:rPr>
          <w:spacing w:val="2"/>
        </w:rPr>
        <w:t>plusieurs</w:t>
      </w:r>
      <w:r>
        <w:rPr>
          <w:spacing w:val="12"/>
        </w:rPr>
        <w:t> </w:t>
      </w:r>
      <w:r>
        <w:rPr>
          <w:spacing w:val="2"/>
        </w:rPr>
        <w:t>formats</w:t>
      </w:r>
      <w:r>
        <w:rPr>
          <w:spacing w:val="13"/>
        </w:rPr>
        <w:t> </w:t>
      </w:r>
      <w:r>
        <w:rPr/>
        <w:t>sur</w:t>
      </w:r>
      <w:r>
        <w:rPr>
          <w:spacing w:val="12"/>
        </w:rPr>
        <w:t> </w:t>
      </w:r>
      <w:r>
        <w:rPr/>
        <w:t>le</w:t>
      </w:r>
      <w:r>
        <w:rPr>
          <w:spacing w:val="12"/>
        </w:rPr>
        <w:t> </w:t>
      </w:r>
      <w:r>
        <w:rPr/>
        <w:t>web</w:t>
      </w:r>
      <w:r>
        <w:rPr>
          <w:spacing w:val="13"/>
        </w:rPr>
        <w:t> </w:t>
      </w:r>
      <w:r>
        <w:rPr/>
        <w:t>et</w:t>
      </w:r>
      <w:r>
        <w:rPr>
          <w:spacing w:val="12"/>
        </w:rPr>
        <w:t> </w:t>
      </w:r>
      <w:r>
        <w:rPr/>
        <w:t>sur</w:t>
      </w:r>
      <w:r>
        <w:rPr>
          <w:spacing w:val="12"/>
        </w:rPr>
        <w:t> </w:t>
      </w:r>
      <w:r>
        <w:rPr/>
        <w:t>les</w:t>
      </w:r>
      <w:r>
        <w:rPr>
          <w:spacing w:val="13"/>
        </w:rPr>
        <w:t> </w:t>
      </w:r>
      <w:r>
        <w:rPr>
          <w:spacing w:val="2"/>
        </w:rPr>
        <w:t>réseaux</w:t>
      </w:r>
      <w:r>
        <w:rPr>
          <w:spacing w:val="12"/>
        </w:rPr>
        <w:t> </w:t>
      </w:r>
      <w:r>
        <w:rPr>
          <w:spacing w:val="3"/>
        </w:rPr>
        <w:t>sociaux.</w:t>
      </w:r>
    </w:p>
    <w:p>
      <w:pPr>
        <w:pStyle w:val="BodyText"/>
        <w:spacing w:before="6"/>
        <w:rPr>
          <w:sz w:val="28"/>
        </w:rPr>
      </w:pPr>
    </w:p>
    <w:p>
      <w:pPr>
        <w:spacing w:before="0"/>
        <w:ind w:left="173" w:right="0" w:firstLine="0"/>
        <w:jc w:val="left"/>
        <w:rPr>
          <w:sz w:val="23"/>
        </w:rPr>
      </w:pPr>
      <w:r>
        <w:rPr>
          <w:sz w:val="23"/>
        </w:rPr>
        <w:t>En chiffres :</w:t>
      </w:r>
    </w:p>
    <w:p>
      <w:pPr>
        <w:pStyle w:val="BodyText"/>
        <w:spacing w:line="316" w:lineRule="auto" w:before="121"/>
        <w:ind w:left="174" w:right="4426"/>
      </w:pPr>
      <w:r>
        <w:rPr>
          <w:position w:val="-7"/>
        </w:rPr>
        <w:drawing>
          <wp:inline distT="0" distB="0" distL="0" distR="0">
            <wp:extent cx="118744" cy="138906"/>
            <wp:effectExtent l="0" t="0" r="0" b="0"/>
            <wp:docPr id="245" name="image99.png"/>
            <wp:cNvGraphicFramePr>
              <a:graphicFrameLocks noChangeAspect="1"/>
            </wp:cNvGraphicFramePr>
            <a:graphic>
              <a:graphicData uri="http://schemas.openxmlformats.org/drawingml/2006/picture">
                <pic:pic>
                  <pic:nvPicPr>
                    <pic:cNvPr id="246"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83</w:t>
      </w:r>
      <w:r>
        <w:rPr>
          <w:spacing w:val="29"/>
        </w:rPr>
        <w:t> </w:t>
      </w:r>
      <w:r>
        <w:rPr/>
        <w:t>885</w:t>
      </w:r>
      <w:r>
        <w:rPr>
          <w:spacing w:val="30"/>
        </w:rPr>
        <w:t> </w:t>
      </w:r>
      <w:r>
        <w:rPr>
          <w:spacing w:val="2"/>
        </w:rPr>
        <w:t>interactions</w:t>
      </w:r>
      <w:r>
        <w:rPr>
          <w:spacing w:val="30"/>
        </w:rPr>
        <w:t> </w:t>
      </w:r>
      <w:r>
        <w:rPr/>
        <w:t>sur</w:t>
      </w:r>
      <w:r>
        <w:rPr>
          <w:spacing w:val="30"/>
        </w:rPr>
        <w:t> </w:t>
      </w:r>
      <w:r>
        <w:rPr/>
        <w:t>les</w:t>
      </w:r>
      <w:r>
        <w:rPr>
          <w:spacing w:val="30"/>
        </w:rPr>
        <w:t> </w:t>
      </w:r>
      <w:r>
        <w:rPr>
          <w:spacing w:val="2"/>
        </w:rPr>
        <w:t>publications</w:t>
      </w:r>
      <w:r>
        <w:rPr>
          <w:spacing w:val="30"/>
        </w:rPr>
        <w:t> </w:t>
      </w:r>
      <w:r>
        <w:rPr>
          <w:spacing w:val="3"/>
        </w:rPr>
        <w:t>Facebook</w:t>
      </w:r>
      <w:r>
        <w:rPr>
          <w:spacing w:val="3"/>
          <w:w w:val="101"/>
        </w:rPr>
        <w:t> </w:t>
      </w:r>
      <w:r>
        <w:rPr>
          <w:spacing w:val="3"/>
          <w:w w:val="101"/>
          <w:position w:val="-7"/>
        </w:rPr>
        <w:drawing>
          <wp:inline distT="0" distB="0" distL="0" distR="0">
            <wp:extent cx="118744" cy="138906"/>
            <wp:effectExtent l="0" t="0" r="0" b="0"/>
            <wp:docPr id="247" name="image99.png"/>
            <wp:cNvGraphicFramePr>
              <a:graphicFrameLocks noChangeAspect="1"/>
            </wp:cNvGraphicFramePr>
            <a:graphic>
              <a:graphicData uri="http://schemas.openxmlformats.org/drawingml/2006/picture">
                <pic:pic>
                  <pic:nvPicPr>
                    <pic:cNvPr id="248" name="image99.png"/>
                    <pic:cNvPicPr/>
                  </pic:nvPicPr>
                  <pic:blipFill>
                    <a:blip r:embed="rId127"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spacing w:val="-4"/>
        </w:rPr>
        <w:t>211 </w:t>
      </w:r>
      <w:r>
        <w:rPr/>
        <w:t>100 </w:t>
      </w:r>
      <w:r>
        <w:rPr>
          <w:spacing w:val="2"/>
        </w:rPr>
        <w:t>vues </w:t>
      </w:r>
      <w:r>
        <w:rPr/>
        <w:t>au </w:t>
      </w:r>
      <w:r>
        <w:rPr>
          <w:spacing w:val="2"/>
        </w:rPr>
        <w:t>total pour </w:t>
      </w:r>
      <w:r>
        <w:rPr/>
        <w:t>les</w:t>
      </w:r>
      <w:r>
        <w:rPr>
          <w:spacing w:val="10"/>
        </w:rPr>
        <w:t> </w:t>
      </w:r>
      <w:r>
        <w:rPr>
          <w:spacing w:val="3"/>
        </w:rPr>
        <w:t>vidéos</w:t>
      </w:r>
    </w:p>
    <w:p>
      <w:pPr>
        <w:pStyle w:val="BodyText"/>
        <w:spacing w:before="13"/>
        <w:ind w:left="174"/>
      </w:pPr>
      <w:r>
        <w:rPr>
          <w:position w:val="-7"/>
        </w:rPr>
        <w:drawing>
          <wp:inline distT="0" distB="0" distL="0" distR="0">
            <wp:extent cx="118744" cy="138906"/>
            <wp:effectExtent l="0" t="0" r="0" b="0"/>
            <wp:docPr id="249" name="image99.png"/>
            <wp:cNvGraphicFramePr>
              <a:graphicFrameLocks noChangeAspect="1"/>
            </wp:cNvGraphicFramePr>
            <a:graphic>
              <a:graphicData uri="http://schemas.openxmlformats.org/drawingml/2006/picture">
                <pic:pic>
                  <pic:nvPicPr>
                    <pic:cNvPr id="250"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sz w:val="20"/>
        </w:rPr>
        <w:t>  </w:t>
      </w:r>
      <w:r>
        <w:rPr>
          <w:rFonts w:ascii="Times New Roman"/>
          <w:spacing w:val="-12"/>
          <w:sz w:val="20"/>
        </w:rPr>
        <w:t> </w:t>
      </w:r>
      <w:r>
        <w:rPr/>
        <w:t>27 295 </w:t>
      </w:r>
      <w:r>
        <w:rPr>
          <w:spacing w:val="2"/>
        </w:rPr>
        <w:t>visiteurs uniques rejoints </w:t>
      </w:r>
      <w:r>
        <w:rPr/>
        <w:t>par la</w:t>
      </w:r>
      <w:r>
        <w:rPr>
          <w:spacing w:val="64"/>
        </w:rPr>
        <w:t> </w:t>
      </w:r>
      <w:r>
        <w:rPr>
          <w:spacing w:val="2"/>
        </w:rPr>
        <w:t>webdiffusion</w:t>
      </w:r>
    </w:p>
    <w:p>
      <w:pPr>
        <w:pStyle w:val="BodyText"/>
        <w:spacing w:line="247" w:lineRule="auto" w:before="95"/>
        <w:ind w:left="499" w:right="1058" w:hanging="326"/>
      </w:pPr>
      <w:r>
        <w:rPr>
          <w:position w:val="-7"/>
        </w:rPr>
        <w:drawing>
          <wp:inline distT="0" distB="0" distL="0" distR="0">
            <wp:extent cx="118744" cy="138906"/>
            <wp:effectExtent l="0" t="0" r="0" b="0"/>
            <wp:docPr id="251" name="image99.png"/>
            <wp:cNvGraphicFramePr>
              <a:graphicFrameLocks noChangeAspect="1"/>
            </wp:cNvGraphicFramePr>
            <a:graphic>
              <a:graphicData uri="http://schemas.openxmlformats.org/drawingml/2006/picture">
                <pic:pic>
                  <pic:nvPicPr>
                    <pic:cNvPr id="252"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plus </w:t>
      </w:r>
      <w:r>
        <w:rPr/>
        <w:t>de </w:t>
      </w:r>
      <w:r>
        <w:rPr>
          <w:spacing w:val="2"/>
        </w:rPr>
        <w:t>2,885 millions d’affichages </w:t>
      </w:r>
      <w:r>
        <w:rPr/>
        <w:t>de </w:t>
      </w:r>
      <w:r>
        <w:rPr>
          <w:spacing w:val="2"/>
        </w:rPr>
        <w:t>bannières </w:t>
      </w:r>
      <w:r>
        <w:rPr/>
        <w:t>sur les </w:t>
      </w:r>
      <w:r>
        <w:rPr>
          <w:spacing w:val="2"/>
        </w:rPr>
        <w:t>sites </w:t>
      </w:r>
      <w:r>
        <w:rPr/>
        <w:t>de </w:t>
      </w:r>
      <w:r>
        <w:rPr>
          <w:spacing w:val="2"/>
        </w:rPr>
        <w:t>CBC, </w:t>
      </w:r>
      <w:r>
        <w:rPr/>
        <w:t>Québecor, </w:t>
      </w:r>
      <w:r>
        <w:rPr>
          <w:spacing w:val="2"/>
        </w:rPr>
        <w:t>Radio-Canada </w:t>
      </w:r>
      <w:r>
        <w:rPr/>
        <w:t>et</w:t>
      </w:r>
      <w:r>
        <w:rPr>
          <w:spacing w:val="15"/>
        </w:rPr>
        <w:t> </w:t>
      </w:r>
      <w:r>
        <w:rPr>
          <w:spacing w:val="3"/>
        </w:rPr>
        <w:t>RDS</w:t>
      </w:r>
    </w:p>
    <w:p>
      <w:pPr>
        <w:pStyle w:val="BodyText"/>
        <w:spacing w:line="247" w:lineRule="auto" w:before="112"/>
        <w:ind w:left="499" w:right="838" w:hanging="326"/>
      </w:pPr>
      <w:r>
        <w:rPr>
          <w:position w:val="-7"/>
        </w:rPr>
        <w:drawing>
          <wp:inline distT="0" distB="0" distL="0" distR="0">
            <wp:extent cx="118744" cy="138906"/>
            <wp:effectExtent l="0" t="0" r="0" b="0"/>
            <wp:docPr id="253" name="image58.png"/>
            <wp:cNvGraphicFramePr>
              <a:graphicFrameLocks noChangeAspect="1"/>
            </wp:cNvGraphicFramePr>
            <a:graphic>
              <a:graphicData uri="http://schemas.openxmlformats.org/drawingml/2006/picture">
                <pic:pic>
                  <pic:nvPicPr>
                    <pic:cNvPr id="254" name="image58.png"/>
                    <pic:cNvPicPr/>
                  </pic:nvPicPr>
                  <pic:blipFill>
                    <a:blip r:embed="rId75"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30 </w:t>
      </w:r>
      <w:r>
        <w:rPr>
          <w:spacing w:val="2"/>
        </w:rPr>
        <w:t>articles dans </w:t>
      </w:r>
      <w:r>
        <w:rPr/>
        <w:t>la </w:t>
      </w:r>
      <w:r>
        <w:rPr>
          <w:spacing w:val="2"/>
        </w:rPr>
        <w:t>presse écrite, </w:t>
      </w:r>
      <w:hyperlink r:id="rId160">
        <w:r>
          <w:rPr>
            <w:color w:val="D63A95"/>
            <w:spacing w:val="2"/>
            <w:u w:val="single" w:color="D63A95"/>
          </w:rPr>
          <w:t>dont </w:t>
        </w:r>
        <w:r>
          <w:rPr>
            <w:color w:val="D63A95"/>
            <w:u w:val="single" w:color="D63A95"/>
          </w:rPr>
          <w:t>un </w:t>
        </w:r>
        <w:r>
          <w:rPr>
            <w:color w:val="D63A95"/>
            <w:spacing w:val="2"/>
            <w:u w:val="single" w:color="D63A95"/>
          </w:rPr>
          <w:t>article </w:t>
        </w:r>
        <w:r>
          <w:rPr>
            <w:color w:val="D63A95"/>
            <w:u w:val="single" w:color="D63A95"/>
          </w:rPr>
          <w:t>sur la </w:t>
        </w:r>
        <w:r>
          <w:rPr>
            <w:color w:val="D63A95"/>
            <w:spacing w:val="2"/>
            <w:u w:val="single" w:color="D63A95"/>
          </w:rPr>
          <w:t>fondatrice Monique </w:t>
        </w:r>
        <w:r>
          <w:rPr>
            <w:color w:val="D63A95"/>
            <w:spacing w:val="3"/>
            <w:u w:val="single" w:color="D63A95"/>
          </w:rPr>
          <w:t>Lefebvre</w:t>
        </w:r>
      </w:hyperlink>
      <w:r>
        <w:rPr>
          <w:color w:val="D63A95"/>
          <w:spacing w:val="3"/>
        </w:rPr>
        <w:t> </w:t>
      </w:r>
      <w:hyperlink r:id="rId160">
        <w:r>
          <w:rPr>
            <w:color w:val="D63A95"/>
            <w:spacing w:val="2"/>
            <w:u w:val="single" w:color="D63A95"/>
          </w:rPr>
          <w:t>dans </w:t>
        </w:r>
        <w:r>
          <w:rPr>
            <w:color w:val="D63A95"/>
            <w:u w:val="single" w:color="D63A95"/>
          </w:rPr>
          <w:t>La</w:t>
        </w:r>
        <w:r>
          <w:rPr>
            <w:color w:val="D63A95"/>
            <w:spacing w:val="14"/>
            <w:u w:val="single" w:color="D63A95"/>
          </w:rPr>
          <w:t> </w:t>
        </w:r>
        <w:r>
          <w:rPr>
            <w:color w:val="D63A95"/>
            <w:spacing w:val="3"/>
            <w:u w:val="single" w:color="D63A95"/>
          </w:rPr>
          <w:t>Presse+</w:t>
        </w:r>
      </w:hyperlink>
    </w:p>
    <w:p>
      <w:pPr>
        <w:pStyle w:val="BodyText"/>
        <w:spacing w:line="259" w:lineRule="auto" w:before="113"/>
        <w:ind w:left="499" w:right="853" w:hanging="326"/>
      </w:pPr>
      <w:r>
        <w:rPr>
          <w:position w:val="-7"/>
        </w:rPr>
        <w:drawing>
          <wp:inline distT="0" distB="0" distL="0" distR="0">
            <wp:extent cx="118744" cy="138906"/>
            <wp:effectExtent l="0" t="0" r="0" b="0"/>
            <wp:docPr id="255" name="image58.png"/>
            <wp:cNvGraphicFramePr>
              <a:graphicFrameLocks noChangeAspect="1"/>
            </wp:cNvGraphicFramePr>
            <a:graphic>
              <a:graphicData uri="http://schemas.openxmlformats.org/drawingml/2006/picture">
                <pic:pic>
                  <pic:nvPicPr>
                    <pic:cNvPr id="256" name="image58.png"/>
                    <pic:cNvPicPr/>
                  </pic:nvPicPr>
                  <pic:blipFill>
                    <a:blip r:embed="rId75"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21 </w:t>
      </w:r>
      <w:r>
        <w:rPr>
          <w:spacing w:val="2"/>
        </w:rPr>
        <w:t>entrevues </w:t>
      </w:r>
      <w:r>
        <w:rPr/>
        <w:t>et </w:t>
      </w:r>
      <w:r>
        <w:rPr>
          <w:spacing w:val="2"/>
        </w:rPr>
        <w:t>reportages télévisés, incluant </w:t>
      </w:r>
      <w:r>
        <w:rPr/>
        <w:t>la </w:t>
      </w:r>
      <w:r>
        <w:rPr>
          <w:spacing w:val="2"/>
        </w:rPr>
        <w:t>présence </w:t>
      </w:r>
      <w:r>
        <w:rPr/>
        <w:t>de Woody </w:t>
      </w:r>
      <w:r>
        <w:rPr>
          <w:spacing w:val="2"/>
        </w:rPr>
        <w:t>Belfort, </w:t>
      </w:r>
      <w:r>
        <w:rPr>
          <w:spacing w:val="3"/>
        </w:rPr>
        <w:t>joueur   </w:t>
      </w:r>
      <w:r>
        <w:rPr/>
        <w:t>de </w:t>
      </w:r>
      <w:r>
        <w:rPr>
          <w:spacing w:val="2"/>
        </w:rPr>
        <w:t>basketball </w:t>
      </w:r>
      <w:r>
        <w:rPr/>
        <w:t>en </w:t>
      </w:r>
      <w:r>
        <w:rPr>
          <w:spacing w:val="2"/>
        </w:rPr>
        <w:t>fauteuil roulant </w:t>
      </w:r>
      <w:r>
        <w:rPr/>
        <w:t>à </w:t>
      </w:r>
      <w:hyperlink r:id="rId161">
        <w:r>
          <w:rPr>
            <w:color w:val="D63A95"/>
            <w:spacing w:val="-5"/>
            <w:u w:val="single" w:color="D63A95"/>
          </w:rPr>
          <w:t>Tout </w:t>
        </w:r>
        <w:r>
          <w:rPr>
            <w:color w:val="D63A95"/>
            <w:u w:val="single" w:color="D63A95"/>
          </w:rPr>
          <w:t>le </w:t>
        </w:r>
        <w:r>
          <w:rPr>
            <w:color w:val="D63A95"/>
            <w:spacing w:val="2"/>
            <w:u w:val="single" w:color="D63A95"/>
          </w:rPr>
          <w:t>monde </w:t>
        </w:r>
        <w:r>
          <w:rPr>
            <w:color w:val="D63A95"/>
            <w:u w:val="single" w:color="D63A95"/>
          </w:rPr>
          <w:t>en </w:t>
        </w:r>
        <w:r>
          <w:rPr>
            <w:color w:val="D63A95"/>
            <w:spacing w:val="2"/>
            <w:u w:val="single" w:color="D63A95"/>
          </w:rPr>
          <w:t>parle</w:t>
        </w:r>
        <w:r>
          <w:rPr>
            <w:color w:val="D63A95"/>
            <w:spacing w:val="2"/>
          </w:rPr>
          <w:t> </w:t>
        </w:r>
      </w:hyperlink>
      <w:r>
        <w:rPr/>
        <w:t>à </w:t>
      </w:r>
      <w:r>
        <w:rPr>
          <w:spacing w:val="2"/>
        </w:rPr>
        <w:t>Radio-Canada ainsi </w:t>
      </w:r>
      <w:r>
        <w:rPr>
          <w:spacing w:val="3"/>
        </w:rPr>
        <w:t>que </w:t>
      </w:r>
      <w:r>
        <w:rPr>
          <w:spacing w:val="2"/>
        </w:rPr>
        <w:t>plusieurs reportages diffusés </w:t>
      </w:r>
      <w:r>
        <w:rPr/>
        <w:t>sur</w:t>
      </w:r>
      <w:r>
        <w:rPr>
          <w:spacing w:val="31"/>
        </w:rPr>
        <w:t> </w:t>
      </w:r>
      <w:r>
        <w:rPr>
          <w:spacing w:val="3"/>
        </w:rPr>
        <w:t>RDS</w:t>
      </w:r>
    </w:p>
    <w:p>
      <w:pPr>
        <w:pStyle w:val="BodyText"/>
        <w:spacing w:before="97"/>
        <w:ind w:left="499"/>
      </w:pPr>
      <w:r>
        <w:rPr/>
        <w:drawing>
          <wp:anchor distT="0" distB="0" distL="0" distR="0" allowOverlap="1" layoutInCell="1" locked="0" behindDoc="0" simplePos="0" relativeHeight="251788288">
            <wp:simplePos x="0" y="0"/>
            <wp:positionH relativeFrom="page">
              <wp:posOffset>720259</wp:posOffset>
            </wp:positionH>
            <wp:positionV relativeFrom="paragraph">
              <wp:posOffset>113428</wp:posOffset>
            </wp:positionV>
            <wp:extent cx="118744" cy="138906"/>
            <wp:effectExtent l="0" t="0" r="0" b="0"/>
            <wp:wrapNone/>
            <wp:docPr id="257" name="image99.png"/>
            <wp:cNvGraphicFramePr>
              <a:graphicFrameLocks noChangeAspect="1"/>
            </wp:cNvGraphicFramePr>
            <a:graphic>
              <a:graphicData uri="http://schemas.openxmlformats.org/drawingml/2006/picture">
                <pic:pic>
                  <pic:nvPicPr>
                    <pic:cNvPr id="258" name="image99.png"/>
                    <pic:cNvPicPr/>
                  </pic:nvPicPr>
                  <pic:blipFill>
                    <a:blip r:embed="rId127" cstate="print"/>
                    <a:stretch>
                      <a:fillRect/>
                    </a:stretch>
                  </pic:blipFill>
                  <pic:spPr>
                    <a:xfrm>
                      <a:off x="0" y="0"/>
                      <a:ext cx="118744" cy="138906"/>
                    </a:xfrm>
                    <a:prstGeom prst="rect">
                      <a:avLst/>
                    </a:prstGeom>
                  </pic:spPr>
                </pic:pic>
              </a:graphicData>
            </a:graphic>
          </wp:anchor>
        </w:drawing>
      </w:r>
      <w:r>
        <w:rPr/>
        <w:t>28 articles sur des plateformes web.</w:t>
      </w:r>
    </w:p>
    <w:p>
      <w:pPr>
        <w:pStyle w:val="BodyText"/>
        <w:rPr>
          <w:sz w:val="20"/>
        </w:rPr>
      </w:pPr>
    </w:p>
    <w:p>
      <w:pPr>
        <w:pStyle w:val="BodyText"/>
        <w:rPr>
          <w:sz w:val="20"/>
        </w:rPr>
      </w:pPr>
    </w:p>
    <w:p>
      <w:pPr>
        <w:pStyle w:val="BodyText"/>
        <w:spacing w:before="4"/>
        <w:rPr>
          <w:sz w:val="19"/>
        </w:rPr>
      </w:pPr>
    </w:p>
    <w:p>
      <w:pPr>
        <w:tabs>
          <w:tab w:pos="7455" w:val="left" w:leader="none"/>
        </w:tabs>
        <w:spacing w:before="101"/>
        <w:ind w:left="173" w:right="0" w:firstLine="0"/>
        <w:jc w:val="left"/>
        <w:rPr>
          <w:b/>
          <w:sz w:val="22"/>
        </w:rPr>
      </w:pPr>
      <w:r>
        <w:rPr/>
        <w:drawing>
          <wp:anchor distT="0" distB="0" distL="0" distR="0" allowOverlap="1" layoutInCell="1" locked="0" behindDoc="1" simplePos="0" relativeHeight="249013248">
            <wp:simplePos x="0" y="0"/>
            <wp:positionH relativeFrom="page">
              <wp:posOffset>5196101</wp:posOffset>
            </wp:positionH>
            <wp:positionV relativeFrom="paragraph">
              <wp:posOffset>163063</wp:posOffset>
            </wp:positionV>
            <wp:extent cx="92449" cy="108143"/>
            <wp:effectExtent l="0" t="0" r="0" b="0"/>
            <wp:wrapNone/>
            <wp:docPr id="259" name="image5.png"/>
            <wp:cNvGraphicFramePr>
              <a:graphicFrameLocks noChangeAspect="1"/>
            </wp:cNvGraphicFramePr>
            <a:graphic>
              <a:graphicData uri="http://schemas.openxmlformats.org/drawingml/2006/picture">
                <pic:pic>
                  <pic:nvPicPr>
                    <pic:cNvPr id="260"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26</w:t>
        <w:tab/>
      </w:r>
      <w:r>
        <w:rPr>
          <w:b/>
          <w:color w:val="58595B"/>
          <w:spacing w:val="4"/>
          <w:position w:val="1"/>
          <w:sz w:val="22"/>
        </w:rPr>
        <w:t>RAPPORT ANNUEL </w:t>
      </w:r>
      <w:r>
        <w:rPr>
          <w:b/>
          <w:color w:val="58595B"/>
          <w:spacing w:val="5"/>
          <w:position w:val="1"/>
          <w:sz w:val="22"/>
        </w:rPr>
        <w:t>2019</w:t>
      </w:r>
    </w:p>
    <w:p>
      <w:pPr>
        <w:spacing w:after="0"/>
        <w:jc w:val="left"/>
        <w:rPr>
          <w:sz w:val="22"/>
        </w:rPr>
        <w:sectPr>
          <w:pgSz w:w="12240" w:h="15840"/>
          <w:pgMar w:header="0" w:footer="0" w:top="320" w:bottom="160" w:left="960" w:right="6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tabs>
          <w:tab w:pos="5285" w:val="left" w:leader="none"/>
        </w:tabs>
        <w:spacing w:line="240" w:lineRule="auto"/>
        <w:ind w:left="173" w:right="0" w:firstLine="0"/>
        <w:rPr>
          <w:sz w:val="20"/>
        </w:rPr>
      </w:pPr>
      <w:r>
        <w:rPr>
          <w:sz w:val="20"/>
        </w:rPr>
        <w:pict>
          <v:group style="width:243.35pt;height:198.5pt;mso-position-horizontal-relative:char;mso-position-vertical-relative:line" coordorigin="0,0" coordsize="4867,3970">
            <v:shape style="position:absolute;left:0;top:0;width:4862;height:3970" type="#_x0000_t75" stroked="false">
              <v:imagedata r:id="rId162" o:title=""/>
            </v:shape>
            <v:rect style="position:absolute;left:4683;top:0;width:183;height:3970" filled="true" fillcolor="#5fb0b8" stroked="false">
              <v:fill type="solid"/>
            </v:rect>
          </v:group>
        </w:pict>
      </w:r>
      <w:r>
        <w:rPr>
          <w:sz w:val="20"/>
        </w:rPr>
      </w:r>
      <w:r>
        <w:rPr>
          <w:sz w:val="20"/>
        </w:rPr>
        <w:tab/>
      </w:r>
      <w:r>
        <w:rPr>
          <w:sz w:val="20"/>
        </w:rPr>
        <w:pict>
          <v:group style="width:243.1pt;height:198.5pt;mso-position-horizontal-relative:char;mso-position-vertical-relative:line" coordorigin="0,0" coordsize="4862,3970">
            <v:shape style="position:absolute;left:0;top:0;width:4862;height:3970" type="#_x0000_t75" stroked="false">
              <v:imagedata r:id="rId163" o:title=""/>
            </v:shape>
            <v:rect style="position:absolute;left:4678;top:0;width:183;height:3970" filled="true" fillcolor="#5fb0b8" stroked="false">
              <v:fill type="solid"/>
            </v:rect>
          </v:group>
        </w:pict>
      </w:r>
      <w:r>
        <w:rPr>
          <w:sz w:val="20"/>
        </w:rPr>
      </w:r>
    </w:p>
    <w:p>
      <w:pPr>
        <w:pStyle w:val="BodyText"/>
        <w:spacing w:before="6"/>
        <w:rPr>
          <w:b/>
          <w:sz w:val="16"/>
        </w:rPr>
      </w:pPr>
    </w:p>
    <w:p>
      <w:pPr>
        <w:pStyle w:val="BodyText"/>
        <w:spacing w:line="268" w:lineRule="auto" w:before="97"/>
        <w:ind w:left="173" w:right="838"/>
      </w:pPr>
      <w:r>
        <w:rPr>
          <w:spacing w:val="2"/>
        </w:rPr>
        <w:t>Plusieurs personnalités publiques </w:t>
      </w:r>
      <w:r>
        <w:rPr/>
        <w:t>et </w:t>
      </w:r>
      <w:r>
        <w:rPr>
          <w:spacing w:val="2"/>
        </w:rPr>
        <w:t>athlètes </w:t>
      </w:r>
      <w:r>
        <w:rPr/>
        <w:t>du </w:t>
      </w:r>
      <w:r>
        <w:rPr>
          <w:spacing w:val="2"/>
        </w:rPr>
        <w:t>sport adapté </w:t>
      </w:r>
      <w:r>
        <w:rPr/>
        <w:t>ont </w:t>
      </w:r>
      <w:r>
        <w:rPr>
          <w:spacing w:val="2"/>
        </w:rPr>
        <w:t>fait </w:t>
      </w:r>
      <w:r>
        <w:rPr>
          <w:spacing w:val="3"/>
        </w:rPr>
        <w:t>rayonner </w:t>
      </w:r>
      <w:r>
        <w:rPr>
          <w:spacing w:val="2"/>
        </w:rPr>
        <w:t>l’évènement dans </w:t>
      </w:r>
      <w:r>
        <w:rPr/>
        <w:t>les </w:t>
      </w:r>
      <w:r>
        <w:rPr>
          <w:spacing w:val="2"/>
        </w:rPr>
        <w:t>médias. Hugo Girard, </w:t>
      </w:r>
      <w:r>
        <w:rPr/>
        <w:t>qui </w:t>
      </w:r>
      <w:r>
        <w:rPr>
          <w:spacing w:val="2"/>
        </w:rPr>
        <w:t>était impliqué </w:t>
      </w:r>
      <w:r>
        <w:rPr/>
        <w:t>à </w:t>
      </w:r>
      <w:r>
        <w:rPr>
          <w:spacing w:val="2"/>
        </w:rPr>
        <w:t>titre </w:t>
      </w:r>
      <w:r>
        <w:rPr>
          <w:spacing w:val="3"/>
        </w:rPr>
        <w:t>d’ambassadeur</w:t>
      </w:r>
      <w:r>
        <w:rPr>
          <w:spacing w:val="72"/>
        </w:rPr>
        <w:t> </w:t>
      </w:r>
      <w:r>
        <w:rPr>
          <w:spacing w:val="2"/>
        </w:rPr>
        <w:t>depuis </w:t>
      </w:r>
      <w:r>
        <w:rPr/>
        <w:t>2 </w:t>
      </w:r>
      <w:r>
        <w:rPr>
          <w:spacing w:val="2"/>
        </w:rPr>
        <w:t>ans, </w:t>
      </w:r>
      <w:r>
        <w:rPr/>
        <w:t>est </w:t>
      </w:r>
      <w:r>
        <w:rPr>
          <w:spacing w:val="2"/>
        </w:rPr>
        <w:t>l’un d’eux. </w:t>
      </w:r>
      <w:r>
        <w:rPr/>
        <w:t>En </w:t>
      </w:r>
      <w:r>
        <w:rPr>
          <w:spacing w:val="2"/>
        </w:rPr>
        <w:t>2019, </w:t>
      </w:r>
      <w:r>
        <w:rPr/>
        <w:t>il a été </w:t>
      </w:r>
      <w:r>
        <w:rPr>
          <w:spacing w:val="2"/>
        </w:rPr>
        <w:t>nommé porte-parole </w:t>
      </w:r>
      <w:r>
        <w:rPr/>
        <w:t>de </w:t>
      </w:r>
      <w:r>
        <w:rPr>
          <w:spacing w:val="2"/>
        </w:rPr>
        <w:t>l’événement, </w:t>
      </w:r>
      <w:r>
        <w:rPr>
          <w:spacing w:val="3"/>
        </w:rPr>
        <w:t>aux </w:t>
      </w:r>
      <w:r>
        <w:rPr>
          <w:spacing w:val="2"/>
        </w:rPr>
        <w:t>côtés </w:t>
      </w:r>
      <w:r>
        <w:rPr/>
        <w:t>de </w:t>
      </w:r>
      <w:r>
        <w:rPr>
          <w:spacing w:val="2"/>
        </w:rPr>
        <w:t>Chantal Petitclerc </w:t>
      </w:r>
      <w:r>
        <w:rPr/>
        <w:t>et </w:t>
      </w:r>
      <w:r>
        <w:rPr>
          <w:spacing w:val="2"/>
        </w:rPr>
        <w:t>Jean-Marie Lapointe. </w:t>
      </w:r>
      <w:r>
        <w:rPr/>
        <w:t>L’ancien </w:t>
      </w:r>
      <w:r>
        <w:rPr>
          <w:spacing w:val="2"/>
        </w:rPr>
        <w:t>homme fort </w:t>
      </w:r>
      <w:r>
        <w:rPr/>
        <w:t>est </w:t>
      </w:r>
      <w:r>
        <w:rPr>
          <w:spacing w:val="2"/>
        </w:rPr>
        <w:t>très </w:t>
      </w:r>
      <w:r>
        <w:rPr>
          <w:spacing w:val="3"/>
        </w:rPr>
        <w:t>touché </w:t>
      </w:r>
      <w:r>
        <w:rPr/>
        <w:t>par la </w:t>
      </w:r>
      <w:r>
        <w:rPr>
          <w:spacing w:val="2"/>
        </w:rPr>
        <w:t>mission </w:t>
      </w:r>
      <w:r>
        <w:rPr/>
        <w:t>de </w:t>
      </w:r>
      <w:r>
        <w:rPr>
          <w:spacing w:val="2"/>
        </w:rPr>
        <w:t>l’organisme </w:t>
      </w:r>
      <w:r>
        <w:rPr/>
        <w:t>et </w:t>
      </w:r>
      <w:r>
        <w:rPr>
          <w:spacing w:val="2"/>
        </w:rPr>
        <w:t>souhaitait s’investir davantage. </w:t>
      </w:r>
      <w:r>
        <w:rPr/>
        <w:t>De </w:t>
      </w:r>
      <w:r>
        <w:rPr>
          <w:spacing w:val="2"/>
        </w:rPr>
        <w:t>plus, </w:t>
      </w:r>
      <w:r>
        <w:rPr>
          <w:spacing w:val="3"/>
        </w:rPr>
        <w:t>certaines </w:t>
      </w:r>
      <w:r>
        <w:rPr>
          <w:spacing w:val="2"/>
        </w:rPr>
        <w:t>personnalités sont venues animer </w:t>
      </w:r>
      <w:r>
        <w:rPr/>
        <w:t>les </w:t>
      </w:r>
      <w:r>
        <w:rPr>
          <w:spacing w:val="2"/>
        </w:rPr>
        <w:t>cérémonies </w:t>
      </w:r>
      <w:r>
        <w:rPr/>
        <w:t>de </w:t>
      </w:r>
      <w:r>
        <w:rPr>
          <w:spacing w:val="2"/>
        </w:rPr>
        <w:t>remise </w:t>
      </w:r>
      <w:r>
        <w:rPr/>
        <w:t>de</w:t>
      </w:r>
      <w:r>
        <w:rPr>
          <w:spacing w:val="21"/>
        </w:rPr>
        <w:t> </w:t>
      </w:r>
      <w:r>
        <w:rPr>
          <w:spacing w:val="2"/>
        </w:rPr>
        <w:t>médailles </w:t>
      </w:r>
      <w:r>
        <w:rPr/>
        <w:t>:</w:t>
      </w:r>
    </w:p>
    <w:p>
      <w:pPr>
        <w:pStyle w:val="BodyText"/>
        <w:spacing w:before="93"/>
        <w:ind w:left="707"/>
      </w:pPr>
      <w:r>
        <w:rPr>
          <w:position w:val="-7"/>
        </w:rPr>
        <w:drawing>
          <wp:inline distT="0" distB="0" distL="0" distR="0">
            <wp:extent cx="118744" cy="138906"/>
            <wp:effectExtent l="0" t="0" r="0" b="0"/>
            <wp:docPr id="261" name="image99.png"/>
            <wp:cNvGraphicFramePr>
              <a:graphicFrameLocks noChangeAspect="1"/>
            </wp:cNvGraphicFramePr>
            <a:graphic>
              <a:graphicData uri="http://schemas.openxmlformats.org/drawingml/2006/picture">
                <pic:pic>
                  <pic:nvPicPr>
                    <pic:cNvPr id="262"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L’acteur </w:t>
      </w:r>
      <w:r>
        <w:rPr>
          <w:spacing w:val="2"/>
        </w:rPr>
        <w:t>Michel</w:t>
      </w:r>
      <w:r>
        <w:rPr>
          <w:spacing w:val="17"/>
        </w:rPr>
        <w:t> </w:t>
      </w:r>
      <w:r>
        <w:rPr>
          <w:spacing w:val="3"/>
        </w:rPr>
        <w:t>Charette</w:t>
      </w:r>
    </w:p>
    <w:p>
      <w:pPr>
        <w:pStyle w:val="BodyText"/>
        <w:spacing w:before="94"/>
        <w:ind w:left="707"/>
      </w:pPr>
      <w:r>
        <w:rPr>
          <w:position w:val="-7"/>
        </w:rPr>
        <w:drawing>
          <wp:inline distT="0" distB="0" distL="0" distR="0">
            <wp:extent cx="118744" cy="138906"/>
            <wp:effectExtent l="0" t="0" r="0" b="0"/>
            <wp:docPr id="263" name="image99.png"/>
            <wp:cNvGraphicFramePr>
              <a:graphicFrameLocks noChangeAspect="1"/>
            </wp:cNvGraphicFramePr>
            <a:graphic>
              <a:graphicData uri="http://schemas.openxmlformats.org/drawingml/2006/picture">
                <pic:pic>
                  <pic:nvPicPr>
                    <pic:cNvPr id="264"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L’animatrice </w:t>
      </w:r>
      <w:r>
        <w:rPr>
          <w:spacing w:val="2"/>
        </w:rPr>
        <w:t>Pénélope</w:t>
      </w:r>
      <w:r>
        <w:rPr>
          <w:spacing w:val="18"/>
        </w:rPr>
        <w:t> </w:t>
      </w:r>
      <w:r>
        <w:rPr>
          <w:spacing w:val="3"/>
        </w:rPr>
        <w:t>McQuade</w:t>
      </w:r>
    </w:p>
    <w:p>
      <w:pPr>
        <w:pStyle w:val="BodyText"/>
        <w:spacing w:line="316" w:lineRule="auto" w:before="95"/>
        <w:ind w:left="707" w:right="4426"/>
      </w:pPr>
      <w:r>
        <w:rPr>
          <w:position w:val="-7"/>
        </w:rPr>
        <w:drawing>
          <wp:inline distT="0" distB="0" distL="0" distR="0">
            <wp:extent cx="118744" cy="138906"/>
            <wp:effectExtent l="0" t="0" r="0" b="0"/>
            <wp:docPr id="265" name="image99.png"/>
            <wp:cNvGraphicFramePr>
              <a:graphicFrameLocks noChangeAspect="1"/>
            </wp:cNvGraphicFramePr>
            <a:graphic>
              <a:graphicData uri="http://schemas.openxmlformats.org/drawingml/2006/picture">
                <pic:pic>
                  <pic:nvPicPr>
                    <pic:cNvPr id="266"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L’entrepreneure, DJ et</w:t>
      </w:r>
      <w:r>
        <w:rPr>
          <w:spacing w:val="6"/>
        </w:rPr>
        <w:t> </w:t>
      </w:r>
      <w:r>
        <w:rPr>
          <w:spacing w:val="2"/>
        </w:rPr>
        <w:t>mannequin </w:t>
      </w:r>
      <w:r>
        <w:rPr/>
        <w:t>Ève</w:t>
      </w:r>
      <w:r>
        <w:rPr>
          <w:spacing w:val="35"/>
        </w:rPr>
        <w:t> </w:t>
      </w:r>
      <w:r>
        <w:rPr>
          <w:spacing w:val="3"/>
        </w:rPr>
        <w:t>Salvail</w:t>
      </w:r>
      <w:r>
        <w:rPr>
          <w:spacing w:val="3"/>
          <w:w w:val="101"/>
        </w:rPr>
        <w:t> </w:t>
      </w:r>
      <w:r>
        <w:rPr>
          <w:spacing w:val="3"/>
          <w:w w:val="101"/>
          <w:position w:val="-7"/>
        </w:rPr>
        <w:drawing>
          <wp:inline distT="0" distB="0" distL="0" distR="0">
            <wp:extent cx="118744" cy="138906"/>
            <wp:effectExtent l="0" t="0" r="0" b="0"/>
            <wp:docPr id="267" name="image99.png"/>
            <wp:cNvGraphicFramePr>
              <a:graphicFrameLocks noChangeAspect="1"/>
            </wp:cNvGraphicFramePr>
            <a:graphic>
              <a:graphicData uri="http://schemas.openxmlformats.org/drawingml/2006/picture">
                <pic:pic>
                  <pic:nvPicPr>
                    <pic:cNvPr id="268" name="image99.png"/>
                    <pic:cNvPicPr/>
                  </pic:nvPicPr>
                  <pic:blipFill>
                    <a:blip r:embed="rId127" cstate="print"/>
                    <a:stretch>
                      <a:fillRect/>
                    </a:stretch>
                  </pic:blipFill>
                  <pic:spPr>
                    <a:xfrm>
                      <a:off x="0" y="0"/>
                      <a:ext cx="118744" cy="138906"/>
                    </a:xfrm>
                    <a:prstGeom prst="rect">
                      <a:avLst/>
                    </a:prstGeom>
                  </pic:spPr>
                </pic:pic>
              </a:graphicData>
            </a:graphic>
          </wp:inline>
        </w:drawing>
      </w:r>
      <w:r>
        <w:rPr>
          <w:spacing w:val="3"/>
          <w:w w:val="101"/>
          <w:position w:val="-7"/>
        </w:rPr>
      </w:r>
      <w:r>
        <w:rPr>
          <w:rFonts w:ascii="Times New Roman" w:hAnsi="Times New Roman"/>
          <w:spacing w:val="3"/>
          <w:w w:val="101"/>
        </w:rPr>
        <w:t> </w:t>
      </w:r>
      <w:r>
        <w:rPr>
          <w:rFonts w:ascii="Times New Roman" w:hAnsi="Times New Roman"/>
          <w:spacing w:val="10"/>
          <w:w w:val="101"/>
        </w:rPr>
        <w:t> </w:t>
      </w:r>
      <w:r>
        <w:rPr/>
        <w:t>L’humoriste </w:t>
      </w:r>
      <w:r>
        <w:rPr>
          <w:spacing w:val="2"/>
        </w:rPr>
        <w:t>Michel</w:t>
      </w:r>
      <w:r>
        <w:rPr>
          <w:spacing w:val="22"/>
        </w:rPr>
        <w:t> </w:t>
      </w:r>
      <w:r>
        <w:rPr>
          <w:spacing w:val="3"/>
        </w:rPr>
        <w:t>Mpambara</w:t>
      </w:r>
    </w:p>
    <w:p>
      <w:pPr>
        <w:pStyle w:val="BodyText"/>
        <w:spacing w:before="13"/>
        <w:ind w:left="707"/>
      </w:pPr>
      <w:r>
        <w:rPr>
          <w:position w:val="-7"/>
        </w:rPr>
        <w:drawing>
          <wp:inline distT="0" distB="0" distL="0" distR="0">
            <wp:extent cx="118744" cy="138906"/>
            <wp:effectExtent l="0" t="0" r="0" b="0"/>
            <wp:docPr id="269" name="image99.png"/>
            <wp:cNvGraphicFramePr>
              <a:graphicFrameLocks noChangeAspect="1"/>
            </wp:cNvGraphicFramePr>
            <a:graphic>
              <a:graphicData uri="http://schemas.openxmlformats.org/drawingml/2006/picture">
                <pic:pic>
                  <pic:nvPicPr>
                    <pic:cNvPr id="270"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L’ex-footballeur </w:t>
      </w:r>
      <w:r>
        <w:rPr>
          <w:spacing w:val="2"/>
        </w:rPr>
        <w:t>Étienne</w:t>
      </w:r>
      <w:r>
        <w:rPr>
          <w:spacing w:val="18"/>
        </w:rPr>
        <w:t> </w:t>
      </w:r>
      <w:r>
        <w:rPr>
          <w:spacing w:val="3"/>
        </w:rPr>
        <w:t>Boulay</w:t>
      </w:r>
    </w:p>
    <w:p>
      <w:pPr>
        <w:pStyle w:val="BodyText"/>
        <w:spacing w:before="95"/>
        <w:ind w:left="707"/>
      </w:pPr>
      <w:r>
        <w:rPr>
          <w:position w:val="-7"/>
        </w:rPr>
        <w:drawing>
          <wp:inline distT="0" distB="0" distL="0" distR="0">
            <wp:extent cx="118744" cy="138906"/>
            <wp:effectExtent l="0" t="0" r="0" b="0"/>
            <wp:docPr id="271" name="image99.png"/>
            <wp:cNvGraphicFramePr>
              <a:graphicFrameLocks noChangeAspect="1"/>
            </wp:cNvGraphicFramePr>
            <a:graphic>
              <a:graphicData uri="http://schemas.openxmlformats.org/drawingml/2006/picture">
                <pic:pic>
                  <pic:nvPicPr>
                    <pic:cNvPr id="272"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L'ex-joueur professionnel </w:t>
      </w:r>
      <w:r>
        <w:rPr/>
        <w:t>de </w:t>
      </w:r>
      <w:r>
        <w:rPr>
          <w:spacing w:val="2"/>
        </w:rPr>
        <w:t>hockey </w:t>
      </w:r>
      <w:r>
        <w:rPr/>
        <w:t>sur </w:t>
      </w:r>
      <w:r>
        <w:rPr>
          <w:spacing w:val="2"/>
        </w:rPr>
        <w:t>glace Stéphane</w:t>
      </w:r>
      <w:r>
        <w:rPr>
          <w:spacing w:val="8"/>
        </w:rPr>
        <w:t> </w:t>
      </w:r>
      <w:r>
        <w:rPr>
          <w:spacing w:val="3"/>
        </w:rPr>
        <w:t>Matteau</w:t>
      </w:r>
    </w:p>
    <w:p>
      <w:pPr>
        <w:pStyle w:val="BodyText"/>
        <w:spacing w:before="94"/>
        <w:ind w:left="707"/>
      </w:pPr>
      <w:r>
        <w:rPr>
          <w:position w:val="-7"/>
        </w:rPr>
        <w:drawing>
          <wp:inline distT="0" distB="0" distL="0" distR="0">
            <wp:extent cx="118744" cy="138906"/>
            <wp:effectExtent l="0" t="0" r="0" b="0"/>
            <wp:docPr id="273" name="image58.png"/>
            <wp:cNvGraphicFramePr>
              <a:graphicFrameLocks noChangeAspect="1"/>
            </wp:cNvGraphicFramePr>
            <a:graphic>
              <a:graphicData uri="http://schemas.openxmlformats.org/drawingml/2006/picture">
                <pic:pic>
                  <pic:nvPicPr>
                    <pic:cNvPr id="274" name="image58.png"/>
                    <pic:cNvPicPr/>
                  </pic:nvPicPr>
                  <pic:blipFill>
                    <a:blip r:embed="rId75" cstate="print"/>
                    <a:stretch>
                      <a:fillRect/>
                    </a:stretch>
                  </pic:blipFill>
                  <pic:spPr>
                    <a:xfrm>
                      <a:off x="0" y="0"/>
                      <a:ext cx="118744" cy="138906"/>
                    </a:xfrm>
                    <a:prstGeom prst="rect">
                      <a:avLst/>
                    </a:prstGeom>
                  </pic:spPr>
                </pic:pic>
              </a:graphicData>
            </a:graphic>
          </wp:inline>
        </w:drawing>
      </w:r>
      <w:r>
        <w:rPr>
          <w:position w:val="-7"/>
        </w:rPr>
      </w:r>
      <w:r>
        <w:rPr>
          <w:rFonts w:ascii="Times New Roman"/>
          <w:sz w:val="20"/>
        </w:rPr>
        <w:t>  </w:t>
      </w:r>
      <w:r>
        <w:rPr>
          <w:rFonts w:ascii="Times New Roman"/>
          <w:spacing w:val="-12"/>
          <w:sz w:val="20"/>
        </w:rPr>
        <w:t> </w:t>
      </w:r>
      <w:r>
        <w:rPr/>
        <w:t>Le</w:t>
      </w:r>
      <w:r>
        <w:rPr>
          <w:spacing w:val="12"/>
        </w:rPr>
        <w:t> </w:t>
      </w:r>
      <w:r>
        <w:rPr>
          <w:spacing w:val="2"/>
        </w:rPr>
        <w:t>culturiste</w:t>
      </w:r>
      <w:r>
        <w:rPr>
          <w:spacing w:val="13"/>
        </w:rPr>
        <w:t> </w:t>
      </w:r>
      <w:r>
        <w:rPr/>
        <w:t>et</w:t>
      </w:r>
      <w:r>
        <w:rPr>
          <w:spacing w:val="13"/>
        </w:rPr>
        <w:t> </w:t>
      </w:r>
      <w:r>
        <w:rPr>
          <w:spacing w:val="2"/>
        </w:rPr>
        <w:t>joueur</w:t>
      </w:r>
      <w:r>
        <w:rPr>
          <w:spacing w:val="13"/>
        </w:rPr>
        <w:t> </w:t>
      </w:r>
      <w:r>
        <w:rPr/>
        <w:t>de</w:t>
      </w:r>
      <w:r>
        <w:rPr>
          <w:spacing w:val="13"/>
        </w:rPr>
        <w:t> </w:t>
      </w:r>
      <w:r>
        <w:rPr>
          <w:spacing w:val="2"/>
        </w:rPr>
        <w:t>basketball</w:t>
      </w:r>
      <w:r>
        <w:rPr>
          <w:spacing w:val="13"/>
        </w:rPr>
        <w:t> </w:t>
      </w:r>
      <w:r>
        <w:rPr/>
        <w:t>en</w:t>
      </w:r>
      <w:r>
        <w:rPr>
          <w:spacing w:val="13"/>
        </w:rPr>
        <w:t> </w:t>
      </w:r>
      <w:r>
        <w:rPr>
          <w:spacing w:val="2"/>
        </w:rPr>
        <w:t>fauteuil</w:t>
      </w:r>
      <w:r>
        <w:rPr>
          <w:spacing w:val="13"/>
        </w:rPr>
        <w:t> </w:t>
      </w:r>
      <w:r>
        <w:rPr>
          <w:spacing w:val="2"/>
        </w:rPr>
        <w:t>roulant</w:t>
      </w:r>
      <w:r>
        <w:rPr>
          <w:spacing w:val="13"/>
        </w:rPr>
        <w:t> </w:t>
      </w:r>
      <w:r>
        <w:rPr/>
        <w:t>Woody</w:t>
      </w:r>
      <w:r>
        <w:rPr>
          <w:spacing w:val="13"/>
        </w:rPr>
        <w:t> </w:t>
      </w:r>
      <w:r>
        <w:rPr>
          <w:spacing w:val="3"/>
        </w:rPr>
        <w:t>Belfort</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tabs>
          <w:tab w:pos="10161" w:val="right" w:leader="none"/>
        </w:tabs>
        <w:spacing w:before="193"/>
        <w:ind w:left="178" w:right="0" w:firstLine="0"/>
        <w:jc w:val="left"/>
        <w:rPr>
          <w:rFonts w:ascii="Arial Black"/>
          <w:sz w:val="30"/>
        </w:rPr>
      </w:pPr>
      <w:r>
        <w:rPr/>
        <w:drawing>
          <wp:anchor distT="0" distB="0" distL="0" distR="0" allowOverlap="1" layoutInCell="1" locked="0" behindDoc="1" simplePos="0" relativeHeight="249018368">
            <wp:simplePos x="0" y="0"/>
            <wp:positionH relativeFrom="page">
              <wp:posOffset>1472502</wp:posOffset>
            </wp:positionH>
            <wp:positionV relativeFrom="paragraph">
              <wp:posOffset>221483</wp:posOffset>
            </wp:positionV>
            <wp:extent cx="92449" cy="108143"/>
            <wp:effectExtent l="0" t="0" r="0" b="0"/>
            <wp:wrapNone/>
            <wp:docPr id="275" name="image12.png"/>
            <wp:cNvGraphicFramePr>
              <a:graphicFrameLocks noChangeAspect="1"/>
            </wp:cNvGraphicFramePr>
            <a:graphic>
              <a:graphicData uri="http://schemas.openxmlformats.org/drawingml/2006/picture">
                <pic:pic>
                  <pic:nvPicPr>
                    <pic:cNvPr id="276"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27</w:t>
      </w:r>
    </w:p>
    <w:p>
      <w:pPr>
        <w:spacing w:after="0"/>
        <w:jc w:val="left"/>
        <w:rPr>
          <w:rFonts w:ascii="Arial Black"/>
          <w:sz w:val="30"/>
        </w:rPr>
        <w:sectPr>
          <w:pgSz w:w="12240" w:h="15840"/>
          <w:pgMar w:header="0" w:footer="0" w:top="320" w:bottom="160" w:left="960" w:right="680"/>
        </w:sectPr>
      </w:pPr>
    </w:p>
    <w:p>
      <w:pPr>
        <w:pStyle w:val="BodyText"/>
        <w:spacing w:before="8"/>
        <w:rPr>
          <w:rFonts w:ascii="Arial Black"/>
          <w:sz w:val="57"/>
        </w:rPr>
      </w:pPr>
    </w:p>
    <w:p>
      <w:pPr>
        <w:pStyle w:val="Heading3"/>
      </w:pPr>
      <w:r>
        <w:rPr>
          <w:color w:val="582E91"/>
        </w:rPr>
        <w:t>Impact social et sportif du Défi sportif AlterGo</w:t>
      </w:r>
    </w:p>
    <w:p>
      <w:pPr>
        <w:pStyle w:val="BodyText"/>
        <w:spacing w:before="227"/>
        <w:ind w:left="174"/>
      </w:pPr>
      <w:r>
        <w:rPr>
          <w:position w:val="-7"/>
        </w:rPr>
        <w:drawing>
          <wp:inline distT="0" distB="0" distL="0" distR="0">
            <wp:extent cx="118744" cy="138906"/>
            <wp:effectExtent l="0" t="0" r="0" b="0"/>
            <wp:docPr id="277" name="image99.png"/>
            <wp:cNvGraphicFramePr>
              <a:graphicFrameLocks noChangeAspect="1"/>
            </wp:cNvGraphicFramePr>
            <a:graphic>
              <a:graphicData uri="http://schemas.openxmlformats.org/drawingml/2006/picture">
                <pic:pic>
                  <pic:nvPicPr>
                    <pic:cNvPr id="278"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des </w:t>
      </w:r>
      <w:r>
        <w:rPr>
          <w:spacing w:val="2"/>
        </w:rPr>
        <w:t>retombées économiques directes </w:t>
      </w:r>
      <w:r>
        <w:rPr/>
        <w:t>de 2,6 </w:t>
      </w:r>
      <w:r>
        <w:rPr>
          <w:spacing w:val="2"/>
        </w:rPr>
        <w:t>millions </w:t>
      </w:r>
      <w:r>
        <w:rPr/>
        <w:t>$ à</w:t>
      </w:r>
      <w:r>
        <w:rPr>
          <w:spacing w:val="58"/>
        </w:rPr>
        <w:t> </w:t>
      </w:r>
      <w:r>
        <w:rPr>
          <w:spacing w:val="3"/>
        </w:rPr>
        <w:t>Montréal</w:t>
      </w:r>
    </w:p>
    <w:p>
      <w:pPr>
        <w:pStyle w:val="BodyText"/>
        <w:spacing w:before="95"/>
        <w:ind w:left="174"/>
      </w:pPr>
      <w:r>
        <w:rPr>
          <w:position w:val="-7"/>
        </w:rPr>
        <w:drawing>
          <wp:inline distT="0" distB="0" distL="0" distR="0">
            <wp:extent cx="118744" cy="138906"/>
            <wp:effectExtent l="0" t="0" r="0" b="0"/>
            <wp:docPr id="279" name="image99.png"/>
            <wp:cNvGraphicFramePr>
              <a:graphicFrameLocks noChangeAspect="1"/>
            </wp:cNvGraphicFramePr>
            <a:graphic>
              <a:graphicData uri="http://schemas.openxmlformats.org/drawingml/2006/picture">
                <pic:pic>
                  <pic:nvPicPr>
                    <pic:cNvPr id="280"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accueil</w:t>
      </w:r>
      <w:r>
        <w:rPr>
          <w:spacing w:val="13"/>
        </w:rPr>
        <w:t> </w:t>
      </w:r>
      <w:r>
        <w:rPr/>
        <w:t>de</w:t>
      </w:r>
      <w:r>
        <w:rPr>
          <w:spacing w:val="13"/>
        </w:rPr>
        <w:t> </w:t>
      </w:r>
      <w:r>
        <w:rPr/>
        <w:t>25</w:t>
      </w:r>
      <w:r>
        <w:rPr>
          <w:spacing w:val="13"/>
        </w:rPr>
        <w:t> </w:t>
      </w:r>
      <w:r>
        <w:rPr>
          <w:spacing w:val="2"/>
        </w:rPr>
        <w:t>élus</w:t>
      </w:r>
      <w:r>
        <w:rPr>
          <w:spacing w:val="13"/>
        </w:rPr>
        <w:t> </w:t>
      </w:r>
      <w:r>
        <w:rPr/>
        <w:t>de</w:t>
      </w:r>
      <w:r>
        <w:rPr>
          <w:spacing w:val="13"/>
        </w:rPr>
        <w:t> </w:t>
      </w:r>
      <w:r>
        <w:rPr>
          <w:spacing w:val="2"/>
        </w:rPr>
        <w:t>divers</w:t>
      </w:r>
      <w:r>
        <w:rPr>
          <w:spacing w:val="13"/>
        </w:rPr>
        <w:t> </w:t>
      </w:r>
      <w:r>
        <w:rPr>
          <w:spacing w:val="2"/>
        </w:rPr>
        <w:t>paliers,</w:t>
      </w:r>
      <w:r>
        <w:rPr>
          <w:spacing w:val="13"/>
        </w:rPr>
        <w:t> </w:t>
      </w:r>
      <w:r>
        <w:rPr>
          <w:spacing w:val="2"/>
        </w:rPr>
        <w:t>soit</w:t>
      </w:r>
      <w:r>
        <w:rPr>
          <w:spacing w:val="13"/>
        </w:rPr>
        <w:t> </w:t>
      </w:r>
      <w:r>
        <w:rPr/>
        <w:t>5</w:t>
      </w:r>
      <w:r>
        <w:rPr>
          <w:spacing w:val="13"/>
        </w:rPr>
        <w:t> </w:t>
      </w:r>
      <w:r>
        <w:rPr>
          <w:spacing w:val="2"/>
        </w:rPr>
        <w:t>élus</w:t>
      </w:r>
      <w:r>
        <w:rPr>
          <w:spacing w:val="13"/>
        </w:rPr>
        <w:t> </w:t>
      </w:r>
      <w:r>
        <w:rPr/>
        <w:t>du</w:t>
      </w:r>
      <w:r>
        <w:rPr>
          <w:spacing w:val="13"/>
        </w:rPr>
        <w:t> </w:t>
      </w:r>
      <w:r>
        <w:rPr>
          <w:spacing w:val="2"/>
        </w:rPr>
        <w:t>gouvernement</w:t>
      </w:r>
      <w:r>
        <w:rPr>
          <w:spacing w:val="13"/>
        </w:rPr>
        <w:t> </w:t>
      </w:r>
      <w:r>
        <w:rPr>
          <w:spacing w:val="3"/>
        </w:rPr>
        <w:t>provincial,</w:t>
      </w:r>
    </w:p>
    <w:p>
      <w:pPr>
        <w:pStyle w:val="BodyText"/>
        <w:spacing w:line="268" w:lineRule="auto" w:before="10"/>
        <w:ind w:left="499" w:right="838"/>
      </w:pPr>
      <w:r>
        <w:rPr/>
        <w:t>17 </w:t>
      </w:r>
      <w:r>
        <w:rPr>
          <w:spacing w:val="2"/>
        </w:rPr>
        <w:t>élus municipaux </w:t>
      </w:r>
      <w:r>
        <w:rPr/>
        <w:t>de la Ville de </w:t>
      </w:r>
      <w:r>
        <w:rPr>
          <w:spacing w:val="2"/>
        </w:rPr>
        <w:t>Montréal, </w:t>
      </w:r>
      <w:r>
        <w:rPr/>
        <w:t>1 élu </w:t>
      </w:r>
      <w:r>
        <w:rPr>
          <w:spacing w:val="2"/>
        </w:rPr>
        <w:t>municipal </w:t>
      </w:r>
      <w:r>
        <w:rPr/>
        <w:t>de la Ville de </w:t>
      </w:r>
      <w:r>
        <w:rPr>
          <w:spacing w:val="3"/>
        </w:rPr>
        <w:t>Boucherville   </w:t>
      </w:r>
      <w:r>
        <w:rPr/>
        <w:t>et 1 </w:t>
      </w:r>
      <w:r>
        <w:rPr>
          <w:spacing w:val="2"/>
        </w:rPr>
        <w:t>élue </w:t>
      </w:r>
      <w:r>
        <w:rPr/>
        <w:t>des </w:t>
      </w:r>
      <w:r>
        <w:rPr>
          <w:spacing w:val="2"/>
        </w:rPr>
        <w:t>commissions</w:t>
      </w:r>
      <w:r>
        <w:rPr>
          <w:spacing w:val="43"/>
        </w:rPr>
        <w:t> </w:t>
      </w:r>
      <w:r>
        <w:rPr>
          <w:spacing w:val="3"/>
        </w:rPr>
        <w:t>scolaires</w:t>
      </w:r>
    </w:p>
    <w:p>
      <w:pPr>
        <w:pStyle w:val="BodyText"/>
        <w:spacing w:line="259" w:lineRule="auto" w:before="87"/>
        <w:ind w:left="499" w:right="708" w:hanging="326"/>
      </w:pPr>
      <w:r>
        <w:rPr>
          <w:position w:val="-7"/>
        </w:rPr>
        <w:drawing>
          <wp:inline distT="0" distB="0" distL="0" distR="0">
            <wp:extent cx="118744" cy="138906"/>
            <wp:effectExtent l="0" t="0" r="0" b="0"/>
            <wp:docPr id="281" name="image99.png"/>
            <wp:cNvGraphicFramePr>
              <a:graphicFrameLocks noChangeAspect="1"/>
            </wp:cNvGraphicFramePr>
            <a:graphic>
              <a:graphicData uri="http://schemas.openxmlformats.org/drawingml/2006/picture">
                <pic:pic>
                  <pic:nvPicPr>
                    <pic:cNvPr id="282"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un </w:t>
      </w:r>
      <w:r>
        <w:rPr>
          <w:spacing w:val="2"/>
        </w:rPr>
        <w:t>plan </w:t>
      </w:r>
      <w:r>
        <w:rPr/>
        <w:t>de </w:t>
      </w:r>
      <w:r>
        <w:rPr>
          <w:spacing w:val="2"/>
        </w:rPr>
        <w:t>développement durable, incluant l’utilisation </w:t>
      </w:r>
      <w:r>
        <w:rPr/>
        <w:t>de </w:t>
      </w:r>
      <w:r>
        <w:rPr>
          <w:spacing w:val="2"/>
        </w:rPr>
        <w:t>verres </w:t>
      </w:r>
      <w:r>
        <w:rPr/>
        <w:t>à </w:t>
      </w:r>
      <w:r>
        <w:rPr>
          <w:spacing w:val="2"/>
        </w:rPr>
        <w:t>café </w:t>
      </w:r>
      <w:r>
        <w:rPr/>
        <w:t>et </w:t>
      </w:r>
      <w:r>
        <w:rPr>
          <w:spacing w:val="3"/>
        </w:rPr>
        <w:t>d’assiettes</w:t>
      </w:r>
      <w:r>
        <w:rPr>
          <w:spacing w:val="72"/>
        </w:rPr>
        <w:t> </w:t>
      </w:r>
      <w:r>
        <w:rPr/>
        <w:t>en </w:t>
      </w:r>
      <w:r>
        <w:rPr>
          <w:spacing w:val="2"/>
        </w:rPr>
        <w:t>carton </w:t>
      </w:r>
      <w:r>
        <w:rPr/>
        <w:t>sur les </w:t>
      </w:r>
      <w:r>
        <w:rPr>
          <w:spacing w:val="2"/>
        </w:rPr>
        <w:t>sites, l’ajout </w:t>
      </w:r>
      <w:r>
        <w:rPr/>
        <w:t>de </w:t>
      </w:r>
      <w:r>
        <w:rPr>
          <w:spacing w:val="2"/>
        </w:rPr>
        <w:t>compostage </w:t>
      </w:r>
      <w:r>
        <w:rPr/>
        <w:t>à </w:t>
      </w:r>
      <w:r>
        <w:rPr>
          <w:spacing w:val="2"/>
        </w:rPr>
        <w:t>l’aréna Maurice-Richard </w:t>
      </w:r>
      <w:r>
        <w:rPr/>
        <w:t>et </w:t>
      </w:r>
      <w:r>
        <w:rPr>
          <w:spacing w:val="3"/>
        </w:rPr>
        <w:t>une</w:t>
      </w:r>
      <w:r>
        <w:rPr>
          <w:spacing w:val="72"/>
        </w:rPr>
        <w:t> </w:t>
      </w:r>
      <w:r>
        <w:rPr>
          <w:spacing w:val="2"/>
        </w:rPr>
        <w:t>formation </w:t>
      </w:r>
      <w:r>
        <w:rPr/>
        <w:t>« </w:t>
      </w:r>
      <w:r>
        <w:rPr>
          <w:spacing w:val="2"/>
        </w:rPr>
        <w:t>Zéro Déchet </w:t>
      </w:r>
      <w:r>
        <w:rPr/>
        <w:t>» à </w:t>
      </w:r>
      <w:r>
        <w:rPr>
          <w:spacing w:val="2"/>
        </w:rPr>
        <w:t>l’occasion </w:t>
      </w:r>
      <w:r>
        <w:rPr/>
        <w:t>du </w:t>
      </w:r>
      <w:r>
        <w:rPr>
          <w:spacing w:val="2"/>
        </w:rPr>
        <w:t>Jour </w:t>
      </w:r>
      <w:r>
        <w:rPr/>
        <w:t>de la </w:t>
      </w:r>
      <w:r>
        <w:rPr>
          <w:spacing w:val="-3"/>
        </w:rPr>
        <w:t>Terre </w:t>
      </w:r>
      <w:r>
        <w:rPr/>
        <w:t>offerte aux </w:t>
      </w:r>
      <w:r>
        <w:rPr>
          <w:spacing w:val="3"/>
        </w:rPr>
        <w:t>employés</w:t>
      </w:r>
    </w:p>
    <w:p>
      <w:pPr>
        <w:pStyle w:val="BodyText"/>
        <w:spacing w:line="259" w:lineRule="auto" w:before="98"/>
        <w:ind w:left="499" w:right="838" w:hanging="326"/>
      </w:pPr>
      <w:r>
        <w:rPr>
          <w:position w:val="-7"/>
        </w:rPr>
        <w:drawing>
          <wp:inline distT="0" distB="0" distL="0" distR="0">
            <wp:extent cx="118744" cy="138906"/>
            <wp:effectExtent l="0" t="0" r="0" b="0"/>
            <wp:docPr id="283" name="image99.png"/>
            <wp:cNvGraphicFramePr>
              <a:graphicFrameLocks noChangeAspect="1"/>
            </wp:cNvGraphicFramePr>
            <a:graphic>
              <a:graphicData uri="http://schemas.openxmlformats.org/drawingml/2006/picture">
                <pic:pic>
                  <pic:nvPicPr>
                    <pic:cNvPr id="284"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accueil d’activités spéciales, dont </w:t>
      </w:r>
      <w:r>
        <w:rPr/>
        <w:t>le </w:t>
      </w:r>
      <w:r>
        <w:rPr>
          <w:spacing w:val="2"/>
        </w:rPr>
        <w:t>CASEM </w:t>
      </w:r>
      <w:r>
        <w:rPr/>
        <w:t>- </w:t>
      </w:r>
      <w:r>
        <w:rPr>
          <w:spacing w:val="2"/>
        </w:rPr>
        <w:t>Para </w:t>
      </w:r>
      <w:r>
        <w:rPr/>
        <w:t>&amp; </w:t>
      </w:r>
      <w:r>
        <w:rPr>
          <w:spacing w:val="2"/>
        </w:rPr>
        <w:t>Adaptive Sport </w:t>
      </w:r>
      <w:r>
        <w:rPr>
          <w:spacing w:val="3"/>
        </w:rPr>
        <w:t>Medicine </w:t>
      </w:r>
      <w:r>
        <w:rPr>
          <w:spacing w:val="2"/>
        </w:rPr>
        <w:t>Conference </w:t>
      </w:r>
      <w:r>
        <w:rPr/>
        <w:t>et la </w:t>
      </w:r>
      <w:r>
        <w:rPr>
          <w:spacing w:val="2"/>
        </w:rPr>
        <w:t>remise </w:t>
      </w:r>
      <w:r>
        <w:rPr/>
        <w:t>de </w:t>
      </w:r>
      <w:r>
        <w:rPr>
          <w:spacing w:val="2"/>
        </w:rPr>
        <w:t>bourses Loto-Québec </w:t>
      </w:r>
      <w:r>
        <w:rPr/>
        <w:t>en </w:t>
      </w:r>
      <w:r>
        <w:rPr>
          <w:spacing w:val="2"/>
        </w:rPr>
        <w:t>collaboration avec </w:t>
      </w:r>
      <w:r>
        <w:rPr/>
        <w:t>la </w:t>
      </w:r>
      <w:r>
        <w:rPr>
          <w:spacing w:val="3"/>
        </w:rPr>
        <w:t>Fondation </w:t>
      </w:r>
      <w:r>
        <w:rPr/>
        <w:t>de </w:t>
      </w:r>
      <w:r>
        <w:rPr>
          <w:spacing w:val="2"/>
        </w:rPr>
        <w:t>l’athlète d’excellence </w:t>
      </w:r>
      <w:r>
        <w:rPr/>
        <w:t>du</w:t>
      </w:r>
      <w:r>
        <w:rPr>
          <w:spacing w:val="32"/>
        </w:rPr>
        <w:t> </w:t>
      </w:r>
      <w:r>
        <w:rPr>
          <w:spacing w:val="3"/>
        </w:rPr>
        <w:t>Québec</w:t>
      </w:r>
    </w:p>
    <w:p>
      <w:pPr>
        <w:pStyle w:val="BodyText"/>
        <w:spacing w:line="247" w:lineRule="auto" w:before="97"/>
        <w:ind w:left="499" w:right="536" w:hanging="326"/>
      </w:pPr>
      <w:r>
        <w:rPr>
          <w:position w:val="-7"/>
        </w:rPr>
        <w:drawing>
          <wp:inline distT="0" distB="0" distL="0" distR="0">
            <wp:extent cx="118744" cy="138906"/>
            <wp:effectExtent l="0" t="0" r="0" b="0"/>
            <wp:docPr id="285" name="image99.png"/>
            <wp:cNvGraphicFramePr>
              <a:graphicFrameLocks noChangeAspect="1"/>
            </wp:cNvGraphicFramePr>
            <a:graphic>
              <a:graphicData uri="http://schemas.openxmlformats.org/drawingml/2006/picture">
                <pic:pic>
                  <pic:nvPicPr>
                    <pic:cNvPr id="286"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spacing w:val="2"/>
        </w:rPr>
        <w:t>organisation </w:t>
      </w:r>
      <w:r>
        <w:rPr/>
        <w:t>du </w:t>
      </w:r>
      <w:r>
        <w:rPr>
          <w:spacing w:val="2"/>
        </w:rPr>
        <w:t>Banquet </w:t>
      </w:r>
      <w:r>
        <w:rPr/>
        <w:t>de </w:t>
      </w:r>
      <w:r>
        <w:rPr>
          <w:spacing w:val="2"/>
        </w:rPr>
        <w:t>clôture </w:t>
      </w:r>
      <w:r>
        <w:rPr/>
        <w:t>du World </w:t>
      </w:r>
      <w:r>
        <w:rPr>
          <w:spacing w:val="2"/>
        </w:rPr>
        <w:t>Open </w:t>
      </w:r>
      <w:r>
        <w:rPr/>
        <w:t>de </w:t>
      </w:r>
      <w:r>
        <w:rPr>
          <w:spacing w:val="2"/>
        </w:rPr>
        <w:t>boccia </w:t>
      </w:r>
      <w:r>
        <w:rPr/>
        <w:t>et du </w:t>
      </w:r>
      <w:r>
        <w:rPr>
          <w:spacing w:val="2"/>
        </w:rPr>
        <w:t>Banquet </w:t>
      </w:r>
      <w:r>
        <w:rPr/>
        <w:t>de </w:t>
      </w:r>
      <w:r>
        <w:rPr>
          <w:spacing w:val="3"/>
        </w:rPr>
        <w:t>clôture</w:t>
      </w:r>
      <w:r>
        <w:rPr>
          <w:spacing w:val="72"/>
        </w:rPr>
        <w:t> </w:t>
      </w:r>
      <w:r>
        <w:rPr/>
        <w:t>du </w:t>
      </w:r>
      <w:r>
        <w:rPr>
          <w:spacing w:val="2"/>
        </w:rPr>
        <w:t>Championnat canadien </w:t>
      </w:r>
      <w:r>
        <w:rPr/>
        <w:t>de </w:t>
      </w:r>
      <w:r>
        <w:rPr>
          <w:spacing w:val="2"/>
        </w:rPr>
        <w:t>curling </w:t>
      </w:r>
      <w:r>
        <w:rPr/>
        <w:t>en </w:t>
      </w:r>
      <w:r>
        <w:rPr>
          <w:spacing w:val="2"/>
        </w:rPr>
        <w:t>fauteuil</w:t>
      </w:r>
      <w:r>
        <w:rPr>
          <w:spacing w:val="67"/>
        </w:rPr>
        <w:t> </w:t>
      </w:r>
      <w:r>
        <w:rPr>
          <w:spacing w:val="3"/>
        </w:rPr>
        <w:t>roulant</w:t>
      </w:r>
    </w:p>
    <w:p>
      <w:pPr>
        <w:pStyle w:val="BodyText"/>
        <w:spacing w:line="261" w:lineRule="auto" w:before="113"/>
        <w:ind w:left="499" w:right="1058" w:hanging="326"/>
      </w:pPr>
      <w:r>
        <w:rPr>
          <w:position w:val="-7"/>
        </w:rPr>
        <w:drawing>
          <wp:inline distT="0" distB="0" distL="0" distR="0">
            <wp:extent cx="118744" cy="138906"/>
            <wp:effectExtent l="0" t="0" r="0" b="0"/>
            <wp:docPr id="287" name="image99.png"/>
            <wp:cNvGraphicFramePr>
              <a:graphicFrameLocks noChangeAspect="1"/>
            </wp:cNvGraphicFramePr>
            <a:graphic>
              <a:graphicData uri="http://schemas.openxmlformats.org/drawingml/2006/picture">
                <pic:pic>
                  <pic:nvPicPr>
                    <pic:cNvPr id="288" name="image99.png"/>
                    <pic:cNvPicPr/>
                  </pic:nvPicPr>
                  <pic:blipFill>
                    <a:blip r:embed="rId127"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des </w:t>
      </w:r>
      <w:r>
        <w:rPr>
          <w:spacing w:val="2"/>
        </w:rPr>
        <w:t>visites guidées </w:t>
      </w:r>
      <w:r>
        <w:rPr/>
        <w:t>de </w:t>
      </w:r>
      <w:r>
        <w:rPr>
          <w:spacing w:val="2"/>
        </w:rPr>
        <w:t>groupes scolaires d’écoles régulières, dont </w:t>
      </w:r>
      <w:r>
        <w:rPr/>
        <w:t>une </w:t>
      </w:r>
      <w:r>
        <w:rPr>
          <w:spacing w:val="2"/>
        </w:rPr>
        <w:t>incluant </w:t>
      </w:r>
      <w:r>
        <w:rPr>
          <w:spacing w:val="3"/>
        </w:rPr>
        <w:t>une </w:t>
      </w:r>
      <w:r>
        <w:rPr>
          <w:spacing w:val="2"/>
        </w:rPr>
        <w:t>classe spécialisée, organisées </w:t>
      </w:r>
      <w:r>
        <w:rPr/>
        <w:t>en </w:t>
      </w:r>
      <w:r>
        <w:rPr>
          <w:spacing w:val="2"/>
        </w:rPr>
        <w:t>collaboration  avec  Excellence  sportive  </w:t>
      </w:r>
      <w:r>
        <w:rPr/>
        <w:t>de  </w:t>
      </w:r>
      <w:r>
        <w:rPr>
          <w:spacing w:val="3"/>
        </w:rPr>
        <w:t>l’île </w:t>
      </w:r>
      <w:r>
        <w:rPr/>
        <w:t>de </w:t>
      </w:r>
      <w:r>
        <w:rPr>
          <w:spacing w:val="2"/>
        </w:rPr>
        <w:t>Montréal pour </w:t>
      </w:r>
      <w:r>
        <w:rPr/>
        <w:t>une </w:t>
      </w:r>
      <w:r>
        <w:rPr>
          <w:spacing w:val="2"/>
        </w:rPr>
        <w:t>visite </w:t>
      </w:r>
      <w:r>
        <w:rPr/>
        <w:t>des </w:t>
      </w:r>
      <w:r>
        <w:rPr>
          <w:spacing w:val="2"/>
        </w:rPr>
        <w:t>compétitions </w:t>
      </w:r>
      <w:r>
        <w:rPr/>
        <w:t>et de </w:t>
      </w:r>
      <w:r>
        <w:rPr>
          <w:spacing w:val="2"/>
        </w:rPr>
        <w:t>l’aire d’animation </w:t>
      </w:r>
      <w:r>
        <w:rPr/>
        <w:t>du Défi </w:t>
      </w:r>
      <w:r>
        <w:rPr>
          <w:spacing w:val="3"/>
        </w:rPr>
        <w:t>sportif AlterGo</w:t>
      </w:r>
    </w:p>
    <w:p>
      <w:pPr>
        <w:pStyle w:val="BodyText"/>
        <w:spacing w:before="99"/>
        <w:ind w:left="499"/>
      </w:pPr>
      <w:r>
        <w:rPr/>
        <w:drawing>
          <wp:anchor distT="0" distB="0" distL="0" distR="0" allowOverlap="1" layoutInCell="1" locked="0" behindDoc="0" simplePos="0" relativeHeight="251796480">
            <wp:simplePos x="0" y="0"/>
            <wp:positionH relativeFrom="page">
              <wp:posOffset>720259</wp:posOffset>
            </wp:positionH>
            <wp:positionV relativeFrom="paragraph">
              <wp:posOffset>114698</wp:posOffset>
            </wp:positionV>
            <wp:extent cx="118744" cy="138906"/>
            <wp:effectExtent l="0" t="0" r="0" b="0"/>
            <wp:wrapNone/>
            <wp:docPr id="289" name="image99.png"/>
            <wp:cNvGraphicFramePr>
              <a:graphicFrameLocks noChangeAspect="1"/>
            </wp:cNvGraphicFramePr>
            <a:graphic>
              <a:graphicData uri="http://schemas.openxmlformats.org/drawingml/2006/picture">
                <pic:pic>
                  <pic:nvPicPr>
                    <pic:cNvPr id="290" name="image99.png"/>
                    <pic:cNvPicPr/>
                  </pic:nvPicPr>
                  <pic:blipFill>
                    <a:blip r:embed="rId127" cstate="print"/>
                    <a:stretch>
                      <a:fillRect/>
                    </a:stretch>
                  </pic:blipFill>
                  <pic:spPr>
                    <a:xfrm>
                      <a:off x="0" y="0"/>
                      <a:ext cx="118744" cy="138906"/>
                    </a:xfrm>
                    <a:prstGeom prst="rect">
                      <a:avLst/>
                    </a:prstGeom>
                  </pic:spPr>
                </pic:pic>
              </a:graphicData>
            </a:graphic>
          </wp:anchor>
        </w:drawing>
      </w:r>
      <w:r>
        <w:rPr/>
        <w:t>des formations techniques offertes aux officiels et aux bénévoles de différents sports.</w:t>
      </w:r>
    </w:p>
    <w:p>
      <w:pPr>
        <w:pStyle w:val="BodyText"/>
        <w:spacing w:before="6"/>
        <w:rPr>
          <w:sz w:val="22"/>
        </w:rPr>
      </w:pPr>
      <w:r>
        <w:rPr/>
        <w:pict>
          <v:group style="position:absolute;margin-left:56.693001pt;margin-top:14.900792pt;width:281.55pt;height:196.4pt;mso-position-horizontal-relative:page;mso-position-vertical-relative:paragraph;z-index:-251523072;mso-wrap-distance-left:0;mso-wrap-distance-right:0" coordorigin="1134,298" coordsize="5631,3928">
            <v:shape style="position:absolute;left:1133;top:298;width:5443;height:3928" type="#_x0000_t75" stroked="false">
              <v:imagedata r:id="rId164" o:title=""/>
            </v:shape>
            <v:rect style="position:absolute;left:6576;top:298;width:189;height:3928" filled="true" fillcolor="#5fb0b8" stroked="false">
              <v:fill type="solid"/>
            </v:rect>
            <w10:wrap type="topAndBottom"/>
          </v:group>
        </w:pict>
      </w:r>
      <w:r>
        <w:rPr/>
        <w:pict>
          <v:group style="position:absolute;margin-left:351.015991pt;margin-top:14.900792pt;width:205.05pt;height:196.4pt;mso-position-horizontal-relative:page;mso-position-vertical-relative:paragraph;z-index:-251522048;mso-wrap-distance-left:0;mso-wrap-distance-right:0" coordorigin="7020,298" coordsize="4101,3928">
            <v:shape style="position:absolute;left:7020;top:298;width:4048;height:3928" type="#_x0000_t75" stroked="false">
              <v:imagedata r:id="rId165" o:title=""/>
            </v:shape>
            <v:rect style="position:absolute;left:10933;top:298;width:189;height:3928" filled="true" fillcolor="#5fb0b8" stroked="false">
              <v:fill type="solid"/>
            </v:rect>
            <w10:wrap type="topAndBottom"/>
          </v:group>
        </w:pict>
      </w:r>
    </w:p>
    <w:p>
      <w:pPr>
        <w:pStyle w:val="BodyText"/>
        <w:spacing w:before="1"/>
        <w:rPr>
          <w:sz w:val="6"/>
        </w:rPr>
      </w:pPr>
    </w:p>
    <w:p>
      <w:pPr>
        <w:spacing w:after="0"/>
        <w:rPr>
          <w:sz w:val="6"/>
        </w:rPr>
        <w:sectPr>
          <w:pgSz w:w="12240" w:h="15840"/>
          <w:pgMar w:header="0" w:footer="0" w:top="320" w:bottom="160" w:left="960" w:right="680"/>
        </w:sectPr>
      </w:pPr>
    </w:p>
    <w:p>
      <w:pPr>
        <w:spacing w:line="249" w:lineRule="auto" w:before="69"/>
        <w:ind w:left="178" w:right="201" w:firstLine="0"/>
        <w:jc w:val="left"/>
        <w:rPr>
          <w:sz w:val="22"/>
        </w:rPr>
      </w:pPr>
      <w:r>
        <w:rPr>
          <w:b/>
          <w:color w:val="9A216B"/>
          <w:sz w:val="22"/>
        </w:rPr>
        <w:t>Maxime Gagnon</w:t>
      </w:r>
      <w:r>
        <w:rPr>
          <w:color w:val="9A216B"/>
          <w:sz w:val="22"/>
        </w:rPr>
        <w:t>, président-directeur général d’AlterGo, </w:t>
      </w:r>
      <w:r>
        <w:rPr>
          <w:b/>
          <w:color w:val="9A216B"/>
          <w:sz w:val="22"/>
        </w:rPr>
        <w:t>Isabelle Charest</w:t>
      </w:r>
      <w:r>
        <w:rPr>
          <w:color w:val="9A216B"/>
          <w:sz w:val="22"/>
        </w:rPr>
        <w:t>, ministre déléguée à l’Éducation, </w:t>
      </w:r>
      <w:r>
        <w:rPr>
          <w:b/>
          <w:color w:val="9A216B"/>
          <w:sz w:val="22"/>
        </w:rPr>
        <w:t>Lionel Carmant</w:t>
      </w:r>
      <w:r>
        <w:rPr>
          <w:color w:val="9A216B"/>
          <w:sz w:val="22"/>
        </w:rPr>
        <w:t>, ministre délégué à la Santé et aux Services sociaux,</w:t>
      </w:r>
    </w:p>
    <w:p>
      <w:pPr>
        <w:spacing w:before="4"/>
        <w:ind w:left="178" w:right="0" w:firstLine="0"/>
        <w:jc w:val="left"/>
        <w:rPr>
          <w:sz w:val="22"/>
        </w:rPr>
      </w:pPr>
      <w:r>
        <w:rPr>
          <w:b/>
          <w:color w:val="9A216B"/>
          <w:sz w:val="22"/>
        </w:rPr>
        <w:t>Jean-Marie Lapointe</w:t>
      </w:r>
      <w:r>
        <w:rPr>
          <w:color w:val="9A216B"/>
          <w:sz w:val="22"/>
        </w:rPr>
        <w:t>, porte-parole du Défi sportif</w:t>
      </w:r>
      <w:r>
        <w:rPr>
          <w:color w:val="9A216B"/>
          <w:spacing w:val="-39"/>
          <w:sz w:val="22"/>
        </w:rPr>
        <w:t> </w:t>
      </w:r>
      <w:r>
        <w:rPr>
          <w:color w:val="9A216B"/>
          <w:sz w:val="22"/>
        </w:rPr>
        <w:t>AlterGo,</w:t>
      </w:r>
    </w:p>
    <w:p>
      <w:pPr>
        <w:spacing w:line="249" w:lineRule="auto" w:before="11"/>
        <w:ind w:left="178" w:right="787" w:firstLine="0"/>
        <w:jc w:val="left"/>
        <w:rPr>
          <w:sz w:val="22"/>
        </w:rPr>
      </w:pPr>
      <w:r>
        <w:rPr>
          <w:b/>
          <w:color w:val="9A216B"/>
          <w:sz w:val="22"/>
        </w:rPr>
        <w:t>Cindy Ouellet</w:t>
      </w:r>
      <w:r>
        <w:rPr>
          <w:color w:val="9A216B"/>
          <w:sz w:val="22"/>
        </w:rPr>
        <w:t>, athlète paralympique de basket en fauteuil roulant</w:t>
      </w:r>
    </w:p>
    <w:p>
      <w:pPr>
        <w:spacing w:before="2"/>
        <w:ind w:left="178" w:right="0" w:firstLine="0"/>
        <w:jc w:val="left"/>
        <w:rPr>
          <w:sz w:val="22"/>
        </w:rPr>
      </w:pPr>
      <w:r>
        <w:rPr>
          <w:color w:val="9A216B"/>
          <w:sz w:val="22"/>
        </w:rPr>
        <w:t>et </w:t>
      </w:r>
      <w:r>
        <w:rPr>
          <w:b/>
          <w:color w:val="9A216B"/>
          <w:sz w:val="22"/>
        </w:rPr>
        <w:t>Chantal Petitclerc</w:t>
      </w:r>
      <w:r>
        <w:rPr>
          <w:color w:val="9A216B"/>
          <w:sz w:val="22"/>
        </w:rPr>
        <w:t>, porte-parole du Défi sportif AlterGo.</w:t>
      </w:r>
    </w:p>
    <w:p>
      <w:pPr>
        <w:spacing w:before="69"/>
        <w:ind w:left="164" w:right="0" w:firstLine="0"/>
        <w:jc w:val="left"/>
        <w:rPr>
          <w:sz w:val="22"/>
        </w:rPr>
      </w:pPr>
      <w:r>
        <w:rPr/>
        <w:br w:type="column"/>
      </w:r>
      <w:r>
        <w:rPr>
          <w:b/>
          <w:color w:val="9A216B"/>
          <w:sz w:val="22"/>
        </w:rPr>
        <w:t>Valérie Plante</w:t>
      </w:r>
      <w:r>
        <w:rPr>
          <w:color w:val="9A216B"/>
          <w:sz w:val="22"/>
        </w:rPr>
        <w:t>, mairesse de Montréal.</w:t>
      </w:r>
    </w:p>
    <w:p>
      <w:pPr>
        <w:spacing w:after="0"/>
        <w:jc w:val="left"/>
        <w:rPr>
          <w:sz w:val="22"/>
        </w:rPr>
        <w:sectPr>
          <w:type w:val="continuous"/>
          <w:pgSz w:w="12240" w:h="15840"/>
          <w:pgMar w:top="740" w:bottom="280" w:left="960" w:right="680"/>
          <w:cols w:num="2" w:equalWidth="0">
            <w:col w:w="5889" w:space="40"/>
            <w:col w:w="4671"/>
          </w:cols>
        </w:sectPr>
      </w:pPr>
    </w:p>
    <w:p>
      <w:pPr>
        <w:pStyle w:val="BodyText"/>
        <w:rPr>
          <w:sz w:val="20"/>
        </w:rPr>
      </w:pPr>
    </w:p>
    <w:p>
      <w:pPr>
        <w:pStyle w:val="BodyText"/>
        <w:rPr>
          <w:sz w:val="20"/>
        </w:rPr>
      </w:pPr>
    </w:p>
    <w:p>
      <w:pPr>
        <w:tabs>
          <w:tab w:pos="7455" w:val="left" w:leader="none"/>
        </w:tabs>
        <w:spacing w:before="272"/>
        <w:ind w:left="173" w:right="0" w:firstLine="0"/>
        <w:jc w:val="left"/>
        <w:rPr>
          <w:b/>
          <w:sz w:val="22"/>
        </w:rPr>
      </w:pPr>
      <w:r>
        <w:rPr/>
        <w:drawing>
          <wp:anchor distT="0" distB="0" distL="0" distR="0" allowOverlap="1" layoutInCell="1" locked="0" behindDoc="1" simplePos="0" relativeHeight="249021440">
            <wp:simplePos x="0" y="0"/>
            <wp:positionH relativeFrom="page">
              <wp:posOffset>5196101</wp:posOffset>
            </wp:positionH>
            <wp:positionV relativeFrom="paragraph">
              <wp:posOffset>271648</wp:posOffset>
            </wp:positionV>
            <wp:extent cx="92449" cy="108143"/>
            <wp:effectExtent l="0" t="0" r="0" b="0"/>
            <wp:wrapNone/>
            <wp:docPr id="291" name="image5.png"/>
            <wp:cNvGraphicFramePr>
              <a:graphicFrameLocks noChangeAspect="1"/>
            </wp:cNvGraphicFramePr>
            <a:graphic>
              <a:graphicData uri="http://schemas.openxmlformats.org/drawingml/2006/picture">
                <pic:pic>
                  <pic:nvPicPr>
                    <pic:cNvPr id="292"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28</w:t>
        <w:tab/>
      </w:r>
      <w:r>
        <w:rPr>
          <w:b/>
          <w:color w:val="58595B"/>
          <w:spacing w:val="4"/>
          <w:position w:val="1"/>
          <w:sz w:val="22"/>
        </w:rPr>
        <w:t>RAPPORT ANNUEL </w:t>
      </w:r>
      <w:r>
        <w:rPr>
          <w:b/>
          <w:color w:val="58595B"/>
          <w:spacing w:val="5"/>
          <w:position w:val="1"/>
          <w:sz w:val="22"/>
        </w:rPr>
        <w:t>2019</w:t>
      </w:r>
    </w:p>
    <w:p>
      <w:pPr>
        <w:spacing w:after="0"/>
        <w:jc w:val="left"/>
        <w:rPr>
          <w:sz w:val="22"/>
        </w:rPr>
        <w:sectPr>
          <w:type w:val="continuous"/>
          <w:pgSz w:w="12240" w:h="15840"/>
          <w:pgMar w:top="740" w:bottom="280" w:left="960" w:right="680"/>
        </w:sectPr>
      </w:pPr>
    </w:p>
    <w:p>
      <w:pPr>
        <w:pStyle w:val="BodyText"/>
        <w:rPr>
          <w:b/>
          <w:sz w:val="20"/>
        </w:rPr>
      </w:pPr>
    </w:p>
    <w:p>
      <w:pPr>
        <w:pStyle w:val="BodyText"/>
        <w:rPr>
          <w:b/>
          <w:sz w:val="20"/>
        </w:rPr>
      </w:pPr>
    </w:p>
    <w:p>
      <w:pPr>
        <w:pStyle w:val="BodyText"/>
        <w:spacing w:before="9"/>
        <w:rPr>
          <w:b/>
          <w:sz w:val="21"/>
        </w:rPr>
      </w:pPr>
    </w:p>
    <w:p>
      <w:pPr>
        <w:pStyle w:val="Heading3"/>
        <w:spacing w:before="102"/>
        <w:ind w:left="183"/>
      </w:pPr>
      <w:r>
        <w:rPr>
          <w:color w:val="582E91"/>
        </w:rPr>
        <w:t>Des bénévoles exceptionnels</w:t>
      </w:r>
    </w:p>
    <w:p>
      <w:pPr>
        <w:pStyle w:val="BodyText"/>
        <w:spacing w:line="268" w:lineRule="auto" w:before="226"/>
        <w:ind w:left="183" w:right="1436"/>
      </w:pPr>
      <w:r>
        <w:rPr/>
        <w:t>En </w:t>
      </w:r>
      <w:r>
        <w:rPr>
          <w:spacing w:val="2"/>
        </w:rPr>
        <w:t>2019, </w:t>
      </w:r>
      <w:r>
        <w:rPr/>
        <w:t>1 298 </w:t>
      </w:r>
      <w:r>
        <w:rPr>
          <w:spacing w:val="2"/>
        </w:rPr>
        <w:t>bénévoles </w:t>
      </w:r>
      <w:r>
        <w:rPr/>
        <w:t>ont </w:t>
      </w:r>
      <w:r>
        <w:rPr>
          <w:spacing w:val="2"/>
        </w:rPr>
        <w:t>généreusement donné </w:t>
      </w:r>
      <w:r>
        <w:rPr/>
        <w:t>23 320 </w:t>
      </w:r>
      <w:r>
        <w:rPr>
          <w:spacing w:val="2"/>
        </w:rPr>
        <w:t>heures </w:t>
      </w:r>
      <w:r>
        <w:rPr/>
        <w:t>de </w:t>
      </w:r>
      <w:r>
        <w:rPr>
          <w:spacing w:val="2"/>
        </w:rPr>
        <w:t>leur </w:t>
      </w:r>
      <w:r>
        <w:rPr>
          <w:spacing w:val="3"/>
        </w:rPr>
        <w:t>temps.</w:t>
      </w:r>
      <w:r>
        <w:rPr>
          <w:spacing w:val="72"/>
        </w:rPr>
        <w:t> </w:t>
      </w:r>
      <w:r>
        <w:rPr/>
        <w:t>69 % des </w:t>
      </w:r>
      <w:r>
        <w:rPr>
          <w:spacing w:val="2"/>
        </w:rPr>
        <w:t>bénévoles cumulent plusieurs années </w:t>
      </w:r>
      <w:r>
        <w:rPr/>
        <w:t>de </w:t>
      </w:r>
      <w:r>
        <w:rPr>
          <w:spacing w:val="2"/>
        </w:rPr>
        <w:t>bénévolat dans </w:t>
      </w:r>
      <w:r>
        <w:rPr/>
        <w:t>le </w:t>
      </w:r>
      <w:r>
        <w:rPr>
          <w:spacing w:val="2"/>
        </w:rPr>
        <w:t>cadre </w:t>
      </w:r>
      <w:r>
        <w:rPr>
          <w:spacing w:val="3"/>
        </w:rPr>
        <w:t>de </w:t>
      </w:r>
      <w:r>
        <w:rPr>
          <w:spacing w:val="2"/>
        </w:rPr>
        <w:t>l’évènement. </w:t>
      </w:r>
      <w:r>
        <w:rPr/>
        <w:t>De </w:t>
      </w:r>
      <w:r>
        <w:rPr>
          <w:spacing w:val="2"/>
        </w:rPr>
        <w:t>plus, suite </w:t>
      </w:r>
      <w:r>
        <w:rPr/>
        <w:t>à </w:t>
      </w:r>
      <w:r>
        <w:rPr>
          <w:spacing w:val="2"/>
        </w:rPr>
        <w:t>l’envoi d’un sondage, l’événement obtient </w:t>
      </w:r>
      <w:r>
        <w:rPr/>
        <w:t>une </w:t>
      </w:r>
      <w:r>
        <w:rPr>
          <w:spacing w:val="3"/>
        </w:rPr>
        <w:t>cote     </w:t>
      </w:r>
      <w:r>
        <w:rPr/>
        <w:t>de </w:t>
      </w:r>
      <w:r>
        <w:rPr>
          <w:spacing w:val="2"/>
        </w:rPr>
        <w:t>satisfaction </w:t>
      </w:r>
      <w:r>
        <w:rPr/>
        <w:t>de 91 % </w:t>
      </w:r>
      <w:r>
        <w:rPr>
          <w:spacing w:val="2"/>
        </w:rPr>
        <w:t>auprès </w:t>
      </w:r>
      <w:r>
        <w:rPr/>
        <w:t>des</w:t>
      </w:r>
      <w:r>
        <w:rPr>
          <w:spacing w:val="26"/>
        </w:rPr>
        <w:t> </w:t>
      </w:r>
      <w:r>
        <w:rPr>
          <w:spacing w:val="3"/>
        </w:rPr>
        <w:t>bénévoles.</w:t>
      </w:r>
    </w:p>
    <w:p>
      <w:pPr>
        <w:pStyle w:val="BodyText"/>
        <w:spacing w:before="6"/>
        <w:rPr>
          <w:sz w:val="27"/>
        </w:rPr>
      </w:pPr>
    </w:p>
    <w:p>
      <w:pPr>
        <w:pStyle w:val="BodyText"/>
        <w:ind w:left="183"/>
      </w:pPr>
      <w:r>
        <w:rPr/>
        <w:t>Les bénévoles, en chiffres :</w:t>
      </w:r>
    </w:p>
    <w:p>
      <w:pPr>
        <w:pStyle w:val="BodyText"/>
        <w:spacing w:before="119"/>
        <w:ind w:left="183"/>
      </w:pPr>
      <w:r>
        <w:rPr>
          <w:position w:val="-7"/>
        </w:rPr>
        <w:drawing>
          <wp:inline distT="0" distB="0" distL="0" distR="0">
            <wp:extent cx="118744" cy="138906"/>
            <wp:effectExtent l="0" t="0" r="0" b="0"/>
            <wp:docPr id="293" name="image126.png"/>
            <wp:cNvGraphicFramePr>
              <a:graphicFrameLocks noChangeAspect="1"/>
            </wp:cNvGraphicFramePr>
            <a:graphic>
              <a:graphicData uri="http://schemas.openxmlformats.org/drawingml/2006/picture">
                <pic:pic>
                  <pic:nvPicPr>
                    <pic:cNvPr id="294" name="image126.png"/>
                    <pic:cNvPicPr/>
                  </pic:nvPicPr>
                  <pic:blipFill>
                    <a:blip r:embed="rId154"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41 % des </w:t>
      </w:r>
      <w:r>
        <w:rPr>
          <w:spacing w:val="2"/>
        </w:rPr>
        <w:t>bénévoles sont venus </w:t>
      </w:r>
      <w:r>
        <w:rPr/>
        <w:t>de </w:t>
      </w:r>
      <w:r>
        <w:rPr>
          <w:spacing w:val="2"/>
        </w:rPr>
        <w:t>façon</w:t>
      </w:r>
      <w:r>
        <w:rPr>
          <w:spacing w:val="35"/>
        </w:rPr>
        <w:t> </w:t>
      </w:r>
      <w:r>
        <w:rPr>
          <w:spacing w:val="3"/>
        </w:rPr>
        <w:t>individuelle</w:t>
      </w:r>
    </w:p>
    <w:p>
      <w:pPr>
        <w:pStyle w:val="BodyText"/>
        <w:spacing w:line="271" w:lineRule="auto" w:before="95"/>
        <w:ind w:left="861" w:right="3285" w:hanging="678"/>
      </w:pPr>
      <w:r>
        <w:rPr>
          <w:position w:val="-7"/>
        </w:rPr>
        <w:drawing>
          <wp:inline distT="0" distB="0" distL="0" distR="0">
            <wp:extent cx="118744" cy="138906"/>
            <wp:effectExtent l="0" t="0" r="0" b="0"/>
            <wp:docPr id="295" name="image126.png"/>
            <wp:cNvGraphicFramePr>
              <a:graphicFrameLocks noChangeAspect="1"/>
            </wp:cNvGraphicFramePr>
            <a:graphic>
              <a:graphicData uri="http://schemas.openxmlformats.org/drawingml/2006/picture">
                <pic:pic>
                  <pic:nvPicPr>
                    <pic:cNvPr id="296" name="image126.png"/>
                    <pic:cNvPicPr/>
                  </pic:nvPicPr>
                  <pic:blipFill>
                    <a:blip r:embed="rId154" cstate="print"/>
                    <a:stretch>
                      <a:fillRect/>
                    </a:stretch>
                  </pic:blipFill>
                  <pic:spPr>
                    <a:xfrm>
                      <a:off x="0" y="0"/>
                      <a:ext cx="118744" cy="138906"/>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12"/>
          <w:sz w:val="20"/>
        </w:rPr>
        <w:t> </w:t>
      </w:r>
      <w:r>
        <w:rPr/>
        <w:t>59 % </w:t>
      </w:r>
      <w:r>
        <w:rPr>
          <w:spacing w:val="2"/>
        </w:rPr>
        <w:t>sont venus dans </w:t>
      </w:r>
      <w:r>
        <w:rPr/>
        <w:t>le </w:t>
      </w:r>
      <w:r>
        <w:rPr>
          <w:spacing w:val="2"/>
        </w:rPr>
        <w:t>cadre d’une activité </w:t>
      </w:r>
      <w:r>
        <w:rPr/>
        <w:t>de</w:t>
      </w:r>
      <w:r>
        <w:rPr>
          <w:spacing w:val="20"/>
        </w:rPr>
        <w:t> </w:t>
      </w:r>
      <w:r>
        <w:rPr>
          <w:spacing w:val="2"/>
        </w:rPr>
        <w:t>groupe</w:t>
      </w:r>
      <w:r>
        <w:rPr>
          <w:spacing w:val="20"/>
        </w:rPr>
        <w:t> </w:t>
      </w:r>
      <w:r>
        <w:rPr>
          <w:spacing w:val="3"/>
        </w:rPr>
        <w:t>dont:</w:t>
      </w:r>
      <w:r>
        <w:rPr>
          <w:spacing w:val="3"/>
          <w:w w:val="101"/>
        </w:rPr>
        <w:t> </w:t>
      </w:r>
      <w:r>
        <w:rPr>
          <w:spacing w:val="3"/>
          <w:w w:val="101"/>
          <w:position w:val="-3"/>
        </w:rPr>
        <w:drawing>
          <wp:inline distT="0" distB="0" distL="0" distR="0">
            <wp:extent cx="118744" cy="138906"/>
            <wp:effectExtent l="0" t="0" r="0" b="0"/>
            <wp:docPr id="297" name="image41.png"/>
            <wp:cNvGraphicFramePr>
              <a:graphicFrameLocks noChangeAspect="1"/>
            </wp:cNvGraphicFramePr>
            <a:graphic>
              <a:graphicData uri="http://schemas.openxmlformats.org/drawingml/2006/picture">
                <pic:pic>
                  <pic:nvPicPr>
                    <pic:cNvPr id="298" name="image41.png"/>
                    <pic:cNvPicPr/>
                  </pic:nvPicPr>
                  <pic:blipFill>
                    <a:blip r:embed="rId53" cstate="print"/>
                    <a:stretch>
                      <a:fillRect/>
                    </a:stretch>
                  </pic:blipFill>
                  <pic:spPr>
                    <a:xfrm>
                      <a:off x="0" y="0"/>
                      <a:ext cx="118744" cy="138906"/>
                    </a:xfrm>
                    <a:prstGeom prst="rect">
                      <a:avLst/>
                    </a:prstGeom>
                  </pic:spPr>
                </pic:pic>
              </a:graphicData>
            </a:graphic>
          </wp:inline>
        </w:drawing>
      </w:r>
      <w:r>
        <w:rPr>
          <w:spacing w:val="3"/>
          <w:w w:val="101"/>
          <w:position w:val="-3"/>
        </w:rPr>
      </w:r>
      <w:r>
        <w:rPr>
          <w:rFonts w:ascii="Times New Roman" w:hAnsi="Times New Roman"/>
          <w:spacing w:val="3"/>
          <w:w w:val="101"/>
        </w:rPr>
        <w:t> </w:t>
      </w:r>
      <w:r>
        <w:rPr>
          <w:rFonts w:ascii="Times New Roman" w:hAnsi="Times New Roman"/>
          <w:spacing w:val="10"/>
          <w:w w:val="101"/>
        </w:rPr>
        <w:t> </w:t>
      </w:r>
      <w:r>
        <w:rPr/>
        <w:t>26 % </w:t>
      </w:r>
      <w:r>
        <w:rPr>
          <w:spacing w:val="2"/>
        </w:rPr>
        <w:t>appartenant </w:t>
      </w:r>
      <w:r>
        <w:rPr/>
        <w:t>à des </w:t>
      </w:r>
      <w:r>
        <w:rPr>
          <w:spacing w:val="2"/>
        </w:rPr>
        <w:t>groupes corporatifs</w:t>
      </w:r>
      <w:r>
        <w:rPr>
          <w:spacing w:val="9"/>
        </w:rPr>
        <w:t> </w:t>
      </w:r>
      <w:r>
        <w:rPr/>
        <w:t>:</w:t>
      </w:r>
    </w:p>
    <w:p>
      <w:pPr>
        <w:pStyle w:val="ListParagraph"/>
        <w:numPr>
          <w:ilvl w:val="0"/>
          <w:numId w:val="3"/>
        </w:numPr>
        <w:tabs>
          <w:tab w:pos="1700" w:val="left" w:leader="none"/>
        </w:tabs>
        <w:spacing w:line="240" w:lineRule="auto" w:before="1" w:after="0"/>
        <w:ind w:left="1699" w:right="0" w:hanging="162"/>
        <w:jc w:val="left"/>
        <w:rPr>
          <w:rFonts w:ascii="Arial" w:hAnsi="Arial"/>
          <w:sz w:val="24"/>
        </w:rPr>
      </w:pPr>
      <w:r>
        <w:rPr>
          <w:rFonts w:ascii="Arial" w:hAnsi="Arial"/>
          <w:spacing w:val="2"/>
          <w:sz w:val="24"/>
        </w:rPr>
        <w:t>Groupe Banque</w:t>
      </w:r>
      <w:r>
        <w:rPr>
          <w:rFonts w:ascii="Arial" w:hAnsi="Arial"/>
          <w:spacing w:val="10"/>
          <w:sz w:val="24"/>
        </w:rPr>
        <w:t> </w:t>
      </w:r>
      <w:r>
        <w:rPr>
          <w:rFonts w:ascii="Arial" w:hAnsi="Arial"/>
          <w:spacing w:val="3"/>
          <w:sz w:val="24"/>
        </w:rPr>
        <w:t>TD</w:t>
      </w:r>
    </w:p>
    <w:p>
      <w:pPr>
        <w:pStyle w:val="ListParagraph"/>
        <w:numPr>
          <w:ilvl w:val="0"/>
          <w:numId w:val="3"/>
        </w:numPr>
        <w:tabs>
          <w:tab w:pos="1700" w:val="left" w:leader="none"/>
        </w:tabs>
        <w:spacing w:line="240" w:lineRule="auto" w:before="34" w:after="0"/>
        <w:ind w:left="1699" w:right="0" w:hanging="162"/>
        <w:jc w:val="left"/>
        <w:rPr>
          <w:rFonts w:ascii="Arial" w:hAnsi="Arial"/>
          <w:sz w:val="24"/>
        </w:rPr>
      </w:pPr>
      <w:r>
        <w:rPr>
          <w:rFonts w:ascii="Arial" w:hAnsi="Arial"/>
          <w:sz w:val="24"/>
        </w:rPr>
        <w:t>SFL – </w:t>
      </w:r>
      <w:r>
        <w:rPr>
          <w:rFonts w:ascii="Arial" w:hAnsi="Arial"/>
          <w:spacing w:val="2"/>
          <w:sz w:val="24"/>
        </w:rPr>
        <w:t>Iberville</w:t>
      </w:r>
      <w:r>
        <w:rPr>
          <w:rFonts w:ascii="Arial" w:hAnsi="Arial"/>
          <w:spacing w:val="17"/>
          <w:sz w:val="24"/>
        </w:rPr>
        <w:t> </w:t>
      </w:r>
      <w:r>
        <w:rPr>
          <w:rFonts w:ascii="Arial" w:hAnsi="Arial"/>
          <w:spacing w:val="3"/>
          <w:sz w:val="24"/>
        </w:rPr>
        <w:t>Champlain</w:t>
      </w:r>
    </w:p>
    <w:p>
      <w:pPr>
        <w:pStyle w:val="ListParagraph"/>
        <w:numPr>
          <w:ilvl w:val="0"/>
          <w:numId w:val="3"/>
        </w:numPr>
        <w:tabs>
          <w:tab w:pos="1699" w:val="left" w:leader="none"/>
        </w:tabs>
        <w:spacing w:line="240" w:lineRule="auto" w:before="35" w:after="0"/>
        <w:ind w:left="1698" w:right="0" w:hanging="161"/>
        <w:jc w:val="left"/>
        <w:rPr>
          <w:rFonts w:ascii="Arial" w:hAnsi="Arial"/>
          <w:sz w:val="24"/>
        </w:rPr>
      </w:pPr>
      <w:r>
        <w:rPr>
          <w:rFonts w:ascii="Arial" w:hAnsi="Arial"/>
          <w:spacing w:val="3"/>
          <w:sz w:val="24"/>
        </w:rPr>
        <w:t>Manuvie</w:t>
      </w:r>
    </w:p>
    <w:p>
      <w:pPr>
        <w:pStyle w:val="ListParagraph"/>
        <w:numPr>
          <w:ilvl w:val="0"/>
          <w:numId w:val="3"/>
        </w:numPr>
        <w:tabs>
          <w:tab w:pos="1700" w:val="left" w:leader="none"/>
        </w:tabs>
        <w:spacing w:line="240" w:lineRule="auto" w:before="34" w:after="0"/>
        <w:ind w:left="1699" w:right="0" w:hanging="162"/>
        <w:jc w:val="left"/>
        <w:rPr>
          <w:rFonts w:ascii="Arial" w:hAnsi="Arial"/>
          <w:sz w:val="24"/>
        </w:rPr>
      </w:pPr>
      <w:r>
        <w:rPr>
          <w:rFonts w:ascii="Arial" w:hAnsi="Arial"/>
          <w:spacing w:val="2"/>
          <w:sz w:val="24"/>
        </w:rPr>
        <w:t>Groupe Compass</w:t>
      </w:r>
      <w:r>
        <w:rPr>
          <w:rFonts w:ascii="Arial" w:hAnsi="Arial"/>
          <w:spacing w:val="15"/>
          <w:sz w:val="24"/>
        </w:rPr>
        <w:t> </w:t>
      </w:r>
      <w:r>
        <w:rPr>
          <w:rFonts w:ascii="Arial" w:hAnsi="Arial"/>
          <w:spacing w:val="3"/>
          <w:sz w:val="24"/>
        </w:rPr>
        <w:t>Canada</w:t>
      </w:r>
    </w:p>
    <w:p>
      <w:pPr>
        <w:pStyle w:val="ListParagraph"/>
        <w:numPr>
          <w:ilvl w:val="0"/>
          <w:numId w:val="3"/>
        </w:numPr>
        <w:tabs>
          <w:tab w:pos="1699" w:val="left" w:leader="none"/>
        </w:tabs>
        <w:spacing w:line="240" w:lineRule="auto" w:before="35" w:after="0"/>
        <w:ind w:left="1698" w:right="0" w:hanging="161"/>
        <w:jc w:val="left"/>
        <w:rPr>
          <w:rFonts w:ascii="Arial" w:hAnsi="Arial"/>
          <w:sz w:val="24"/>
        </w:rPr>
      </w:pPr>
      <w:r>
        <w:rPr>
          <w:rFonts w:ascii="Arial" w:hAnsi="Arial"/>
          <w:spacing w:val="3"/>
          <w:sz w:val="24"/>
        </w:rPr>
        <w:t>Propret</w:t>
      </w:r>
    </w:p>
    <w:p>
      <w:pPr>
        <w:pStyle w:val="ListParagraph"/>
        <w:numPr>
          <w:ilvl w:val="0"/>
          <w:numId w:val="3"/>
        </w:numPr>
        <w:tabs>
          <w:tab w:pos="1700" w:val="left" w:leader="none"/>
        </w:tabs>
        <w:spacing w:line="240" w:lineRule="auto" w:before="34" w:after="0"/>
        <w:ind w:left="1699" w:right="0" w:hanging="162"/>
        <w:jc w:val="left"/>
        <w:rPr>
          <w:rFonts w:ascii="Arial" w:hAnsi="Arial"/>
          <w:sz w:val="24"/>
        </w:rPr>
      </w:pPr>
      <w:r>
        <w:rPr>
          <w:rFonts w:ascii="Arial" w:hAnsi="Arial"/>
          <w:spacing w:val="2"/>
          <w:sz w:val="24"/>
        </w:rPr>
        <w:t>Groupe Véhicule</w:t>
      </w:r>
      <w:r>
        <w:rPr>
          <w:rFonts w:ascii="Arial" w:hAnsi="Arial"/>
          <w:spacing w:val="15"/>
          <w:sz w:val="24"/>
        </w:rPr>
        <w:t> </w:t>
      </w:r>
      <w:r>
        <w:rPr>
          <w:rFonts w:ascii="Arial" w:hAnsi="Arial"/>
          <w:spacing w:val="3"/>
          <w:sz w:val="24"/>
        </w:rPr>
        <w:t>Savaria</w:t>
      </w:r>
    </w:p>
    <w:p>
      <w:pPr>
        <w:pStyle w:val="ListParagraph"/>
        <w:numPr>
          <w:ilvl w:val="0"/>
          <w:numId w:val="3"/>
        </w:numPr>
        <w:tabs>
          <w:tab w:pos="1695" w:val="left" w:leader="none"/>
        </w:tabs>
        <w:spacing w:line="240" w:lineRule="auto" w:before="34" w:after="0"/>
        <w:ind w:left="1694" w:right="0" w:hanging="157"/>
        <w:jc w:val="left"/>
        <w:rPr>
          <w:rFonts w:ascii="Arial" w:hAnsi="Arial"/>
          <w:sz w:val="24"/>
        </w:rPr>
      </w:pPr>
      <w:r>
        <w:rPr>
          <w:rFonts w:ascii="Arial" w:hAnsi="Arial"/>
          <w:spacing w:val="-3"/>
          <w:sz w:val="24"/>
        </w:rPr>
        <w:t>Telus</w:t>
      </w:r>
    </w:p>
    <w:p>
      <w:pPr>
        <w:pStyle w:val="BodyText"/>
        <w:spacing w:before="63"/>
        <w:ind w:left="861"/>
      </w:pPr>
      <w:r>
        <w:rPr>
          <w:position w:val="-3"/>
        </w:rPr>
        <w:drawing>
          <wp:inline distT="0" distB="0" distL="0" distR="0">
            <wp:extent cx="118744" cy="138906"/>
            <wp:effectExtent l="0" t="0" r="0" b="0"/>
            <wp:docPr id="299" name="image41.png"/>
            <wp:cNvGraphicFramePr>
              <a:graphicFrameLocks noChangeAspect="1"/>
            </wp:cNvGraphicFramePr>
            <a:graphic>
              <a:graphicData uri="http://schemas.openxmlformats.org/drawingml/2006/picture">
                <pic:pic>
                  <pic:nvPicPr>
                    <pic:cNvPr id="300" name="image41.png"/>
                    <pic:cNvPicPr/>
                  </pic:nvPicPr>
                  <pic:blipFill>
                    <a:blip r:embed="rId53" cstate="print"/>
                    <a:stretch>
                      <a:fillRect/>
                    </a:stretch>
                  </pic:blipFill>
                  <pic:spPr>
                    <a:xfrm>
                      <a:off x="0" y="0"/>
                      <a:ext cx="118744" cy="138906"/>
                    </a:xfrm>
                    <a:prstGeom prst="rect">
                      <a:avLst/>
                    </a:prstGeom>
                  </pic:spPr>
                </pic:pic>
              </a:graphicData>
            </a:graphic>
          </wp:inline>
        </w:drawing>
      </w:r>
      <w:r>
        <w:rPr>
          <w:position w:val="-3"/>
        </w:rPr>
      </w:r>
      <w:r>
        <w:rPr>
          <w:rFonts w:ascii="Times New Roman" w:hAnsi="Times New Roman"/>
          <w:sz w:val="20"/>
        </w:rPr>
        <w:t>  </w:t>
      </w:r>
      <w:r>
        <w:rPr>
          <w:rFonts w:ascii="Times New Roman" w:hAnsi="Times New Roman"/>
          <w:spacing w:val="-12"/>
          <w:sz w:val="20"/>
        </w:rPr>
        <w:t> </w:t>
      </w:r>
      <w:r>
        <w:rPr/>
        <w:t>24 % </w:t>
      </w:r>
      <w:r>
        <w:rPr>
          <w:spacing w:val="2"/>
        </w:rPr>
        <w:t>appartenant </w:t>
      </w:r>
      <w:r>
        <w:rPr/>
        <w:t>à des </w:t>
      </w:r>
      <w:r>
        <w:rPr>
          <w:spacing w:val="2"/>
        </w:rPr>
        <w:t>groupes</w:t>
      </w:r>
      <w:r>
        <w:rPr>
          <w:spacing w:val="16"/>
        </w:rPr>
        <w:t> </w:t>
      </w:r>
      <w:r>
        <w:rPr>
          <w:spacing w:val="3"/>
        </w:rPr>
        <w:t>scolaires</w:t>
      </w:r>
    </w:p>
    <w:p>
      <w:pPr>
        <w:pStyle w:val="BodyText"/>
        <w:spacing w:before="63"/>
        <w:ind w:left="861"/>
      </w:pPr>
      <w:r>
        <w:rPr>
          <w:position w:val="-3"/>
        </w:rPr>
        <w:drawing>
          <wp:inline distT="0" distB="0" distL="0" distR="0">
            <wp:extent cx="118744" cy="138906"/>
            <wp:effectExtent l="0" t="0" r="0" b="0"/>
            <wp:docPr id="301" name="image41.png"/>
            <wp:cNvGraphicFramePr>
              <a:graphicFrameLocks noChangeAspect="1"/>
            </wp:cNvGraphicFramePr>
            <a:graphic>
              <a:graphicData uri="http://schemas.openxmlformats.org/drawingml/2006/picture">
                <pic:pic>
                  <pic:nvPicPr>
                    <pic:cNvPr id="302" name="image41.png"/>
                    <pic:cNvPicPr/>
                  </pic:nvPicPr>
                  <pic:blipFill>
                    <a:blip r:embed="rId53" cstate="print"/>
                    <a:stretch>
                      <a:fillRect/>
                    </a:stretch>
                  </pic:blipFill>
                  <pic:spPr>
                    <a:xfrm>
                      <a:off x="0" y="0"/>
                      <a:ext cx="118744" cy="138906"/>
                    </a:xfrm>
                    <a:prstGeom prst="rect">
                      <a:avLst/>
                    </a:prstGeom>
                  </pic:spPr>
                </pic:pic>
              </a:graphicData>
            </a:graphic>
          </wp:inline>
        </w:drawing>
      </w:r>
      <w:r>
        <w:rPr>
          <w:position w:val="-3"/>
        </w:rPr>
      </w:r>
      <w:r>
        <w:rPr>
          <w:rFonts w:ascii="Times New Roman" w:hAnsi="Times New Roman"/>
          <w:sz w:val="20"/>
        </w:rPr>
        <w:t>  </w:t>
      </w:r>
      <w:r>
        <w:rPr>
          <w:rFonts w:ascii="Times New Roman" w:hAnsi="Times New Roman"/>
          <w:spacing w:val="-12"/>
          <w:sz w:val="20"/>
        </w:rPr>
        <w:t> </w:t>
      </w:r>
      <w:r>
        <w:rPr/>
        <w:t>8 % </w:t>
      </w:r>
      <w:r>
        <w:rPr>
          <w:spacing w:val="2"/>
        </w:rPr>
        <w:t>appartenant </w:t>
      </w:r>
      <w:r>
        <w:rPr/>
        <w:t>à des </w:t>
      </w:r>
      <w:r>
        <w:rPr>
          <w:spacing w:val="2"/>
        </w:rPr>
        <w:t>groupes communautaires </w:t>
      </w:r>
      <w:r>
        <w:rPr/>
        <w:t>ou</w:t>
      </w:r>
      <w:r>
        <w:rPr>
          <w:spacing w:val="45"/>
        </w:rPr>
        <w:t> </w:t>
      </w:r>
      <w:r>
        <w:rPr>
          <w:spacing w:val="3"/>
        </w:rPr>
        <w:t>sportifs</w:t>
      </w:r>
    </w:p>
    <w:p>
      <w:pPr>
        <w:pStyle w:val="BodyText"/>
        <w:rPr>
          <w:sz w:val="30"/>
        </w:rPr>
      </w:pPr>
    </w:p>
    <w:p>
      <w:pPr>
        <w:pStyle w:val="BodyText"/>
        <w:spacing w:line="268" w:lineRule="auto"/>
        <w:ind w:left="183" w:right="5011"/>
      </w:pPr>
      <w:r>
        <w:rPr/>
        <w:pict>
          <v:group style="position:absolute;margin-left:352.928192pt;margin-top:4.762966pt;width:203.15pt;height:225.4pt;mso-position-horizontal-relative:page;mso-position-vertical-relative:paragraph;z-index:251798528" coordorigin="7059,95" coordsize="4063,4508">
            <v:shape style="position:absolute;left:7058;top:95;width:4048;height:4508" type="#_x0000_t75" stroked="false">
              <v:imagedata r:id="rId166" o:title=""/>
            </v:shape>
            <v:rect style="position:absolute;left:10933;top:95;width:189;height:4508" filled="true" fillcolor="#5fb0b8" stroked="false">
              <v:fill type="solid"/>
            </v:rect>
            <w10:wrap type="none"/>
          </v:group>
        </w:pict>
      </w:r>
      <w:r>
        <w:rPr>
          <w:spacing w:val="2"/>
        </w:rPr>
        <w:t>Depuis </w:t>
      </w:r>
      <w:r>
        <w:rPr/>
        <w:t>les </w:t>
      </w:r>
      <w:r>
        <w:rPr>
          <w:spacing w:val="2"/>
        </w:rPr>
        <w:t>dernières années, </w:t>
      </w:r>
      <w:r>
        <w:rPr/>
        <w:t>le </w:t>
      </w:r>
      <w:r>
        <w:rPr>
          <w:spacing w:val="3"/>
        </w:rPr>
        <w:t>bénévolat </w:t>
      </w:r>
      <w:r>
        <w:rPr>
          <w:spacing w:val="2"/>
        </w:rPr>
        <w:t>corporatif, scolaire </w:t>
      </w:r>
      <w:r>
        <w:rPr/>
        <w:t>et </w:t>
      </w:r>
      <w:r>
        <w:rPr>
          <w:spacing w:val="2"/>
        </w:rPr>
        <w:t>communautaire </w:t>
      </w:r>
      <w:r>
        <w:rPr/>
        <w:t>est </w:t>
      </w:r>
      <w:r>
        <w:rPr>
          <w:spacing w:val="3"/>
        </w:rPr>
        <w:t>très </w:t>
      </w:r>
      <w:r>
        <w:rPr>
          <w:spacing w:val="2"/>
        </w:rPr>
        <w:t>présent </w:t>
      </w:r>
      <w:r>
        <w:rPr/>
        <w:t>au Défi </w:t>
      </w:r>
      <w:r>
        <w:rPr>
          <w:spacing w:val="2"/>
        </w:rPr>
        <w:t>sportif AlterGo. </w:t>
      </w:r>
      <w:r>
        <w:rPr/>
        <w:t>Ce </w:t>
      </w:r>
      <w:r>
        <w:rPr>
          <w:spacing w:val="2"/>
        </w:rPr>
        <w:t>type </w:t>
      </w:r>
      <w:r>
        <w:rPr>
          <w:spacing w:val="3"/>
        </w:rPr>
        <w:t>de </w:t>
      </w:r>
      <w:r>
        <w:rPr>
          <w:spacing w:val="2"/>
        </w:rPr>
        <w:t>bénévolat permet </w:t>
      </w:r>
      <w:r>
        <w:rPr/>
        <w:t>de </w:t>
      </w:r>
      <w:r>
        <w:rPr>
          <w:spacing w:val="2"/>
        </w:rPr>
        <w:t>sensibiliser </w:t>
      </w:r>
      <w:r>
        <w:rPr/>
        <w:t>les  </w:t>
      </w:r>
      <w:r>
        <w:rPr>
          <w:spacing w:val="3"/>
        </w:rPr>
        <w:t>participants </w:t>
      </w:r>
      <w:r>
        <w:rPr/>
        <w:t>à </w:t>
      </w:r>
      <w:r>
        <w:rPr>
          <w:spacing w:val="2"/>
        </w:rPr>
        <w:t>l’inclusion </w:t>
      </w:r>
      <w:r>
        <w:rPr/>
        <w:t>des </w:t>
      </w:r>
      <w:r>
        <w:rPr>
          <w:spacing w:val="2"/>
        </w:rPr>
        <w:t>personnes ayant </w:t>
      </w:r>
      <w:r>
        <w:rPr/>
        <w:t>une </w:t>
      </w:r>
      <w:r>
        <w:rPr>
          <w:spacing w:val="3"/>
        </w:rPr>
        <w:t>limitation </w:t>
      </w:r>
      <w:r>
        <w:rPr>
          <w:spacing w:val="2"/>
        </w:rPr>
        <w:t>fonctionnelle, </w:t>
      </w:r>
      <w:r>
        <w:rPr/>
        <w:t>en </w:t>
      </w:r>
      <w:r>
        <w:rPr>
          <w:spacing w:val="2"/>
        </w:rPr>
        <w:t>plus </w:t>
      </w:r>
      <w:r>
        <w:rPr/>
        <w:t>de les </w:t>
      </w:r>
      <w:r>
        <w:rPr>
          <w:spacing w:val="2"/>
        </w:rPr>
        <w:t>outiller </w:t>
      </w:r>
      <w:r>
        <w:rPr>
          <w:spacing w:val="3"/>
        </w:rPr>
        <w:t>durablement </w:t>
      </w:r>
      <w:r>
        <w:rPr/>
        <w:t>en </w:t>
      </w:r>
      <w:r>
        <w:rPr>
          <w:spacing w:val="2"/>
        </w:rPr>
        <w:t>matière </w:t>
      </w:r>
      <w:r>
        <w:rPr/>
        <w:t>de </w:t>
      </w:r>
      <w:r>
        <w:rPr>
          <w:spacing w:val="2"/>
        </w:rPr>
        <w:t>sport adapté </w:t>
      </w:r>
      <w:r>
        <w:rPr/>
        <w:t>et </w:t>
      </w:r>
      <w:r>
        <w:rPr>
          <w:spacing w:val="2"/>
        </w:rPr>
        <w:t>d’accueil </w:t>
      </w:r>
      <w:r>
        <w:rPr>
          <w:spacing w:val="3"/>
        </w:rPr>
        <w:t>de </w:t>
      </w:r>
      <w:r>
        <w:rPr>
          <w:spacing w:val="2"/>
        </w:rPr>
        <w:t>compétitions </w:t>
      </w:r>
      <w:r>
        <w:rPr/>
        <w:t>de </w:t>
      </w:r>
      <w:r>
        <w:rPr>
          <w:spacing w:val="2"/>
        </w:rPr>
        <w:t>haut niveau, </w:t>
      </w:r>
      <w:r>
        <w:rPr/>
        <w:t>ce qui </w:t>
      </w:r>
      <w:r>
        <w:rPr>
          <w:spacing w:val="2"/>
        </w:rPr>
        <w:t>entraîne </w:t>
      </w:r>
      <w:r>
        <w:rPr>
          <w:spacing w:val="3"/>
        </w:rPr>
        <w:t>une </w:t>
      </w:r>
      <w:r>
        <w:rPr>
          <w:spacing w:val="2"/>
        </w:rPr>
        <w:t>plus grande implication </w:t>
      </w:r>
      <w:r>
        <w:rPr/>
        <w:t>des </w:t>
      </w:r>
      <w:r>
        <w:rPr>
          <w:spacing w:val="2"/>
        </w:rPr>
        <w:t>bénévoles </w:t>
      </w:r>
      <w:r>
        <w:rPr/>
        <w:t>à </w:t>
      </w:r>
      <w:r>
        <w:rPr>
          <w:spacing w:val="3"/>
        </w:rPr>
        <w:t>l’année </w:t>
      </w:r>
      <w:r>
        <w:rPr>
          <w:spacing w:val="2"/>
        </w:rPr>
        <w:t>dans </w:t>
      </w:r>
      <w:r>
        <w:rPr/>
        <w:t>les </w:t>
      </w:r>
      <w:r>
        <w:rPr>
          <w:spacing w:val="2"/>
        </w:rPr>
        <w:t>clubs sportifs</w:t>
      </w:r>
      <w:r>
        <w:rPr>
          <w:spacing w:val="36"/>
        </w:rPr>
        <w:t> </w:t>
      </w:r>
      <w:r>
        <w:rPr>
          <w:spacing w:val="3"/>
        </w:rPr>
        <w:t>locaux.</w:t>
      </w:r>
    </w:p>
    <w:p>
      <w:pPr>
        <w:pStyle w:val="BodyText"/>
        <w:spacing w:before="2"/>
        <w:rPr>
          <w:sz w:val="28"/>
        </w:rPr>
      </w:pPr>
    </w:p>
    <w:p>
      <w:pPr>
        <w:pStyle w:val="BodyText"/>
        <w:spacing w:line="268" w:lineRule="auto"/>
        <w:ind w:left="183" w:right="5554"/>
      </w:pPr>
      <w:r>
        <w:rPr/>
        <w:t>L’engagement des  </w:t>
      </w:r>
      <w:r>
        <w:rPr>
          <w:spacing w:val="2"/>
        </w:rPr>
        <w:t>bénévoles  </w:t>
      </w:r>
      <w:r>
        <w:rPr/>
        <w:t>est  </w:t>
      </w:r>
      <w:r>
        <w:rPr>
          <w:spacing w:val="3"/>
        </w:rPr>
        <w:t>souligné </w:t>
      </w:r>
      <w:r>
        <w:rPr/>
        <w:t>à </w:t>
      </w:r>
      <w:r>
        <w:rPr>
          <w:spacing w:val="2"/>
        </w:rPr>
        <w:t>l’occasion d’évènements spéciaux </w:t>
      </w:r>
      <w:r>
        <w:rPr>
          <w:spacing w:val="3"/>
        </w:rPr>
        <w:t>(soirée </w:t>
      </w:r>
      <w:r>
        <w:rPr/>
        <w:t>de </w:t>
      </w:r>
      <w:r>
        <w:rPr>
          <w:spacing w:val="2"/>
        </w:rPr>
        <w:t>reconnaissance, rencontre générale </w:t>
      </w:r>
      <w:r>
        <w:rPr>
          <w:spacing w:val="3"/>
        </w:rPr>
        <w:t>des </w:t>
      </w:r>
      <w:r>
        <w:rPr>
          <w:spacing w:val="2"/>
        </w:rPr>
        <w:t>bénévoles, soirée </w:t>
      </w:r>
      <w:r>
        <w:rPr/>
        <w:t>de</w:t>
      </w:r>
      <w:r>
        <w:rPr>
          <w:spacing w:val="31"/>
        </w:rPr>
        <w:t> </w:t>
      </w:r>
      <w:r>
        <w:rPr>
          <w:spacing w:val="3"/>
        </w:rPr>
        <w:t>clôture,…).</w:t>
      </w:r>
    </w:p>
    <w:p>
      <w:pPr>
        <w:pStyle w:val="BodyText"/>
        <w:spacing w:before="5"/>
        <w:rPr>
          <w:sz w:val="27"/>
        </w:rPr>
      </w:pPr>
    </w:p>
    <w:p>
      <w:pPr>
        <w:pStyle w:val="BodyText"/>
        <w:spacing w:line="268" w:lineRule="auto"/>
        <w:ind w:left="183" w:right="536"/>
      </w:pPr>
      <w:r>
        <w:rPr/>
        <w:t>Par ailleurs, l’organisation a développé un ensemble de bonnes pratiques en matière d’encadrement des bénévoles qu’elle partage avec les autres organisations dès que l’occasion s’en présente (rencontres, formations,...) afin de soutenir le bénévolat dans la communauté.</w:t>
      </w:r>
    </w:p>
    <w:p>
      <w:pPr>
        <w:pStyle w:val="BodyText"/>
        <w:rPr>
          <w:sz w:val="20"/>
        </w:rPr>
      </w:pPr>
    </w:p>
    <w:p>
      <w:pPr>
        <w:pStyle w:val="BodyText"/>
        <w:spacing w:before="4"/>
        <w:rPr>
          <w:sz w:val="25"/>
        </w:rPr>
      </w:pPr>
    </w:p>
    <w:p>
      <w:pPr>
        <w:tabs>
          <w:tab w:pos="10161" w:val="right" w:leader="none"/>
        </w:tabs>
        <w:spacing w:before="101"/>
        <w:ind w:left="178" w:right="0" w:firstLine="0"/>
        <w:jc w:val="left"/>
        <w:rPr>
          <w:rFonts w:ascii="Arial Black"/>
          <w:sz w:val="30"/>
        </w:rPr>
      </w:pPr>
      <w:r>
        <w:rPr/>
        <w:drawing>
          <wp:anchor distT="0" distB="0" distL="0" distR="0" allowOverlap="1" layoutInCell="1" locked="0" behindDoc="1" simplePos="0" relativeHeight="249023488">
            <wp:simplePos x="0" y="0"/>
            <wp:positionH relativeFrom="page">
              <wp:posOffset>1472502</wp:posOffset>
            </wp:positionH>
            <wp:positionV relativeFrom="paragraph">
              <wp:posOffset>163063</wp:posOffset>
            </wp:positionV>
            <wp:extent cx="92449" cy="108143"/>
            <wp:effectExtent l="0" t="0" r="0" b="0"/>
            <wp:wrapNone/>
            <wp:docPr id="303" name="image12.png"/>
            <wp:cNvGraphicFramePr>
              <a:graphicFrameLocks noChangeAspect="1"/>
            </wp:cNvGraphicFramePr>
            <a:graphic>
              <a:graphicData uri="http://schemas.openxmlformats.org/drawingml/2006/picture">
                <pic:pic>
                  <pic:nvPicPr>
                    <pic:cNvPr id="304"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29</w:t>
      </w:r>
    </w:p>
    <w:p>
      <w:pPr>
        <w:spacing w:after="0"/>
        <w:jc w:val="left"/>
        <w:rPr>
          <w:rFonts w:ascii="Arial Black"/>
          <w:sz w:val="30"/>
        </w:rPr>
        <w:sectPr>
          <w:pgSz w:w="12240" w:h="15840"/>
          <w:pgMar w:header="0" w:footer="0" w:top="320" w:bottom="160" w:left="960" w:right="680"/>
        </w:sectPr>
      </w:pPr>
    </w:p>
    <w:p>
      <w:pPr>
        <w:pStyle w:val="BodyText"/>
        <w:spacing w:before="12"/>
        <w:rPr>
          <w:rFonts w:ascii="Arial Black"/>
          <w:sz w:val="71"/>
        </w:rPr>
      </w:pPr>
      <w:r>
        <w:rPr/>
        <w:pict>
          <v:rect style="position:absolute;margin-left:0pt;margin-top:0pt;width:612pt;height:784pt;mso-position-horizontal-relative:page;mso-position-vertical-relative:page;z-index:-254273536" filled="true" fillcolor="#d63a95" stroked="false">
            <v:fill type="solid"/>
            <w10:wrap type="none"/>
          </v:rect>
        </w:pict>
      </w:r>
      <w:r>
        <w:rPr/>
        <w:pict>
          <v:group style="position:absolute;margin-left:0pt;margin-top:0pt;width:612pt;height:16.2pt;mso-position-horizontal-relative:page;mso-position-vertical-relative:page;z-index:-254244864" coordorigin="0,0" coordsize="12240,324">
            <v:rect style="position:absolute;left:0;top:0;width:4077;height:324" filled="true" fillcolor="#00b6e3" stroked="false">
              <v:fill type="solid"/>
            </v:rect>
            <v:rect style="position:absolute;left:4076;top:0;width:4082;height:324" filled="true" fillcolor="#582e91" stroked="false">
              <v:fill type="solid"/>
            </v:rect>
            <v:rect style="position:absolute;left:8158;top:0;width:4082;height:324" filled="true" fillcolor="#9a216b" stroked="false">
              <v:fill type="solid"/>
            </v:rect>
            <w10:wrap type="none"/>
          </v:group>
        </w:pict>
      </w:r>
      <w:r>
        <w:rPr/>
        <w:pict>
          <v:rect style="position:absolute;margin-left:0pt;margin-top:784pt;width:612pt;height:8pt;mso-position-horizontal-relative:page;mso-position-vertical-relative:page;z-index:251846656" filled="true" fillcolor="#58595b" stroked="false">
            <v:fill type="solid"/>
            <w10:wrap type="none"/>
          </v:rect>
        </w:pict>
      </w:r>
    </w:p>
    <w:p>
      <w:pPr>
        <w:spacing w:before="0"/>
        <w:ind w:left="173" w:right="0" w:firstLine="0"/>
        <w:jc w:val="left"/>
        <w:rPr>
          <w:rFonts w:ascii="Roboto"/>
          <w:b/>
          <w:sz w:val="56"/>
        </w:rPr>
      </w:pPr>
      <w:r>
        <w:rPr>
          <w:rFonts w:ascii="Roboto"/>
          <w:b/>
          <w:color w:val="FFFFFF"/>
          <w:sz w:val="56"/>
        </w:rPr>
        <w:t>Plus de 100 partenaires</w:t>
      </w:r>
    </w:p>
    <w:p>
      <w:pPr>
        <w:pStyle w:val="BodyText"/>
        <w:spacing w:line="261" w:lineRule="auto" w:before="203"/>
        <w:ind w:left="173" w:right="338"/>
      </w:pPr>
      <w:r>
        <w:rPr>
          <w:color w:val="FFFFFF"/>
        </w:rPr>
        <w:t>Une </w:t>
      </w:r>
      <w:r>
        <w:rPr>
          <w:color w:val="FFFFFF"/>
          <w:spacing w:val="2"/>
        </w:rPr>
        <w:t>centaine </w:t>
      </w:r>
      <w:r>
        <w:rPr>
          <w:color w:val="FFFFFF"/>
        </w:rPr>
        <w:t>de </w:t>
      </w:r>
      <w:r>
        <w:rPr>
          <w:color w:val="FFFFFF"/>
          <w:spacing w:val="2"/>
        </w:rPr>
        <w:t>partenaires financiers, sportifs </w:t>
      </w:r>
      <w:r>
        <w:rPr>
          <w:color w:val="FFFFFF"/>
        </w:rPr>
        <w:t>et </w:t>
      </w:r>
      <w:r>
        <w:rPr>
          <w:color w:val="FFFFFF"/>
          <w:spacing w:val="2"/>
        </w:rPr>
        <w:t>médiatiques contribuent directement </w:t>
      </w:r>
      <w:r>
        <w:rPr>
          <w:color w:val="FFFFFF"/>
          <w:spacing w:val="3"/>
        </w:rPr>
        <w:t>au </w:t>
      </w:r>
      <w:r>
        <w:rPr>
          <w:color w:val="FFFFFF"/>
          <w:spacing w:val="2"/>
        </w:rPr>
        <w:t>succès </w:t>
      </w:r>
      <w:r>
        <w:rPr>
          <w:color w:val="FFFFFF"/>
        </w:rPr>
        <w:t>du </w:t>
      </w:r>
      <w:r>
        <w:rPr>
          <w:color w:val="FFFFFF"/>
          <w:spacing w:val="2"/>
        </w:rPr>
        <w:t>plus grand évènement multisport </w:t>
      </w:r>
      <w:r>
        <w:rPr>
          <w:color w:val="FFFFFF"/>
        </w:rPr>
        <w:t>au</w:t>
      </w:r>
      <w:r>
        <w:rPr>
          <w:color w:val="FFFFFF"/>
          <w:spacing w:val="61"/>
        </w:rPr>
        <w:t> </w:t>
      </w:r>
      <w:r>
        <w:rPr>
          <w:color w:val="FFFFFF"/>
          <w:spacing w:val="3"/>
        </w:rPr>
        <w:t>Canada.</w:t>
      </w:r>
    </w:p>
    <w:p>
      <w:pPr>
        <w:pStyle w:val="BodyText"/>
        <w:spacing w:line="261" w:lineRule="auto" w:before="199"/>
        <w:ind w:left="173" w:right="536"/>
      </w:pPr>
      <w:r>
        <w:rPr>
          <w:color w:val="FFFFFF"/>
          <w:spacing w:val="2"/>
        </w:rPr>
        <w:t>Chaque partenariat </w:t>
      </w:r>
      <w:r>
        <w:rPr>
          <w:color w:val="FFFFFF"/>
        </w:rPr>
        <w:t>est </w:t>
      </w:r>
      <w:r>
        <w:rPr>
          <w:color w:val="FFFFFF"/>
          <w:spacing w:val="2"/>
        </w:rPr>
        <w:t>indispensable, qu’il provienne </w:t>
      </w:r>
      <w:r>
        <w:rPr>
          <w:color w:val="FFFFFF"/>
        </w:rPr>
        <w:t>de  </w:t>
      </w:r>
      <w:r>
        <w:rPr>
          <w:color w:val="FFFFFF"/>
          <w:spacing w:val="2"/>
        </w:rPr>
        <w:t>fournisseurs  </w:t>
      </w:r>
      <w:r>
        <w:rPr>
          <w:color w:val="FFFFFF"/>
        </w:rPr>
        <w:t>de  </w:t>
      </w:r>
      <w:r>
        <w:rPr>
          <w:color w:val="FFFFFF"/>
          <w:spacing w:val="2"/>
        </w:rPr>
        <w:t>biens  </w:t>
      </w:r>
      <w:r>
        <w:rPr>
          <w:color w:val="FFFFFF"/>
          <w:spacing w:val="3"/>
        </w:rPr>
        <w:t>et </w:t>
      </w:r>
      <w:r>
        <w:rPr>
          <w:color w:val="FFFFFF"/>
          <w:spacing w:val="2"/>
        </w:rPr>
        <w:t>services, d’entreprises, </w:t>
      </w:r>
      <w:r>
        <w:rPr>
          <w:color w:val="FFFFFF"/>
        </w:rPr>
        <w:t>de </w:t>
      </w:r>
      <w:r>
        <w:rPr>
          <w:color w:val="FFFFFF"/>
          <w:spacing w:val="2"/>
        </w:rPr>
        <w:t>fondations, comme </w:t>
      </w:r>
      <w:r>
        <w:rPr>
          <w:color w:val="FFFFFF"/>
        </w:rPr>
        <w:t>la </w:t>
      </w:r>
      <w:r>
        <w:rPr>
          <w:color w:val="FFFFFF"/>
          <w:spacing w:val="2"/>
        </w:rPr>
        <w:t>Fondation </w:t>
      </w:r>
      <w:r>
        <w:rPr>
          <w:color w:val="FFFFFF"/>
        </w:rPr>
        <w:t>Bon </w:t>
      </w:r>
      <w:r>
        <w:rPr>
          <w:color w:val="FFFFFF"/>
          <w:spacing w:val="2"/>
        </w:rPr>
        <w:t>départ </w:t>
      </w:r>
      <w:r>
        <w:rPr>
          <w:color w:val="FFFFFF"/>
        </w:rPr>
        <w:t>de  </w:t>
      </w:r>
      <w:r>
        <w:rPr>
          <w:color w:val="FFFFFF"/>
          <w:spacing w:val="2"/>
        </w:rPr>
        <w:t>Canadian </w:t>
      </w:r>
      <w:r>
        <w:rPr>
          <w:color w:val="FFFFFF"/>
        </w:rPr>
        <w:t>Tire, ou des </w:t>
      </w:r>
      <w:r>
        <w:rPr>
          <w:color w:val="FFFFFF"/>
          <w:spacing w:val="2"/>
        </w:rPr>
        <w:t>différents paliers gouvernementaux. </w:t>
      </w:r>
      <w:r>
        <w:rPr>
          <w:color w:val="FFFFFF"/>
        </w:rPr>
        <w:t>À ce </w:t>
      </w:r>
      <w:r>
        <w:rPr>
          <w:color w:val="FFFFFF"/>
          <w:spacing w:val="2"/>
        </w:rPr>
        <w:t>titre, nous tenons </w:t>
      </w:r>
      <w:r>
        <w:rPr>
          <w:color w:val="FFFFFF"/>
        </w:rPr>
        <w:t>à </w:t>
      </w:r>
      <w:r>
        <w:rPr>
          <w:color w:val="FFFFFF"/>
          <w:spacing w:val="2"/>
        </w:rPr>
        <w:t>souligner l’appui </w:t>
      </w:r>
      <w:r>
        <w:rPr>
          <w:color w:val="FFFFFF"/>
          <w:spacing w:val="3"/>
        </w:rPr>
        <w:t>du </w:t>
      </w:r>
      <w:r>
        <w:rPr>
          <w:color w:val="FFFFFF"/>
          <w:spacing w:val="2"/>
        </w:rPr>
        <w:t>gouvernement </w:t>
      </w:r>
      <w:r>
        <w:rPr>
          <w:color w:val="FFFFFF"/>
        </w:rPr>
        <w:t>du </w:t>
      </w:r>
      <w:r>
        <w:rPr>
          <w:color w:val="FFFFFF"/>
          <w:spacing w:val="2"/>
        </w:rPr>
        <w:t>Canada </w:t>
      </w:r>
      <w:r>
        <w:rPr>
          <w:color w:val="FFFFFF"/>
        </w:rPr>
        <w:t>par </w:t>
      </w:r>
      <w:r>
        <w:rPr>
          <w:color w:val="FFFFFF"/>
          <w:spacing w:val="2"/>
        </w:rPr>
        <w:t>l’entremise </w:t>
      </w:r>
      <w:r>
        <w:rPr>
          <w:color w:val="FFFFFF"/>
        </w:rPr>
        <w:t>de </w:t>
      </w:r>
      <w:r>
        <w:rPr>
          <w:color w:val="FFFFFF"/>
          <w:spacing w:val="2"/>
        </w:rPr>
        <w:t>Sport Canada, </w:t>
      </w:r>
      <w:r>
        <w:rPr>
          <w:color w:val="FFFFFF"/>
        </w:rPr>
        <w:t>du </w:t>
      </w:r>
      <w:r>
        <w:rPr>
          <w:color w:val="FFFFFF"/>
          <w:spacing w:val="2"/>
        </w:rPr>
        <w:t>gouvernement </w:t>
      </w:r>
      <w:r>
        <w:rPr>
          <w:color w:val="FFFFFF"/>
        </w:rPr>
        <w:t>du </w:t>
      </w:r>
      <w:r>
        <w:rPr>
          <w:color w:val="FFFFFF"/>
          <w:spacing w:val="3"/>
        </w:rPr>
        <w:t>Québec </w:t>
      </w:r>
      <w:r>
        <w:rPr>
          <w:color w:val="FFFFFF"/>
        </w:rPr>
        <w:t>par </w:t>
      </w:r>
      <w:r>
        <w:rPr>
          <w:color w:val="FFFFFF"/>
          <w:spacing w:val="2"/>
        </w:rPr>
        <w:t>l’entremise </w:t>
      </w:r>
      <w:r>
        <w:rPr>
          <w:color w:val="FFFFFF"/>
        </w:rPr>
        <w:t>du </w:t>
      </w:r>
      <w:r>
        <w:rPr>
          <w:color w:val="FFFFFF"/>
          <w:spacing w:val="2"/>
        </w:rPr>
        <w:t>Secrétariat </w:t>
      </w:r>
      <w:r>
        <w:rPr>
          <w:color w:val="FFFFFF"/>
        </w:rPr>
        <w:t>à la </w:t>
      </w:r>
      <w:r>
        <w:rPr>
          <w:color w:val="FFFFFF"/>
          <w:spacing w:val="2"/>
        </w:rPr>
        <w:t>jeunesse, </w:t>
      </w:r>
      <w:r>
        <w:rPr>
          <w:color w:val="FFFFFF"/>
        </w:rPr>
        <w:t>du </w:t>
      </w:r>
      <w:r>
        <w:rPr>
          <w:color w:val="FFFFFF"/>
          <w:spacing w:val="2"/>
        </w:rPr>
        <w:t>ministère </w:t>
      </w:r>
      <w:r>
        <w:rPr>
          <w:color w:val="FFFFFF"/>
        </w:rPr>
        <w:t>des </w:t>
      </w:r>
      <w:r>
        <w:rPr>
          <w:color w:val="FFFFFF"/>
          <w:spacing w:val="2"/>
        </w:rPr>
        <w:t>Affaires municipales </w:t>
      </w:r>
      <w:r>
        <w:rPr>
          <w:color w:val="FFFFFF"/>
        </w:rPr>
        <w:t>et </w:t>
      </w:r>
      <w:r>
        <w:rPr>
          <w:color w:val="FFFFFF"/>
          <w:spacing w:val="3"/>
        </w:rPr>
        <w:t>de </w:t>
      </w:r>
      <w:r>
        <w:rPr>
          <w:color w:val="FFFFFF"/>
          <w:spacing w:val="2"/>
        </w:rPr>
        <w:t>l’Habitation, </w:t>
      </w:r>
      <w:r>
        <w:rPr>
          <w:color w:val="FFFFFF"/>
        </w:rPr>
        <w:t>du </w:t>
      </w:r>
      <w:r>
        <w:rPr>
          <w:color w:val="FFFFFF"/>
          <w:spacing w:val="2"/>
        </w:rPr>
        <w:t>ministère </w:t>
      </w:r>
      <w:r>
        <w:rPr>
          <w:color w:val="FFFFFF"/>
        </w:rPr>
        <w:t>de </w:t>
      </w:r>
      <w:r>
        <w:rPr>
          <w:color w:val="FFFFFF"/>
          <w:spacing w:val="2"/>
        </w:rPr>
        <w:t>l’Éducation </w:t>
      </w:r>
      <w:r>
        <w:rPr>
          <w:color w:val="FFFFFF"/>
        </w:rPr>
        <w:t>et de </w:t>
      </w:r>
      <w:r>
        <w:rPr>
          <w:color w:val="FFFFFF"/>
          <w:spacing w:val="2"/>
        </w:rPr>
        <w:t>l’Enseignement supérieur </w:t>
      </w:r>
      <w:r>
        <w:rPr>
          <w:color w:val="FFFFFF"/>
        </w:rPr>
        <w:t>et de </w:t>
      </w:r>
      <w:r>
        <w:rPr>
          <w:color w:val="FFFFFF"/>
          <w:spacing w:val="2"/>
        </w:rPr>
        <w:t>l’Office </w:t>
      </w:r>
      <w:r>
        <w:rPr>
          <w:color w:val="FFFFFF"/>
          <w:spacing w:val="3"/>
        </w:rPr>
        <w:t>des </w:t>
      </w:r>
      <w:r>
        <w:rPr>
          <w:color w:val="FFFFFF"/>
          <w:spacing w:val="2"/>
        </w:rPr>
        <w:t>personnes</w:t>
      </w:r>
      <w:r>
        <w:rPr>
          <w:color w:val="FFFFFF"/>
          <w:spacing w:val="12"/>
        </w:rPr>
        <w:t> </w:t>
      </w:r>
      <w:r>
        <w:rPr>
          <w:color w:val="FFFFFF"/>
          <w:spacing w:val="2"/>
        </w:rPr>
        <w:t>handicapées</w:t>
      </w:r>
      <w:r>
        <w:rPr>
          <w:color w:val="FFFFFF"/>
          <w:spacing w:val="12"/>
        </w:rPr>
        <w:t> </w:t>
      </w:r>
      <w:r>
        <w:rPr>
          <w:color w:val="FFFFFF"/>
        </w:rPr>
        <w:t>du</w:t>
      </w:r>
      <w:r>
        <w:rPr>
          <w:color w:val="FFFFFF"/>
          <w:spacing w:val="12"/>
        </w:rPr>
        <w:t> </w:t>
      </w:r>
      <w:r>
        <w:rPr>
          <w:color w:val="FFFFFF"/>
          <w:spacing w:val="2"/>
        </w:rPr>
        <w:t>Québec,</w:t>
      </w:r>
      <w:r>
        <w:rPr>
          <w:color w:val="FFFFFF"/>
          <w:spacing w:val="13"/>
        </w:rPr>
        <w:t> </w:t>
      </w:r>
      <w:r>
        <w:rPr>
          <w:color w:val="FFFFFF"/>
          <w:spacing w:val="2"/>
        </w:rPr>
        <w:t>ainsi</w:t>
      </w:r>
      <w:r>
        <w:rPr>
          <w:color w:val="FFFFFF"/>
          <w:spacing w:val="12"/>
        </w:rPr>
        <w:t> </w:t>
      </w:r>
      <w:r>
        <w:rPr>
          <w:color w:val="FFFFFF"/>
        </w:rPr>
        <w:t>que</w:t>
      </w:r>
      <w:r>
        <w:rPr>
          <w:color w:val="FFFFFF"/>
          <w:spacing w:val="12"/>
        </w:rPr>
        <w:t> </w:t>
      </w:r>
      <w:r>
        <w:rPr>
          <w:color w:val="FFFFFF"/>
        </w:rPr>
        <w:t>de</w:t>
      </w:r>
      <w:r>
        <w:rPr>
          <w:color w:val="FFFFFF"/>
          <w:spacing w:val="13"/>
        </w:rPr>
        <w:t> </w:t>
      </w:r>
      <w:r>
        <w:rPr>
          <w:color w:val="FFFFFF"/>
        </w:rPr>
        <w:t>la</w:t>
      </w:r>
      <w:r>
        <w:rPr>
          <w:color w:val="FFFFFF"/>
          <w:spacing w:val="12"/>
        </w:rPr>
        <w:t> </w:t>
      </w:r>
      <w:r>
        <w:rPr>
          <w:color w:val="FFFFFF"/>
        </w:rPr>
        <w:t>Ville</w:t>
      </w:r>
      <w:r>
        <w:rPr>
          <w:color w:val="FFFFFF"/>
          <w:spacing w:val="12"/>
        </w:rPr>
        <w:t> </w:t>
      </w:r>
      <w:r>
        <w:rPr>
          <w:color w:val="FFFFFF"/>
        </w:rPr>
        <w:t>de</w:t>
      </w:r>
      <w:r>
        <w:rPr>
          <w:color w:val="FFFFFF"/>
          <w:spacing w:val="13"/>
        </w:rPr>
        <w:t> </w:t>
      </w:r>
      <w:r>
        <w:rPr>
          <w:color w:val="FFFFFF"/>
          <w:spacing w:val="3"/>
        </w:rPr>
        <w:t>Montréal.</w:t>
      </w:r>
    </w:p>
    <w:p>
      <w:pPr>
        <w:pStyle w:val="BodyText"/>
        <w:spacing w:line="261" w:lineRule="auto" w:before="194"/>
        <w:ind w:left="173" w:right="536"/>
      </w:pPr>
      <w:r>
        <w:rPr>
          <w:color w:val="FFFFFF"/>
        </w:rPr>
        <w:t>L’important </w:t>
      </w:r>
      <w:r>
        <w:rPr>
          <w:color w:val="FFFFFF"/>
          <w:spacing w:val="2"/>
        </w:rPr>
        <w:t>soutien </w:t>
      </w:r>
      <w:r>
        <w:rPr>
          <w:color w:val="FFFFFF"/>
        </w:rPr>
        <w:t>de </w:t>
      </w:r>
      <w:r>
        <w:rPr>
          <w:color w:val="FFFFFF"/>
          <w:spacing w:val="2"/>
        </w:rPr>
        <w:t>chacun </w:t>
      </w:r>
      <w:r>
        <w:rPr>
          <w:color w:val="FFFFFF"/>
        </w:rPr>
        <w:t>de ces </w:t>
      </w:r>
      <w:r>
        <w:rPr>
          <w:color w:val="FFFFFF"/>
          <w:spacing w:val="2"/>
        </w:rPr>
        <w:t>partenaires permet </w:t>
      </w:r>
      <w:r>
        <w:rPr>
          <w:color w:val="FFFFFF"/>
        </w:rPr>
        <w:t>de </w:t>
      </w:r>
      <w:r>
        <w:rPr>
          <w:color w:val="FFFFFF"/>
          <w:spacing w:val="2"/>
        </w:rPr>
        <w:t>générer </w:t>
      </w:r>
      <w:r>
        <w:rPr>
          <w:color w:val="FFFFFF"/>
        </w:rPr>
        <w:t>des </w:t>
      </w:r>
      <w:r>
        <w:rPr>
          <w:color w:val="FFFFFF"/>
          <w:spacing w:val="3"/>
        </w:rPr>
        <w:t>changements </w:t>
      </w:r>
      <w:r>
        <w:rPr>
          <w:color w:val="FFFFFF"/>
          <w:spacing w:val="2"/>
        </w:rPr>
        <w:t>majeurs pour </w:t>
      </w:r>
      <w:r>
        <w:rPr>
          <w:color w:val="FFFFFF"/>
        </w:rPr>
        <w:t>des </w:t>
      </w:r>
      <w:r>
        <w:rPr>
          <w:color w:val="FFFFFF"/>
          <w:spacing w:val="2"/>
        </w:rPr>
        <w:t>milliers </w:t>
      </w:r>
      <w:r>
        <w:rPr>
          <w:color w:val="FFFFFF"/>
        </w:rPr>
        <w:t>de </w:t>
      </w:r>
      <w:r>
        <w:rPr>
          <w:color w:val="FFFFFF"/>
          <w:spacing w:val="2"/>
        </w:rPr>
        <w:t>personnes ayant </w:t>
      </w:r>
      <w:r>
        <w:rPr>
          <w:color w:val="FFFFFF"/>
        </w:rPr>
        <w:t>une </w:t>
      </w:r>
      <w:r>
        <w:rPr>
          <w:color w:val="FFFFFF"/>
          <w:spacing w:val="2"/>
        </w:rPr>
        <w:t>limitation fonctionnelle </w:t>
      </w:r>
      <w:r>
        <w:rPr>
          <w:color w:val="FFFFFF"/>
        </w:rPr>
        <w:t>et </w:t>
      </w:r>
      <w:r>
        <w:rPr>
          <w:color w:val="FFFFFF"/>
          <w:spacing w:val="2"/>
        </w:rPr>
        <w:t>leurs </w:t>
      </w:r>
      <w:r>
        <w:rPr>
          <w:color w:val="FFFFFF"/>
          <w:spacing w:val="3"/>
        </w:rPr>
        <w:t>familles. </w:t>
      </w:r>
      <w:r>
        <w:rPr>
          <w:color w:val="FFFFFF"/>
        </w:rPr>
        <w:t>Un </w:t>
      </w:r>
      <w:r>
        <w:rPr>
          <w:color w:val="FFFFFF"/>
          <w:spacing w:val="2"/>
        </w:rPr>
        <w:t>grand merci </w:t>
      </w:r>
      <w:r>
        <w:rPr>
          <w:color w:val="FFFFFF"/>
        </w:rPr>
        <w:t>à </w:t>
      </w:r>
      <w:r>
        <w:rPr>
          <w:color w:val="FFFFFF"/>
          <w:spacing w:val="2"/>
        </w:rPr>
        <w:t>tous</w:t>
      </w:r>
      <w:r>
        <w:rPr>
          <w:color w:val="FFFFFF"/>
          <w:spacing w:val="1"/>
        </w:rPr>
        <w:t> </w:t>
      </w:r>
      <w:r>
        <w:rPr>
          <w:color w:val="FFFFFF"/>
        </w:rPr>
        <w:t>!</w:t>
      </w:r>
    </w:p>
    <w:p>
      <w:pPr>
        <w:pStyle w:val="BodyText"/>
        <w:rPr>
          <w:sz w:val="20"/>
        </w:rPr>
      </w:pPr>
    </w:p>
    <w:p>
      <w:pPr>
        <w:pStyle w:val="BodyText"/>
        <w:spacing w:before="6"/>
        <w:rPr>
          <w:sz w:val="16"/>
        </w:rPr>
      </w:pPr>
    </w:p>
    <w:p>
      <w:pPr>
        <w:pStyle w:val="Heading7"/>
        <w:tabs>
          <w:tab w:pos="5414" w:val="left" w:leader="none"/>
          <w:tab w:pos="6076" w:val="left" w:leader="none"/>
          <w:tab w:pos="9404" w:val="left" w:leader="none"/>
        </w:tabs>
        <w:spacing w:before="91"/>
        <w:ind w:left="509"/>
      </w:pPr>
      <w:r>
        <w:rPr/>
        <w:drawing>
          <wp:anchor distT="0" distB="0" distL="0" distR="0" allowOverlap="1" layoutInCell="1" locked="0" behindDoc="1" simplePos="0" relativeHeight="249048064">
            <wp:simplePos x="0" y="0"/>
            <wp:positionH relativeFrom="page">
              <wp:posOffset>4255253</wp:posOffset>
            </wp:positionH>
            <wp:positionV relativeFrom="paragraph">
              <wp:posOffset>91669</wp:posOffset>
            </wp:positionV>
            <wp:extent cx="113607" cy="132889"/>
            <wp:effectExtent l="0" t="0" r="0" b="0"/>
            <wp:wrapNone/>
            <wp:docPr id="305" name="image136.png"/>
            <wp:cNvGraphicFramePr>
              <a:graphicFrameLocks noChangeAspect="1"/>
            </wp:cNvGraphicFramePr>
            <a:graphic>
              <a:graphicData uri="http://schemas.openxmlformats.org/drawingml/2006/picture">
                <pic:pic>
                  <pic:nvPicPr>
                    <pic:cNvPr id="306" name="image136.png"/>
                    <pic:cNvPicPr/>
                  </pic:nvPicPr>
                  <pic:blipFill>
                    <a:blip r:embed="rId169" cstate="print"/>
                    <a:stretch>
                      <a:fillRect/>
                    </a:stretch>
                  </pic:blipFill>
                  <pic:spPr>
                    <a:xfrm>
                      <a:off x="0" y="0"/>
                      <a:ext cx="113607" cy="132889"/>
                    </a:xfrm>
                    <a:prstGeom prst="rect">
                      <a:avLst/>
                    </a:prstGeom>
                  </pic:spPr>
                </pic:pic>
              </a:graphicData>
            </a:graphic>
          </wp:anchor>
        </w:drawing>
      </w:r>
      <w:r>
        <w:rPr/>
        <w:drawing>
          <wp:anchor distT="0" distB="0" distL="0" distR="0" allowOverlap="1" layoutInCell="1" locked="0" behindDoc="1" simplePos="0" relativeHeight="249049088">
            <wp:simplePos x="0" y="0"/>
            <wp:positionH relativeFrom="page">
              <wp:posOffset>720245</wp:posOffset>
            </wp:positionH>
            <wp:positionV relativeFrom="paragraph">
              <wp:posOffset>91669</wp:posOffset>
            </wp:positionV>
            <wp:extent cx="113607" cy="132889"/>
            <wp:effectExtent l="0" t="0" r="0" b="0"/>
            <wp:wrapNone/>
            <wp:docPr id="307" name="image136.png"/>
            <wp:cNvGraphicFramePr>
              <a:graphicFrameLocks noChangeAspect="1"/>
            </wp:cNvGraphicFramePr>
            <a:graphic>
              <a:graphicData uri="http://schemas.openxmlformats.org/drawingml/2006/picture">
                <pic:pic>
                  <pic:nvPicPr>
                    <pic:cNvPr id="308" name="image136.png"/>
                    <pic:cNvPicPr/>
                  </pic:nvPicPr>
                  <pic:blipFill>
                    <a:blip r:embed="rId169" cstate="print"/>
                    <a:stretch>
                      <a:fillRect/>
                    </a:stretch>
                  </pic:blipFill>
                  <pic:spPr>
                    <a:xfrm>
                      <a:off x="0" y="0"/>
                      <a:ext cx="113607" cy="132889"/>
                    </a:xfrm>
                    <a:prstGeom prst="rect">
                      <a:avLst/>
                    </a:prstGeom>
                  </pic:spPr>
                </pic:pic>
              </a:graphicData>
            </a:graphic>
          </wp:anchor>
        </w:drawing>
      </w:r>
      <w:r>
        <w:rPr>
          <w:color w:val="FFFFFF"/>
        </w:rPr>
        <w:t>Commanditaire</w:t>
      </w:r>
      <w:r>
        <w:rPr>
          <w:color w:val="FFFFFF"/>
          <w:spacing w:val="-5"/>
        </w:rPr>
        <w:t> </w:t>
      </w:r>
      <w:r>
        <w:rPr>
          <w:color w:val="FFFFFF"/>
        </w:rPr>
        <w:t>présentateur</w:t>
      </w:r>
      <w:r>
        <w:rPr>
          <w:color w:val="FFFFFF"/>
          <w:u w:val="single" w:color="FFFFFF"/>
        </w:rPr>
        <w:t> </w:t>
        <w:tab/>
      </w:r>
      <w:r>
        <w:rPr>
          <w:color w:val="FFFFFF"/>
        </w:rPr>
        <w:tab/>
        <w:t>Grand partenaire</w:t>
      </w:r>
      <w:r>
        <w:rPr>
          <w:color w:val="FFFFFF"/>
          <w:spacing w:val="-8"/>
        </w:rPr>
        <w:t> </w:t>
      </w:r>
      <w:r>
        <w:rPr>
          <w:color w:val="FFFFFF"/>
          <w:u w:val="single" w:color="FFFFFF"/>
        </w:rPr>
        <w:t> </w:t>
        <w:tab/>
      </w:r>
    </w:p>
    <w:p>
      <w:pPr>
        <w:pStyle w:val="BodyText"/>
        <w:rPr>
          <w:b/>
          <w:sz w:val="21"/>
        </w:rPr>
      </w:pPr>
      <w:r>
        <w:rPr/>
        <w:pict>
          <v:group style="position:absolute;margin-left:56.692902pt;margin-top:14.055272pt;width:138.950pt;height:44.25pt;mso-position-horizontal-relative:page;mso-position-vertical-relative:paragraph;z-index:-251516928;mso-wrap-distance-left:0;mso-wrap-distance-right:0" coordorigin="1134,281" coordsize="2779,885">
            <v:shape style="position:absolute;left:1133;top:281;width:1097;height:885" coordorigin="1134,281" coordsize="1097,885" path="m1907,961l1742,961,1742,961,2016,1166,1996,988,2101,988,2089,978,1927,978,1908,962,1907,961xm2101,988l1996,988,2231,1091,2230,1084,2101,988xm1512,281l1436,289,1365,311,1301,346,1245,392,1198,448,1164,512,1142,583,1134,660,1142,736,1164,807,1198,871,1245,927,1301,973,1365,1008,1436,1030,1512,1038,1576,1033,1635,1017,1691,993,1742,961,1907,961,1874,935,1866,929,1512,929,1441,920,1378,892,1323,850,1282,796,1255,731,1245,659,1255,588,1282,523,1323,469,1378,426,1441,399,1512,390,1777,390,1724,346,1660,311,1589,289,1512,281xm1913,847l1927,978,2089,978,1913,847xm1604,733l1438,733,1561,823,1652,890,1620,906,1586,919,1550,927,1512,929,1866,929,1838,908,1813,889,1846,839,1853,823,1725,823,1725,823,1604,733xm1777,390l1512,390,1583,399,1647,426,1701,469,1743,523,1770,588,1779,659,1776,705,1765,747,1748,787,1725,823,1853,823,1870,783,1885,723,1891,659,1883,583,1861,512,1826,448,1780,392,1777,390xe" filled="true" fillcolor="#ffffff" stroked="false">
              <v:path arrowok="t"/>
              <v:fill type="solid"/>
            </v:shape>
            <v:shape style="position:absolute;left:2324;top:400;width:221;height:294" coordorigin="2324,400" coordsize="221,294" path="m2393,400l2326,400,2371,609,2324,694,2399,694,2469,554,2415,554,2413,543,2411,529,2407,498,2393,400xm2545,400l2478,400,2437,499,2430,516,2424,530,2420,543,2416,554,2469,554,2545,400xe" filled="true" fillcolor="#ffffff" stroked="false">
              <v:path arrowok="t"/>
              <v:fill type="solid"/>
            </v:shape>
            <v:shape style="position:absolute;left:2015;top:315;width:302;height:310" coordorigin="2016,315" coordsize="302,310" path="m2138,315l2074,315,2016,625,2080,625,2104,493,2283,493,2294,437,2115,437,2138,315xm2283,493l2219,493,2194,625,2258,625,2283,493xm2317,315l2253,315,2230,437,2294,437,2317,315xe" filled="true" fillcolor="#ffffff" stroked="false">
              <v:path arrowok="t"/>
              <v:fill type="solid"/>
            </v:shape>
            <v:shape style="position:absolute;left:2777;top:395;width:173;height:230" coordorigin="2777,395" coordsize="173,230" path="m2870,400l2814,400,2810,440,2807,465,2803,490,2777,625,2841,625,2857,540,2866,508,2880,482,2900,464,2928,458,2938,458,2940,446,2865,446,2867,435,2868,423,2870,400xm2938,458l2931,458,2935,458,2938,458,2938,458xm2942,395l2938,395,2916,399,2897,410,2880,426,2867,446,2940,446,2950,396,2946,395,2942,395xe" filled="true" fillcolor="#ffffff" stroked="false">
              <v:path arrowok="t"/>
              <v:fill type="solid"/>
            </v:shape>
            <v:shape style="position:absolute;left:2941;top:395;width:228;height:235" coordorigin="2942,395" coordsize="228,235" path="m3075,395l3021,407,2978,437,2951,482,2942,537,2948,575,2967,604,2997,623,3036,630,3037,630,3090,619,3132,589,3137,581,3044,581,3028,578,3017,568,3010,554,3007,536,3011,506,3022,476,3040,453,3066,444,3158,444,3145,422,3115,403,3075,395xm3158,444l3066,444,3083,448,3095,458,3101,472,3103,488,3099,519,3087,549,3069,572,3045,581,3137,581,3159,544,3169,488,3163,452,3158,444xe" filled="true" fillcolor="#ffffff" stroked="false">
              <v:path arrowok="t"/>
              <v:fill type="solid"/>
            </v:shape>
            <v:shape style="position:absolute;left:2531;top:307;width:254;height:323" coordorigin="2531,307" coordsize="254,323" path="m2682,395l2672,395,2614,408,2570,441,2541,489,2531,545,2536,581,2551,608,2573,624,2600,630,2620,627,2640,620,2658,607,2674,588,2733,588,2734,583,2734,578,2629,578,2616,575,2606,567,2600,553,2597,535,2603,502,2617,473,2639,452,2667,444,2759,444,2767,401,2703,401,2694,397,2682,395xm2733,588l2675,588,2672,625,2730,625,2732,604,2733,588xm2759,444l2679,444,2689,447,2694,452,2682,514,2673,542,2660,562,2645,574,2629,578,2734,578,2737,561,2741,539,2759,444xm2785,307l2721,307,2703,401,2767,401,2785,307xe" filled="true" fillcolor="#ffffff" stroked="false">
              <v:path arrowok="t"/>
              <v:fill type="solid"/>
            </v:shape>
            <v:shape style="position:absolute;left:2779;top:779;width:229;height:230" coordorigin="2779,779" coordsize="229,230" path="m2871,779l2807,779,2783,905,2782,916,2780,926,2779,936,2779,946,2783,974,2795,993,2813,1005,2837,1009,2857,1006,2877,998,2896,985,2914,966,2973,966,2974,957,2851,957,2845,945,2845,921,2846,910,2848,900,2871,779xm2973,966l2914,966,2915,967,2911,1004,2967,1004,2969,988,2972,970,2973,966xm3008,779l2944,779,2924,884,2915,914,2902,937,2886,952,2869,957,2974,957,2975,951,2979,931,3008,779xe" filled="true" fillcolor="#ffffff" stroked="false">
              <v:path arrowok="t"/>
              <v:fill type="solid"/>
            </v:shape>
            <v:shape style="position:absolute;left:3236;top:685;width:238;height:324" coordorigin="3236,685" coordsize="238,324" path="m3294,685l3236,994,3310,1009,3375,1000,3426,969,3432,961,3346,961,3306,958,3317,896,3327,865,3340,843,3358,829,3376,824,3470,824,3469,820,3463,808,3335,808,3334,808,3357,686,3294,685xm3470,824l3376,824,3389,827,3399,835,3405,848,3407,864,3399,904,3378,940,3346,961,3432,961,3461,918,3473,851,3470,824xm3404,772l3383,775,3364,782,3347,794,3335,808,3463,808,3456,795,3435,778,3404,772xe" filled="true" fillcolor="#ffffff" stroked="false">
              <v:path arrowok="t"/>
              <v:fill type="solid"/>
            </v:shape>
            <v:shape style="position:absolute;left:3721;top:774;width:192;height:235" coordorigin="3721,774" coordsize="192,235" path="m3867,774l3808,785,3762,816,3732,861,3721,917,3728,955,3747,984,3777,1002,3815,1008,3834,1007,3852,1005,3867,1001,3879,996,3878,957,3833,957,3815,954,3801,945,3791,930,3788,910,3793,878,3809,851,3833,832,3866,825,3899,825,3912,782,3904,779,3893,777,3881,775,3867,774xm3878,948l3869,951,3858,954,3847,956,3833,957,3878,957,3878,948xm3899,825l3879,825,3889,828,3897,831,3899,825xe" filled="true" fillcolor="#ffffff" stroked="false">
              <v:path arrowok="t"/>
              <v:fill type="solid"/>
            </v:shape>
            <v:shape style="position:absolute;left:3493;top:774;width:211;height:235" coordorigin="3493,774" coordsize="211,235" path="m3624,774l3568,787,3527,819,3502,864,3493,914,3499,953,3517,983,3547,1002,3590,1008,3610,1007,3631,1004,3652,999,3672,991,3669,959,3605,959,3570,950,3554,916,3700,895,3702,874,3558,874,3563,860,3572,843,3587,829,3608,821,3698,821,3697,819,3673,787,3624,774xm3667,944l3643,954,3605,959,3669,959,3667,944xm3698,821l3608,821,3627,823,3639,833,3645,847,3644,862,3558,874,3702,874,3704,858,3698,821xe" filled="true" fillcolor="#ffffff" stroked="false">
              <v:path arrowok="t"/>
              <v:fill type="solid"/>
            </v:shape>
            <v:shape style="position:absolute;left:2460;top:689;width:294;height:321" coordorigin="2461,689" coordsize="294,321" path="m2630,689l2557,705,2504,749,2472,809,2461,878,2473,940,2503,981,2543,1003,2584,1009,2610,1008,2626,1006,2641,1004,2661,1003,2738,1003,2747,960,2681,960,2681,960,2686,955,2594,955,2564,949,2544,933,2532,909,2528,878,2535,833,2554,789,2584,755,2623,742,2732,742,2724,728,2685,700,2630,689xm2729,954l2712,955,2697,957,2681,960,2747,960,2749,954,2729,954xm2732,742l2623,742,2654,749,2673,767,2683,791,2686,818,2680,865,2661,909,2632,942,2594,955,2686,955,2704,941,2728,910,2746,868,2754,818,2747,769,2732,742xe" filled="true" fillcolor="#ffffff" stroked="false">
              <v:path arrowok="t"/>
              <v:fill type="solid"/>
            </v:shape>
            <v:shape style="position:absolute;left:3018;top:685;width:211;height:324" coordorigin="3018,685" coordsize="211,324" path="m3149,774l3094,787,3052,819,3027,864,3018,914,3024,953,3042,983,3072,1002,3115,1008,3135,1007,3156,1004,3178,999,3197,991,3194,959,3130,959,3096,950,3079,916,3225,895,3227,874,3084,874,3088,860,3097,843,3112,829,3133,821,3223,821,3222,819,3198,787,3149,774xm3192,944l3168,954,3130,959,3194,959,3192,944xm3223,821l3133,821,3152,823,3164,833,3170,847,3170,862,3084,874,3227,874,3229,858,3223,821xm3227,685l3166,685,3124,752,3170,752,3227,685xe" filled="true" fillcolor="#ffffff" stroked="false">
              <v:path arrowok="t"/>
              <v:fill type="solid"/>
            </v:shape>
            <w10:wrap type="topAndBottom"/>
          </v:group>
        </w:pict>
      </w:r>
      <w:r>
        <w:rPr/>
        <w:drawing>
          <wp:anchor distT="0" distB="0" distL="0" distR="0" allowOverlap="1" layoutInCell="1" locked="0" behindDoc="0" simplePos="0" relativeHeight="139">
            <wp:simplePos x="0" y="0"/>
            <wp:positionH relativeFrom="page">
              <wp:posOffset>4255013</wp:posOffset>
            </wp:positionH>
            <wp:positionV relativeFrom="paragraph">
              <wp:posOffset>322001</wp:posOffset>
            </wp:positionV>
            <wp:extent cx="1326049" cy="276225"/>
            <wp:effectExtent l="0" t="0" r="0" b="0"/>
            <wp:wrapTopAndBottom/>
            <wp:docPr id="309" name="image137.png"/>
            <wp:cNvGraphicFramePr>
              <a:graphicFrameLocks noChangeAspect="1"/>
            </wp:cNvGraphicFramePr>
            <a:graphic>
              <a:graphicData uri="http://schemas.openxmlformats.org/drawingml/2006/picture">
                <pic:pic>
                  <pic:nvPicPr>
                    <pic:cNvPr id="310" name="image137.png"/>
                    <pic:cNvPicPr/>
                  </pic:nvPicPr>
                  <pic:blipFill>
                    <a:blip r:embed="rId170" cstate="print"/>
                    <a:stretch>
                      <a:fillRect/>
                    </a:stretch>
                  </pic:blipFill>
                  <pic:spPr>
                    <a:xfrm>
                      <a:off x="0" y="0"/>
                      <a:ext cx="1326049" cy="276225"/>
                    </a:xfrm>
                    <a:prstGeom prst="rect">
                      <a:avLst/>
                    </a:prstGeom>
                  </pic:spPr>
                </pic:pic>
              </a:graphicData>
            </a:graphic>
          </wp:anchor>
        </w:drawing>
      </w:r>
    </w:p>
    <w:p>
      <w:pPr>
        <w:pStyle w:val="BodyText"/>
        <w:rPr>
          <w:b/>
          <w:sz w:val="20"/>
        </w:rPr>
      </w:pPr>
    </w:p>
    <w:p>
      <w:pPr>
        <w:pStyle w:val="BodyText"/>
        <w:rPr>
          <w:b/>
          <w:sz w:val="20"/>
        </w:rPr>
      </w:pPr>
    </w:p>
    <w:p>
      <w:pPr>
        <w:tabs>
          <w:tab w:pos="4269" w:val="left" w:leader="none"/>
        </w:tabs>
        <w:spacing w:before="238"/>
        <w:ind w:left="530" w:right="0" w:firstLine="0"/>
        <w:jc w:val="left"/>
        <w:rPr>
          <w:b/>
          <w:sz w:val="28"/>
        </w:rPr>
      </w:pPr>
      <w:r>
        <w:rPr/>
        <w:drawing>
          <wp:anchor distT="0" distB="0" distL="0" distR="0" allowOverlap="1" layoutInCell="1" locked="0" behindDoc="1" simplePos="0" relativeHeight="249043968">
            <wp:simplePos x="0" y="0"/>
            <wp:positionH relativeFrom="page">
              <wp:posOffset>733744</wp:posOffset>
            </wp:positionH>
            <wp:positionV relativeFrom="paragraph">
              <wp:posOffset>185014</wp:posOffset>
            </wp:positionV>
            <wp:extent cx="113607" cy="132889"/>
            <wp:effectExtent l="0" t="0" r="0" b="0"/>
            <wp:wrapNone/>
            <wp:docPr id="311" name="image138.png"/>
            <wp:cNvGraphicFramePr>
              <a:graphicFrameLocks noChangeAspect="1"/>
            </wp:cNvGraphicFramePr>
            <a:graphic>
              <a:graphicData uri="http://schemas.openxmlformats.org/drawingml/2006/picture">
                <pic:pic>
                  <pic:nvPicPr>
                    <pic:cNvPr id="312" name="image138.png"/>
                    <pic:cNvPicPr/>
                  </pic:nvPicPr>
                  <pic:blipFill>
                    <a:blip r:embed="rId171" cstate="print"/>
                    <a:stretch>
                      <a:fillRect/>
                    </a:stretch>
                  </pic:blipFill>
                  <pic:spPr>
                    <a:xfrm>
                      <a:off x="0" y="0"/>
                      <a:ext cx="113607" cy="132889"/>
                    </a:xfrm>
                    <a:prstGeom prst="rect">
                      <a:avLst/>
                    </a:prstGeom>
                  </pic:spPr>
                </pic:pic>
              </a:graphicData>
            </a:graphic>
          </wp:anchor>
        </w:drawing>
      </w:r>
      <w:r>
        <w:rPr>
          <w:b/>
          <w:color w:val="FFFFFF"/>
          <w:sz w:val="28"/>
        </w:rPr>
        <w:t>Commanditaires</w:t>
      </w:r>
      <w:r>
        <w:rPr>
          <w:b/>
          <w:color w:val="FFFFFF"/>
          <w:spacing w:val="-14"/>
          <w:sz w:val="28"/>
        </w:rPr>
        <w:t> </w:t>
      </w:r>
      <w:r>
        <w:rPr>
          <w:b/>
          <w:color w:val="FFFFFF"/>
          <w:sz w:val="28"/>
        </w:rPr>
        <w:t>Or </w:t>
      </w:r>
      <w:r>
        <w:rPr>
          <w:b/>
          <w:color w:val="FFFFFF"/>
          <w:spacing w:val="-16"/>
          <w:sz w:val="28"/>
        </w:rPr>
        <w:t> </w:t>
      </w:r>
      <w:r>
        <w:rPr>
          <w:b/>
          <w:color w:val="FFFFFF"/>
          <w:sz w:val="28"/>
          <w:u w:val="single" w:color="FFFFFF"/>
        </w:rPr>
        <w:t> </w:t>
        <w:tab/>
      </w:r>
    </w:p>
    <w:p>
      <w:pPr>
        <w:pStyle w:val="BodyText"/>
        <w:rPr>
          <w:b/>
          <w:sz w:val="20"/>
        </w:rPr>
      </w:pPr>
    </w:p>
    <w:p>
      <w:pPr>
        <w:pStyle w:val="BodyText"/>
        <w:spacing w:before="9"/>
        <w:rPr>
          <w:b/>
          <w:sz w:val="21"/>
        </w:rPr>
      </w:pPr>
      <w:r>
        <w:rPr/>
        <w:drawing>
          <wp:anchor distT="0" distB="0" distL="0" distR="0" allowOverlap="1" layoutInCell="1" locked="0" behindDoc="0" simplePos="0" relativeHeight="140">
            <wp:simplePos x="0" y="0"/>
            <wp:positionH relativeFrom="page">
              <wp:posOffset>781231</wp:posOffset>
            </wp:positionH>
            <wp:positionV relativeFrom="paragraph">
              <wp:posOffset>228196</wp:posOffset>
            </wp:positionV>
            <wp:extent cx="999245" cy="238125"/>
            <wp:effectExtent l="0" t="0" r="0" b="0"/>
            <wp:wrapTopAndBottom/>
            <wp:docPr id="313" name="image139.png"/>
            <wp:cNvGraphicFramePr>
              <a:graphicFrameLocks noChangeAspect="1"/>
            </wp:cNvGraphicFramePr>
            <a:graphic>
              <a:graphicData uri="http://schemas.openxmlformats.org/drawingml/2006/picture">
                <pic:pic>
                  <pic:nvPicPr>
                    <pic:cNvPr id="314" name="image139.png"/>
                    <pic:cNvPicPr/>
                  </pic:nvPicPr>
                  <pic:blipFill>
                    <a:blip r:embed="rId172" cstate="print"/>
                    <a:stretch>
                      <a:fillRect/>
                    </a:stretch>
                  </pic:blipFill>
                  <pic:spPr>
                    <a:xfrm>
                      <a:off x="0" y="0"/>
                      <a:ext cx="999245" cy="238125"/>
                    </a:xfrm>
                    <a:prstGeom prst="rect">
                      <a:avLst/>
                    </a:prstGeom>
                  </pic:spPr>
                </pic:pic>
              </a:graphicData>
            </a:graphic>
          </wp:anchor>
        </w:drawing>
      </w:r>
      <w:r>
        <w:rPr/>
        <w:pict>
          <v:group style="position:absolute;margin-left:167.468002pt;margin-top:15.431197pt;width:23.8pt;height:23.8pt;mso-position-horizontal-relative:page;mso-position-vertical-relative:paragraph;z-index:-251513856;mso-wrap-distance-left:0;mso-wrap-distance-right:0" coordorigin="3349,309" coordsize="476,476">
            <v:rect style="position:absolute;left:3349;top:308;width:476;height:476" filled="true" fillcolor="#ffffff" stroked="false">
              <v:fill type="solid"/>
            </v:rect>
            <v:shape style="position:absolute;left:3379;top:342;width:415;height:407" type="#_x0000_t75" stroked="false">
              <v:imagedata r:id="rId173" o:title=""/>
            </v:shape>
            <w10:wrap type="topAndBottom"/>
          </v:group>
        </w:pict>
      </w:r>
      <w:r>
        <w:rPr/>
        <w:pict>
          <v:group style="position:absolute;margin-left:194.977402pt;margin-top:19.511196pt;width:56.6pt;height:16.2pt;mso-position-horizontal-relative:page;mso-position-vertical-relative:paragraph;z-index:-251512832;mso-wrap-distance-left:0;mso-wrap-distance-right:0" coordorigin="3900,390" coordsize="1132,324">
            <v:shape style="position:absolute;left:4093;top:390;width:767;height:123" type="#_x0000_t75" stroked="false">
              <v:imagedata r:id="rId174" o:title=""/>
            </v:shape>
            <v:shape style="position:absolute;left:3899;top:575;width:204;height:138" coordorigin="3900,576" coordsize="204,138" path="m4000,576l3958,581,3927,595,3907,614,3900,637,3907,659,3927,679,3958,693,4000,698,4062,713,4103,688,4000,688,3973,683,3955,671,3946,654,3944,637,3946,619,3955,602,3973,590,4000,585,4052,585,4042,581,4000,576xm4052,585l4000,585,4028,590,4045,602,4054,619,4057,637,4054,654,4045,671,4028,683,4000,688,4055,688,4076,676,4091,664,4099,650,4101,637,4094,614,4074,595,4052,585xe" filled="true" fillcolor="#ffffff" stroked="false">
              <v:path arrowok="t"/>
              <v:fill type="solid"/>
            </v:shape>
            <v:shape style="position:absolute;left:4122;top:578;width:196;height:120" coordorigin="4122,578" coordsize="196,120" path="m4199,578l4122,578,4143,588,4143,664,4149,678,4166,688,4191,695,4220,698,4249,695,4274,688,4276,687,4227,687,4208,685,4193,680,4182,673,4179,664,4179,588,4199,578xm4318,578l4255,578,4275,588,4275,664,4271,673,4261,680,4245,685,4227,687,4276,687,4291,678,4298,664,4298,588,4318,578xe" filled="true" fillcolor="#ffffff" stroked="false">
              <v:path arrowok="t"/>
              <v:fill type="solid"/>
            </v:shape>
            <v:shape style="position:absolute;left:4509;top:578;width:169;height:118" coordorigin="4509,578" coordsize="169,118" path="m4589,578l4509,578,4530,588,4530,685,4509,695,4597,695,4626,694,4652,689,4658,686,4565,686,4565,641,4653,641,4646,638,4625,635,4636,632,4565,632,4565,588,4646,588,4642,585,4617,580,4589,578xm4653,641l4597,641,4614,643,4628,648,4637,656,4641,665,4637,674,4628,680,4614,684,4597,686,4658,686,4671,679,4678,665,4674,655,4663,645,4653,641xm4646,588l4589,588,4605,589,4618,594,4626,602,4629,610,4626,619,4617,626,4605,630,4589,632,4636,632,4642,631,4655,624,4663,617,4666,610,4660,595,4646,588xe" filled="true" fillcolor="#ffffff" stroked="false">
              <v:path arrowok="t"/>
              <v:fill type="solid"/>
            </v:shape>
            <v:shape style="position:absolute;left:4701;top:578;width:148;height:118" coordorigin="4701,578" coordsize="148,118" path="m4848,578l4701,578,4721,588,4721,685,4701,695,4848,695,4848,686,4757,686,4757,637,4803,637,4803,628,4757,628,4757,588,4848,588,4848,578xm4848,672l4821,686,4848,686,4848,672xm4848,588l4821,588,4848,601,4848,588xe" filled="true" fillcolor="#ffffff" stroked="false">
              <v:path arrowok="t"/>
              <v:fill type="solid"/>
            </v:shape>
            <v:shape style="position:absolute;left:4336;top:578;width:147;height:118" coordorigin="4337,578" coordsize="147,118" path="m4483,578l4337,578,4357,588,4357,685,4337,695,4483,695,4483,686,4393,686,4393,637,4439,637,4439,628,4393,628,4393,588,4483,588,4483,578xm4483,672l4457,686,4483,686,4483,672xm4483,588l4457,588,4483,601,4483,588xe" filled="true" fillcolor="#ffffff" stroked="false">
              <v:path arrowok="t"/>
              <v:fill type="solid"/>
            </v:shape>
            <v:shape style="position:absolute;left:4871;top:576;width:160;height:121" coordorigin="4871,577" coordsize="160,121" path="m4972,577l4931,582,4899,595,4879,614,4871,637,4879,659,4899,678,4931,692,4972,697,4995,696,5011,695,5023,692,5031,690,5031,687,4972,687,4945,683,4928,671,4918,654,4916,637,4918,619,4927,603,4944,591,4972,586,5031,586,5031,583,5023,581,5012,579,4996,577,4972,577xm5031,666l4992,686,4983,687,5031,687,5031,666xm5031,586l4983,586,4992,588,5031,608,5031,586xe" filled="true" fillcolor="#ffffff" stroked="false">
              <v:path arrowok="t"/>
              <v:fill type="solid"/>
            </v:shape>
            <v:shape style="position:absolute;left:4390;top:547;width:85;height:19" coordorigin="4390,548" coordsize="85,19" path="m4475,548l4417,548,4390,567,4422,567,4475,548xe" filled="true" fillcolor="#ffffff" stroked="false">
              <v:path arrowok="t"/>
              <v:fill type="solid"/>
            </v:shape>
            <w10:wrap type="topAndBottom"/>
          </v:group>
        </w:pict>
      </w:r>
      <w:r>
        <w:rPr/>
        <w:pict>
          <v:group style="position:absolute;margin-left:279.525085pt;margin-top:19.126698pt;width:69.5pt;height:16.3500pt;mso-position-horizontal-relative:page;mso-position-vertical-relative:paragraph;z-index:-251511808;mso-wrap-distance-left:0;mso-wrap-distance-right:0" coordorigin="5591,383" coordsize="1390,327">
            <v:shape style="position:absolute;left:5590;top:505;width:471;height:204" coordorigin="5591,505" coordsize="471,204" path="m6061,505l5687,505,5591,709,5701,709,5763,579,6023,579,6022,571,6010,550,6001,547,5994,544,5997,544,6007,543,6019,540,6033,535,6044,527,6053,518,6058,510,6061,505xm6023,579l5763,579,5913,579,5851,709,5965,709,5990,656,6008,618,6018,595,6023,582,6023,579xe" filled="true" fillcolor="#ffffff" stroked="false">
              <v:path arrowok="t"/>
              <v:fill type="solid"/>
            </v:shape>
            <v:shape style="position:absolute;left:5705;top:382;width:389;height:84" coordorigin="5706,383" coordsize="389,84" path="m6065,383l6042,383,5745,383,5706,466,6080,466,6082,462,6086,452,6091,438,6093,425,6094,416,6093,402,6065,383xe" filled="true" fillcolor="#ffffff" stroked="false">
              <v:path arrowok="t"/>
              <v:fill type="solid"/>
            </v:shape>
            <v:shape style="position:absolute;left:6126;top:383;width:390;height:84" coordorigin="6126,383" coordsize="390,84" path="m6434,383l6428,383,6165,383,6126,466,6502,466,6511,448,6515,436,6515,427,6513,415,6448,383,6434,383xe" filled="true" fillcolor="#ffffff" stroked="false">
              <v:path arrowok="t"/>
              <v:fill type="solid"/>
            </v:shape>
            <v:shape style="position:absolute;left:6010;top:505;width:474;height:205" coordorigin="6011,505" coordsize="474,205" path="m6304,709l6230,709,6274,709,6285,709,6304,709xm6222,505l6107,505,6011,709,6304,709,6308,709,6334,706,6360,699,6375,692,6386,684,6395,675,6403,666,6409,659,6414,652,6419,642,6426,626,6166,626,6222,505xm6484,505l6371,505,6314,626,6426,626,6484,505xe" filled="true" fillcolor="#ffffff" stroked="false">
              <v:path arrowok="t"/>
              <v:fill type="solid"/>
            </v:shape>
            <v:shape style="position:absolute;left:6540;top:383;width:440;height:84" coordorigin="6540,383" coordsize="440,84" path="m6980,383l6696,383,6662,384,6592,402,6540,466,6941,466,6980,383xe" filled="true" fillcolor="#ffffff" stroked="false">
              <v:path arrowok="t"/>
              <v:fill type="solid"/>
            </v:shape>
            <v:shape style="position:absolute;left:6422;top:505;width:481;height:204" coordorigin="6422,505" coordsize="481,204" path="m6892,579l6583,579,6779,579,6755,626,6461,626,6422,709,6742,709,6763,707,6786,703,6807,696,6824,687,6837,678,6846,669,6854,659,6860,648,6867,634,6874,618,6892,579xm6522,505l6519,510,6514,521,6510,536,6510,550,6512,559,6517,567,6529,572,6540,577,6549,579,6561,579,6583,579,6892,579,6900,560,6903,547,6903,537,6901,530,6898,521,6891,514,6871,506,6853,505,6522,505xe" filled="true" fillcolor="#ffffff" stroked="false">
              <v:path arrowok="t"/>
              <v:fill type="solid"/>
            </v:shape>
            <v:shape style="position:absolute;left:6877;top:678;width:29;height:30" coordorigin="6878,678" coordsize="29,30" path="m6884,678l6878,678,6878,708,6882,708,6882,683,6885,683,6884,678xm6885,683l6882,683,6890,708,6894,708,6896,703,6892,703,6885,683xm6906,683l6902,683,6902,708,6906,708,6906,683xm6906,678l6901,678,6892,703,6896,703,6902,683,6906,683,6906,678xe" filled="true" fillcolor="#ffffff" stroked="false">
              <v:path arrowok="t"/>
              <v:fill type="solid"/>
            </v:shape>
            <v:shape style="position:absolute;left:6910;top:678;width:25;height:30" coordorigin="6911,678" coordsize="25,30" path="m6930,678l6911,678,6911,708,6932,708,6933,704,6915,704,6915,681,6933,681,6930,678xm6933,681l6928,681,6931,685,6931,700,6928,704,6933,704,6935,699,6935,684,6933,681xe" filled="true" fillcolor="#ffffff" stroked="false">
              <v:path arrowok="t"/>
              <v:fill type="solid"/>
            </v:shape>
            <w10:wrap type="topAndBottom"/>
          </v:group>
        </w:pict>
      </w:r>
      <w:r>
        <w:rPr/>
        <w:pict>
          <v:group style="position:absolute;margin-left:376.001495pt;margin-top:14.489397pt;width:55.2pt;height:25.65pt;mso-position-horizontal-relative:page;mso-position-vertical-relative:paragraph;z-index:-251510784;mso-wrap-distance-left:0;mso-wrap-distance-right:0" coordorigin="7520,290" coordsize="1104,513">
            <v:shape style="position:absolute;left:7819;top:423;width:804;height:380" coordorigin="7820,423" coordsize="804,380" path="m7864,695l7852,695,7847,697,7842,699,7825,708,7820,715,7820,727,7821,731,7822,734,7841,764,7869,785,7901,798,7937,803,7961,801,7983,796,8003,788,8020,776,8033,762,8043,746,8044,744,7940,744,7922,743,7905,737,7889,726,7875,709,7869,701,7864,695xm7931,495l7905,497,7883,503,7864,513,7850,525,7838,539,7830,554,7826,570,7824,585,7831,621,7851,646,7884,663,7931,674,7947,676,7960,679,7970,683,7977,687,7986,693,7989,699,7989,720,7984,729,7966,741,7953,744,8044,744,8050,727,8050,726,8052,705,8045,668,8023,642,7988,625,7939,613,7926,610,7916,608,7907,605,7899,602,7891,597,7887,591,7887,574,7891,566,7906,556,7916,553,8035,553,8034,552,8018,529,7994,510,7964,499,7931,495xm8035,553l7928,553,7944,554,7959,559,7971,566,7983,578,7989,587,7995,591,8006,591,8010,589,8015,587,8021,584,8032,578,8037,571,8037,559,8036,555,8035,553xm8163,559l8099,559,8099,687,8104,735,8118,771,8143,793,8179,801,8187,800,8197,799,8208,798,8218,794,8228,791,8235,785,8235,770,8235,767,8234,764,8233,756,8230,741,8224,737,8194,737,8179,737,8173,734,8169,725,8166,718,8164,708,8163,696,8163,687,8163,559xm8221,734l8211,735,8209,735,8207,735,8205,735,8199,736,8194,737,8224,737,8221,734xm8213,499l8069,499,8063,500,8055,509,8053,516,8053,542,8055,549,8063,557,8069,559,8213,559,8219,557,8227,549,8230,542,8230,516,8227,509,8219,500,8213,499xm8149,423l8141,423,8137,424,8134,426,8118,434,8109,439,8101,446,8100,463,8100,499,8163,499,8163,439,8161,433,8157,429,8154,425,8149,423xm8311,499l8297,499,8276,499,8270,500,8262,509,8260,516,8260,782,8262,788,8270,797,8276,799,8307,799,8313,797,8321,788,8323,782,8323,609,8327,586,8336,571,8349,561,8366,558,8617,558,8616,554,8608,536,8604,530,8451,530,8442,521,8321,521,8318,510,8311,499xm8516,558l8366,558,8384,561,8397,571,8406,586,8410,609,8410,782,8412,788,8420,797,8426,799,8457,799,8463,797,8471,789,8473,782,8473,609,8476,586,8485,571,8499,561,8516,558xm8617,558l8516,558,8534,561,8547,571,8556,586,8559,609,8560,782,8562,788,8570,797,8575,799,8607,799,8613,797,8621,788,8623,782,8623,599,8621,575,8617,558xm8525,495l8504,497,8484,503,8467,514,8451,530,8604,530,8597,521,8583,510,8566,501,8547,496,8525,495xm8383,495l8362,497,8345,502,8332,511,8321,521,8442,521,8435,513,8416,502,8398,496,8383,495xe" filled="true" fillcolor="#ffffff" stroked="false">
              <v:path arrowok="t"/>
              <v:fill type="solid"/>
            </v:shape>
            <v:shape style="position:absolute;left:7520;top:289;width:367;height:267" type="#_x0000_t75" stroked="false">
              <v:imagedata r:id="rId175" o:title=""/>
            </v:shape>
            <w10:wrap type="topAndBottom"/>
          </v:group>
        </w:pict>
      </w:r>
      <w:r>
        <w:rPr/>
        <w:pict>
          <v:group style="position:absolute;margin-left:459.153412pt;margin-top:24.207996pt;width:75.150pt;height:14.45pt;mso-position-horizontal-relative:page;mso-position-vertical-relative:paragraph;z-index:-251509760;mso-wrap-distance-left:0;mso-wrap-distance-right:0" coordorigin="9183,484" coordsize="1503,289">
            <v:shape style="position:absolute;left:9183;top:484;width:300;height:284" type="#_x0000_t75" stroked="false">
              <v:imagedata r:id="rId176" o:title=""/>
            </v:shape>
            <v:shape style="position:absolute;left:9515;top:567;width:188;height:205" type="#_x0000_t75" stroked="false">
              <v:imagedata r:id="rId177" o:title=""/>
            </v:shape>
            <v:shape style="position:absolute;left:9737;top:567;width:174;height:201" coordorigin="9737,568" coordsize="174,201" path="m9782,572l9737,572,9737,768,9782,768,9782,687,9785,663,9794,634,9805,619,9782,619,9782,572xm9905,599l9839,599,9853,602,9861,613,9865,628,9866,645,9866,768,9911,768,9911,625,9908,604,9905,599xm9857,568l9827,574,9805,588,9791,605,9783,619,9805,619,9812,609,9839,599,9905,599,9898,586,9881,573,9857,568xe" filled="true" fillcolor="#ffffff" stroked="false">
              <v:path arrowok="t"/>
              <v:fill type="solid"/>
            </v:shape>
            <v:shape style="position:absolute;left:9940;top:501;width:137;height:272" coordorigin="9940,501" coordsize="137,272" path="m10019,594l9974,594,9974,723,9978,747,9991,762,10012,770,10041,773,10051,773,10063,772,10072,770,10072,749,10051,749,10034,746,10024,739,10020,725,10019,706,10019,594xm10072,746l10065,748,10058,749,10072,749,10072,746xm10077,572l9940,572,9940,594,10077,594,10077,572xm10019,501l9974,526,9974,572,10019,572,10019,501xe" filled="true" fillcolor="#ffffff" stroked="false">
              <v:path arrowok="t"/>
              <v:fill type="solid"/>
            </v:shape>
            <v:shape style="position:absolute;left:10105;top:567;width:115;height:201" coordorigin="10105,568" coordsize="115,201" path="m10150,572l10105,572,10105,768,10150,768,10150,678,10155,646,10169,625,10176,622,10150,622,10150,572xm10220,568l10195,574,10176,586,10162,603,10151,622,10176,622,10191,615,10220,611,10220,568xe" filled="true" fillcolor="#ffffff" stroked="false">
              <v:path arrowok="t"/>
              <v:fill type="solid"/>
            </v:shape>
            <v:shape style="position:absolute;left:10235;top:484;width:172;height:289" coordorigin="10235,484" coordsize="172,289" path="m10325,568l10283,575,10255,594,10240,624,10235,661,10243,712,10266,747,10300,766,10341,773,10359,772,10375,770,10389,766,10403,761,10403,751,10362,751,10323,740,10297,714,10284,680,10280,648,10407,648,10405,629,10281,629,10283,617,10290,603,10303,590,10324,585,10380,585,10367,575,10325,568xm10403,743l10393,746,10383,749,10373,750,10362,751,10403,751,10403,743xm10380,585l10324,585,10344,590,10356,601,10361,616,10363,629,10405,629,10404,619,10392,594,10380,585xm10378,484l10331,484,10301,538,10334,538,10378,484xe" filled="true" fillcolor="#ffffff" stroked="false">
              <v:path arrowok="t"/>
              <v:fill type="solid"/>
            </v:shape>
            <v:shape style="position:absolute;left:10431;top:567;width:164;height:205" coordorigin="10432,568" coordsize="164,205" path="m10576,585l10520,585,10537,591,10546,605,10549,624,10550,642,10550,659,10519,661,10480,669,10446,688,10432,724,10436,743,10448,758,10466,769,10489,773,10512,769,10529,761,10541,751,10544,747,10492,747,10480,735,10480,717,10489,696,10508,684,10531,678,10550,676,10595,676,10595,642,10593,614,10583,590,10576,585xm10595,741l10550,741,10550,768,10595,768,10595,741xm10595,676l10550,676,10550,699,10545,721,10534,735,10520,744,10506,747,10544,747,10549,741,10595,741,10595,676xm10520,568l10479,573,10455,587,10443,606,10439,628,10486,628,10488,611,10493,598,10503,588,10520,585,10576,585,10561,574,10520,568xe" filled="true" fillcolor="#ffffff" stroked="false">
              <v:path arrowok="t"/>
              <v:fill type="solid"/>
            </v:shape>
            <v:line style="position:absolute" from="10664,484" to="10664,768" stroked="true" strokeweight="2.244pt" strokecolor="#ffffff">
              <v:stroke dashstyle="solid"/>
            </v:line>
            <w10:wrap type="topAndBottom"/>
          </v:group>
        </w:pict>
      </w:r>
      <w:r>
        <w:rPr/>
        <w:pict>
          <v:shape style="position:absolute;margin-left:537.89978pt;margin-top:20.680996pt;width:21.35pt;height:21.3pt;mso-position-horizontal-relative:page;mso-position-vertical-relative:paragraph;z-index:-251508736;mso-wrap-distance-left:0;mso-wrap-distance-right:0" coordorigin="10758,414" coordsize="427,426" path="m10865,754l10845,754,10843,760,10843,766,10843,770,10848,798,10863,820,10885,836,10913,840,10930,838,10946,832,10960,822,10963,818,10912,818,10894,814,10879,804,10869,790,10865,772,10865,754xm11001,808l10971,808,10983,822,10997,832,11014,838,11030,840,11058,836,11080,820,11081,818,11019,818,11007,814,11001,808xm10996,640l10952,640,10960,652,10960,784,10955,796,10940,810,10929,818,10963,818,10971,808,11001,808,10998,804,10989,796,10983,784,10983,646,10996,640xm11093,730l11058,730,11064,736,11067,740,11079,752,11079,770,11074,790,11063,806,11048,814,11031,818,11081,818,11095,798,11100,770,11100,764,11099,758,11098,754,11128,754,11142,752,11164,736,11166,734,11099,734,11093,730xm10841,500l10829,500,10801,504,10779,520,10763,542,10758,568,10760,586,10767,602,10778,616,10791,628,10777,640,10767,654,10760,670,10758,686,10764,714,10779,736,10802,752,10829,756,10840,756,10845,754,10865,754,10873,744,10879,736,10882,734,10816,734,10804,730,10795,720,10786,712,10781,700,10781,674,10786,662,10804,644,10816,640,11166,640,11153,628,11166,616,10816,616,10804,610,10789,596,10781,584,10781,556,10786,544,10804,526,10816,522,10845,520,10882,520,10880,518,10876,516,10865,504,10865,502,10845,502,10841,500xm11128,754l11098,754,11105,756,11114,756,11128,754xm10902,676l10888,676,10880,678,10869,690,10866,696,10866,708,10868,714,10862,720,10859,724,10847,734,10882,734,10885,732,10901,732,10906,730,10915,724,10921,716,10924,704,10924,696,10921,690,10910,678,10902,676xm10901,732l10891,732,10895,734,10901,732xm11166,640l11115,640,11132,642,11147,652,11158,666,11162,686,11159,704,11149,720,11134,730,11115,734,11166,734,11179,714,11185,686,11183,670,11176,654,11166,640xm11048,676l11041,676,11034,678,11023,688,11020,696,11020,712,11023,720,11034,730,11041,732,11053,732,11058,730,11093,730,11087,726,11081,720,11075,714,11076,712,11077,708,11077,704,11075,692,11069,684,11060,678,11048,676xm10962,436l10925,436,10937,442,10955,460,10960,472,10960,608,10948,616,10991,616,10983,604,10983,472,10988,460,11000,448,10972,448,10962,436xm11164,520l11114,520,11134,524,11149,536,11159,552,11162,568,11162,580,11157,592,11139,610,11127,616,11166,616,11176,602,11183,586,11185,568,11179,542,11164,520xm10882,520l10845,520,10856,528,10867,540,10868,540,10867,544,10866,546,10866,550,10869,562,10875,572,10884,578,10895,580,10903,580,10910,576,10921,566,10924,558,10924,544,10921,536,10910,524,10885,524,10882,520xm11056,522l11048,522,11037,524,11028,530,11022,540,11019,550,11019,558,11022,566,11033,576,11041,580,11055,580,11063,576,11074,566,11077,558,11077,546,11076,542,11075,540,11080,536,11084,532,11092,524,11058,524,11056,522xm10903,522l10891,522,10885,524,10910,524,10903,522xm11081,436l11043,436,11055,442,11064,450,11073,460,11078,472,11078,500,11070,512,11064,518,11058,524,11092,524,11096,520,11164,520,11141,504,11132,502,11098,502,11099,498,11100,490,11100,486,11095,458,11081,436xm10913,414l10885,420,10863,434,10848,458,10843,486,10843,490,10843,494,10845,502,10865,502,10865,484,10869,464,10880,450,10895,440,10912,436,10962,436,10960,434,10946,424,10930,416,10913,414xm11114,498l11109,498,11103,500,11098,502,11132,502,11114,498xm11030,414l11014,416,10998,424,10984,434,10972,448,11000,448,11003,444,11014,436,11081,436,11080,434,11058,420,11030,414xe" filled="true" fillcolor="#ffffff" stroked="false">
            <v:path arrowok="t"/>
            <v:fill type="solid"/>
            <w10:wrap type="topAndBottom"/>
          </v:shape>
        </w:pict>
      </w:r>
    </w:p>
    <w:p>
      <w:pPr>
        <w:pStyle w:val="BodyText"/>
        <w:rPr>
          <w:b/>
          <w:sz w:val="20"/>
        </w:rPr>
      </w:pPr>
    </w:p>
    <w:p>
      <w:pPr>
        <w:pStyle w:val="BodyText"/>
        <w:rPr>
          <w:b/>
          <w:sz w:val="20"/>
        </w:rPr>
      </w:pPr>
    </w:p>
    <w:p>
      <w:pPr>
        <w:pStyle w:val="BodyText"/>
        <w:spacing w:before="4"/>
        <w:rPr>
          <w:b/>
          <w:sz w:val="21"/>
        </w:rPr>
      </w:pPr>
    </w:p>
    <w:p>
      <w:pPr>
        <w:tabs>
          <w:tab w:pos="4782" w:val="left" w:leader="none"/>
        </w:tabs>
        <w:spacing w:before="91"/>
        <w:ind w:left="530" w:right="0" w:firstLine="0"/>
        <w:jc w:val="left"/>
        <w:rPr>
          <w:b/>
          <w:sz w:val="28"/>
        </w:rPr>
      </w:pPr>
      <w:r>
        <w:rPr/>
        <w:drawing>
          <wp:anchor distT="0" distB="0" distL="0" distR="0" allowOverlap="1" layoutInCell="1" locked="0" behindDoc="1" simplePos="0" relativeHeight="249046016">
            <wp:simplePos x="0" y="0"/>
            <wp:positionH relativeFrom="page">
              <wp:posOffset>733744</wp:posOffset>
            </wp:positionH>
            <wp:positionV relativeFrom="paragraph">
              <wp:posOffset>91670</wp:posOffset>
            </wp:positionV>
            <wp:extent cx="113607" cy="132889"/>
            <wp:effectExtent l="0" t="0" r="0" b="0"/>
            <wp:wrapNone/>
            <wp:docPr id="315" name="image136.png"/>
            <wp:cNvGraphicFramePr>
              <a:graphicFrameLocks noChangeAspect="1"/>
            </wp:cNvGraphicFramePr>
            <a:graphic>
              <a:graphicData uri="http://schemas.openxmlformats.org/drawingml/2006/picture">
                <pic:pic>
                  <pic:nvPicPr>
                    <pic:cNvPr id="316" name="image136.png"/>
                    <pic:cNvPicPr/>
                  </pic:nvPicPr>
                  <pic:blipFill>
                    <a:blip r:embed="rId169" cstate="print"/>
                    <a:stretch>
                      <a:fillRect/>
                    </a:stretch>
                  </pic:blipFill>
                  <pic:spPr>
                    <a:xfrm>
                      <a:off x="0" y="0"/>
                      <a:ext cx="113607" cy="132889"/>
                    </a:xfrm>
                    <a:prstGeom prst="rect">
                      <a:avLst/>
                    </a:prstGeom>
                  </pic:spPr>
                </pic:pic>
              </a:graphicData>
            </a:graphic>
          </wp:anchor>
        </w:drawing>
      </w:r>
      <w:r>
        <w:rPr/>
        <w:pict>
          <v:group style="position:absolute;margin-left:210.636993pt;margin-top:47.72023pt;width:32.950pt;height:29.6pt;mso-position-horizontal-relative:page;mso-position-vertical-relative:paragraph;z-index:-254269440" coordorigin="4213,954" coordsize="659,592">
            <v:line style="position:absolute" from="4213,1541" to="4872,1541" stroked="true" strokeweight=".5pt" strokecolor="#ffffff">
              <v:stroke dashstyle="solid"/>
            </v:line>
            <v:line style="position:absolute" from="4217,962" to="4217,1536" stroked="true" strokeweight=".421pt" strokecolor="#ffffff">
              <v:stroke dashstyle="solid"/>
            </v:line>
            <v:line style="position:absolute" from="4213,958" to="4872,958" stroked="true" strokeweight=".4pt" strokecolor="#ffffff">
              <v:stroke dashstyle="solid"/>
            </v:line>
            <v:line style="position:absolute" from="4867,963" to="4867,1537" stroked="true" strokeweight=".423pt" strokecolor="#ffffff">
              <v:stroke dashstyle="solid"/>
            </v:line>
            <v:rect style="position:absolute;left:4221;top:962;width:642;height:575" filled="true" fillcolor="#ffffff" stroked="false">
              <v:fill type="solid"/>
            </v:rect>
            <v:shape style="position:absolute;left:4288;top:1078;width:504;height:335" coordorigin="4289,1078" coordsize="504,335" path="m4472,1126l4398,1126,4398,1413,4472,1413,4472,1126xm4568,1144l4493,1144,4493,1413,4643,1413,4702,1408,4750,1384,4761,1365,4568,1365,4568,1144xm4660,1078l4289,1078,4289,1126,4637,1126,4670,1132,4693,1150,4707,1186,4711,1242,4707,1298,4694,1337,4672,1358,4640,1365,4761,1365,4781,1332,4792,1241,4784,1167,4760,1116,4718,1087,4660,1078xe" filled="true" fillcolor="#d63a95" stroked="false">
              <v:path arrowok="t"/>
              <v:fill type="solid"/>
            </v:shape>
            <w10:wrap type="none"/>
          </v:group>
        </w:pict>
      </w:r>
      <w:r>
        <w:rPr/>
        <w:drawing>
          <wp:anchor distT="0" distB="0" distL="0" distR="0" allowOverlap="1" layoutInCell="1" locked="0" behindDoc="1" simplePos="0" relativeHeight="249050112">
            <wp:simplePos x="0" y="0"/>
            <wp:positionH relativeFrom="page">
              <wp:posOffset>733501</wp:posOffset>
            </wp:positionH>
            <wp:positionV relativeFrom="paragraph">
              <wp:posOffset>597931</wp:posOffset>
            </wp:positionV>
            <wp:extent cx="1255432" cy="309562"/>
            <wp:effectExtent l="0" t="0" r="0" b="0"/>
            <wp:wrapNone/>
            <wp:docPr id="317" name="image145.png"/>
            <wp:cNvGraphicFramePr>
              <a:graphicFrameLocks noChangeAspect="1"/>
            </wp:cNvGraphicFramePr>
            <a:graphic>
              <a:graphicData uri="http://schemas.openxmlformats.org/drawingml/2006/picture">
                <pic:pic>
                  <pic:nvPicPr>
                    <pic:cNvPr id="318" name="image145.png"/>
                    <pic:cNvPicPr/>
                  </pic:nvPicPr>
                  <pic:blipFill>
                    <a:blip r:embed="rId178" cstate="print"/>
                    <a:stretch>
                      <a:fillRect/>
                    </a:stretch>
                  </pic:blipFill>
                  <pic:spPr>
                    <a:xfrm>
                      <a:off x="0" y="0"/>
                      <a:ext cx="1255432" cy="309562"/>
                    </a:xfrm>
                    <a:prstGeom prst="rect">
                      <a:avLst/>
                    </a:prstGeom>
                  </pic:spPr>
                </pic:pic>
              </a:graphicData>
            </a:graphic>
          </wp:anchor>
        </w:drawing>
      </w:r>
      <w:r>
        <w:rPr/>
        <w:pict>
          <v:shape style="position:absolute;margin-left:351.370697pt;margin-top:53.136028pt;width:2.4pt;height:2.9pt;mso-position-horizontal-relative:page;mso-position-vertical-relative:paragraph;z-index:-254265344" coordorigin="7027,1063" coordsize="48,58" path="m7036,1063l7027,1063,7027,1120,7036,1120,7036,1095,7075,1095,7075,1088,7036,1088,7036,1063xm7075,1095l7066,1095,7066,1120,7075,1120,7075,1095xm7075,1063l7066,1063,7066,1088,7075,1088,7075,1063xe" filled="true" fillcolor="#ffffff" stroked="false">
            <v:path arrowok="t"/>
            <v:fill type="solid"/>
            <w10:wrap type="none"/>
          </v:shape>
        </w:pict>
      </w:r>
      <w:r>
        <w:rPr/>
        <w:pict>
          <v:shape style="position:absolute;margin-left:358.730988pt;margin-top:52.067131pt;width:3.1pt;height:4.05pt;mso-position-horizontal-relative:page;mso-position-vertical-relative:paragraph;z-index:-254264320" coordorigin="7175,1041" coordsize="62,81" path="m7213,1062l7197,1062,7190,1064,7178,1075,7175,1083,7175,1100,7178,1108,7184,1113,7190,1119,7197,1121,7213,1121,7221,1119,7226,1114,7199,1114,7194,1112,7190,1108,7186,1104,7183,1098,7183,1085,7186,1079,7194,1071,7199,1069,7226,1069,7221,1064,7213,1062xm7226,1069l7211,1069,7216,1071,7225,1079,7227,1085,7227,1098,7225,1104,7220,1108,7216,1112,7211,1114,7226,1114,7233,1108,7236,1100,7236,1083,7233,1075,7226,1069xm7205,1041l7204,1044,7202,1046,7198,1049,7196,1051,7193,1052,7198,1056,7199,1055,7201,1054,7203,1053,7204,1052,7205,1051,7215,1051,7213,1049,7211,1047,7209,1046,7207,1044,7205,1041xm7215,1051l7205,1051,7207,1052,7208,1053,7209,1054,7210,1054,7211,1055,7213,1056,7217,1052,7215,1051,7215,1051xe" filled="true" fillcolor="#ffffff" stroked="false">
            <v:path arrowok="t"/>
            <v:fill type="solid"/>
            <w10:wrap type="none"/>
          </v:shape>
        </w:pict>
      </w:r>
      <w:r>
        <w:rPr/>
        <w:pict>
          <v:shape style="position:absolute;margin-left:366.512207pt;margin-top:53.13583pt;width:2.3pt;height:2.9pt;mso-position-horizontal-relative:page;mso-position-vertical-relative:paragraph;z-index:-254263296" coordorigin="7330,1063" coordsize="46,58" path="m7358,1070l7349,1070,7349,1120,7358,1120,7358,1070xm7376,1063l7330,1063,7330,1070,7376,1070,7376,1063xe" filled="true" fillcolor="#ffffff" stroked="false">
            <v:path arrowok="t"/>
            <v:fill type="solid"/>
            <w10:wrap type="none"/>
          </v:shape>
        </w:pict>
      </w:r>
      <w:r>
        <w:rPr/>
        <w:pict>
          <v:shape style="position:absolute;margin-left:373.641907pt;margin-top:53.136028pt;width:1.75pt;height:2.9pt;mso-position-horizontal-relative:page;mso-position-vertical-relative:paragraph;z-index:-254262272" coordorigin="7473,1063" coordsize="35,58" path="m7504,1063l7473,1063,7473,1120,7507,1120,7507,1113,7482,1113,7482,1095,7500,1095,7500,1088,7482,1088,7482,1070,7504,1070,7504,1063xe" filled="true" fillcolor="#ffffff" stroked="false">
            <v:path arrowok="t"/>
            <v:fill type="solid"/>
            <w10:wrap type="none"/>
          </v:shape>
        </w:pict>
      </w:r>
      <w:r>
        <w:rPr/>
        <w:pict>
          <v:shape style="position:absolute;margin-left:380.268494pt;margin-top:53.136028pt;width:1.75pt;height:2.9pt;mso-position-horizontal-relative:page;mso-position-vertical-relative:paragraph;z-index:-254261248" coordorigin="7605,1063" coordsize="35,58" path="m7614,1063l7605,1063,7605,1120,7640,1120,7640,1113,7614,1113,7614,1063xe" filled="true" fillcolor="#ffffff" stroked="false">
            <v:path arrowok="t"/>
            <v:fill type="solid"/>
            <w10:wrap type="none"/>
          </v:shape>
        </w:pict>
      </w:r>
      <w:r>
        <w:rPr/>
        <w:drawing>
          <wp:anchor distT="0" distB="0" distL="0" distR="0" allowOverlap="1" layoutInCell="1" locked="0" behindDoc="1" simplePos="0" relativeHeight="249056256">
            <wp:simplePos x="0" y="0"/>
            <wp:positionH relativeFrom="page">
              <wp:posOffset>4240828</wp:posOffset>
            </wp:positionH>
            <wp:positionV relativeFrom="paragraph">
              <wp:posOffset>766552</wp:posOffset>
            </wp:positionV>
            <wp:extent cx="68668" cy="80962"/>
            <wp:effectExtent l="0" t="0" r="0" b="0"/>
            <wp:wrapNone/>
            <wp:docPr id="319" name="image146.png"/>
            <wp:cNvGraphicFramePr>
              <a:graphicFrameLocks noChangeAspect="1"/>
            </wp:cNvGraphicFramePr>
            <a:graphic>
              <a:graphicData uri="http://schemas.openxmlformats.org/drawingml/2006/picture">
                <pic:pic>
                  <pic:nvPicPr>
                    <pic:cNvPr id="320" name="image146.png"/>
                    <pic:cNvPicPr/>
                  </pic:nvPicPr>
                  <pic:blipFill>
                    <a:blip r:embed="rId179" cstate="print"/>
                    <a:stretch>
                      <a:fillRect/>
                    </a:stretch>
                  </pic:blipFill>
                  <pic:spPr>
                    <a:xfrm>
                      <a:off x="0" y="0"/>
                      <a:ext cx="68668" cy="80962"/>
                    </a:xfrm>
                    <a:prstGeom prst="rect">
                      <a:avLst/>
                    </a:prstGeom>
                  </pic:spPr>
                </pic:pic>
              </a:graphicData>
            </a:graphic>
          </wp:anchor>
        </w:drawing>
      </w:r>
      <w:r>
        <w:rPr/>
        <w:drawing>
          <wp:anchor distT="0" distB="0" distL="0" distR="0" allowOverlap="1" layoutInCell="1" locked="0" behindDoc="1" simplePos="0" relativeHeight="249057280">
            <wp:simplePos x="0" y="0"/>
            <wp:positionH relativeFrom="page">
              <wp:posOffset>4354060</wp:posOffset>
            </wp:positionH>
            <wp:positionV relativeFrom="paragraph">
              <wp:posOffset>766552</wp:posOffset>
            </wp:positionV>
            <wp:extent cx="73689" cy="79343"/>
            <wp:effectExtent l="0" t="0" r="0" b="0"/>
            <wp:wrapNone/>
            <wp:docPr id="321" name="image147.png"/>
            <wp:cNvGraphicFramePr>
              <a:graphicFrameLocks noChangeAspect="1"/>
            </wp:cNvGraphicFramePr>
            <a:graphic>
              <a:graphicData uri="http://schemas.openxmlformats.org/drawingml/2006/picture">
                <pic:pic>
                  <pic:nvPicPr>
                    <pic:cNvPr id="322" name="image147.png"/>
                    <pic:cNvPicPr/>
                  </pic:nvPicPr>
                  <pic:blipFill>
                    <a:blip r:embed="rId180" cstate="print"/>
                    <a:stretch>
                      <a:fillRect/>
                    </a:stretch>
                  </pic:blipFill>
                  <pic:spPr>
                    <a:xfrm>
                      <a:off x="0" y="0"/>
                      <a:ext cx="73689" cy="79343"/>
                    </a:xfrm>
                    <a:prstGeom prst="rect">
                      <a:avLst/>
                    </a:prstGeom>
                  </pic:spPr>
                </pic:pic>
              </a:graphicData>
            </a:graphic>
          </wp:anchor>
        </w:drawing>
      </w:r>
      <w:r>
        <w:rPr/>
        <w:pict>
          <v:group style="position:absolute;margin-left:352.303009pt;margin-top:60.200432pt;width:47pt;height:13.95pt;mso-position-horizontal-relative:page;mso-position-vertical-relative:paragraph;z-index:-254258176" coordorigin="7046,1204" coordsize="940,279">
            <v:rect style="position:absolute;left:7046;top:1207;width:31;height:125" filled="true" fillcolor="#ffffff" stroked="false">
              <v:fill type="solid"/>
            </v:rect>
            <v:shape style="position:absolute;left:7137;top:1207;width:116;height:126" type="#_x0000_t75" stroked="false">
              <v:imagedata r:id="rId181" o:title=""/>
            </v:shape>
            <v:shape style="position:absolute;left:7312;top:1207;width:79;height:125" coordorigin="7313,1207" coordsize="79,125" path="m7386,1207l7313,1207,7313,1332,7391,1332,7391,1307,7343,1307,7343,1282,7378,1282,7378,1257,7343,1257,7343,1232,7386,1232,7386,1207xe" filled="true" fillcolor="#ffffff" stroked="false">
              <v:path arrowok="t"/>
              <v:fill type="solid"/>
            </v:shape>
            <v:shape style="position:absolute;left:7454;top:1207;width:108;height:125" type="#_x0000_t75" stroked="false">
              <v:imagedata r:id="rId182" o:title=""/>
            </v:shape>
            <v:shape style="position:absolute;left:7551;top:1204;width:435;height:279" coordorigin="7551,1204" coordsize="435,279" path="m7581,1412l7579,1404,7577,1406,7574,1408,7571,1410,7567,1412,7564,1413,7561,1414,7565,1418,7569,1417,7571,1416,7574,1416,7576,1415,7578,1413,7581,1412m7586,1475l7560,1475,7560,1458,7579,1458,7579,1450,7560,1450,7560,1433,7582,1433,7582,1425,7551,1425,7551,1483,7586,1483,7586,1475m7699,1285l7696,1276,7684,1263,7676,1258,7658,1252,7652,1249,7649,1247,7647,1245,7645,1243,7645,1237,7647,1234,7652,1230,7656,1229,7665,1229,7670,1230,7675,1231,7680,1233,7684,1235,7687,1237,7688,1229,7689,1211,7686,1209,7682,1207,7677,1206,7672,1205,7666,1204,7645,1204,7635,1208,7619,1222,7616,1231,7616,1243,7617,1254,7621,1264,7628,1272,7638,1277,7653,1282,7662,1286,7667,1290,7669,1293,7669,1305,7663,1309,7651,1309,7641,1308,7631,1306,7621,1301,7612,1295,7615,1324,7620,1327,7625,1330,7638,1334,7645,1335,7668,1335,7679,1331,7695,1317,7698,1309,7699,1307,7699,1285m7732,1483l7726,1468,7723,1461,7714,1440,7714,1461,7697,1461,7703,1447,7705,1442,7706,1440,7706,1441,7707,1443,7707,1444,7708,1445,7708,1446,7714,1461,7714,1440,7714,1440,7708,1424,7704,1424,7680,1483,7688,1483,7694,1468,7717,1468,7723,1483,7732,1483m7842,1307l7794,1307,7794,1282,7829,1282,7829,1257,7794,1257,7794,1232,7837,1232,7837,1207,7764,1207,7764,1332,7842,1332,7842,1307m7864,1475l7839,1475,7839,1425,7830,1425,7830,1483,7864,1483,7864,1475m7986,1306l7936,1306,7936,1207,7906,1207,7906,1332,7986,1332,7986,1306e" filled="true" fillcolor="#ffffff" stroked="false">
              <v:path arrowok="t"/>
              <v:fill type="solid"/>
            </v:shape>
            <w10:wrap type="none"/>
          </v:group>
        </w:pict>
      </w:r>
      <w:r>
        <w:rPr/>
        <w:drawing>
          <wp:anchor distT="0" distB="0" distL="0" distR="0" allowOverlap="1" layoutInCell="1" locked="0" behindDoc="1" simplePos="0" relativeHeight="249064448">
            <wp:simplePos x="0" y="0"/>
            <wp:positionH relativeFrom="page">
              <wp:posOffset>3753868</wp:posOffset>
            </wp:positionH>
            <wp:positionV relativeFrom="paragraph">
              <wp:posOffset>636026</wp:posOffset>
            </wp:positionV>
            <wp:extent cx="405205" cy="328612"/>
            <wp:effectExtent l="0" t="0" r="0" b="0"/>
            <wp:wrapNone/>
            <wp:docPr id="323" name="image150.png"/>
            <wp:cNvGraphicFramePr>
              <a:graphicFrameLocks noChangeAspect="1"/>
            </wp:cNvGraphicFramePr>
            <a:graphic>
              <a:graphicData uri="http://schemas.openxmlformats.org/drawingml/2006/picture">
                <pic:pic>
                  <pic:nvPicPr>
                    <pic:cNvPr id="324" name="image150.png"/>
                    <pic:cNvPicPr/>
                  </pic:nvPicPr>
                  <pic:blipFill>
                    <a:blip r:embed="rId183" cstate="print"/>
                    <a:stretch>
                      <a:fillRect/>
                    </a:stretch>
                  </pic:blipFill>
                  <pic:spPr>
                    <a:xfrm>
                      <a:off x="0" y="0"/>
                      <a:ext cx="405205" cy="328612"/>
                    </a:xfrm>
                    <a:prstGeom prst="rect">
                      <a:avLst/>
                    </a:prstGeom>
                  </pic:spPr>
                </pic:pic>
              </a:graphicData>
            </a:graphic>
          </wp:anchor>
        </w:drawing>
      </w:r>
      <w:r>
        <w:rPr/>
        <w:pict>
          <v:shape style="position:absolute;margin-left:448.683014pt;margin-top:55.735222pt;width:68.95pt;height:20.2pt;mso-position-horizontal-relative:page;mso-position-vertical-relative:paragraph;z-index:-254251008" coordorigin="8974,1115" coordsize="1379,404" path="m9269,1167l9254,1140,9246,1134,9239,1129,9222,1121,9202,1116,9180,1115,9138,1120,9102,1136,9074,1161,9058,1195,9057,1218,9062,1238,9074,1255,9090,1272,9107,1290,9119,1304,9129,1318,9135,1334,9134,1352,9126,1369,9112,1383,9094,1391,9073,1394,9040,1388,9020,1371,9012,1346,9014,1317,8996,1320,8980,1333,8974,1353,8988,1381,9005,1396,9027,1406,9051,1412,9077,1414,9122,1408,9153,1394,9160,1391,9189,1364,9206,1329,9208,1303,9201,1282,9187,1263,9170,1244,9154,1229,9142,1216,9132,1203,9125,1187,9126,1170,9134,1155,9149,1143,9167,1136,9186,1134,9213,1140,9229,1155,9234,1177,9231,1201,9232,1201,9234,1202,9247,1199,9263,1187,9269,1167m9487,1220l9474,1216,9459,1215,9445,1216,9431,1220,9417,1244,9414,1240,9410,1232,9403,1226,9403,1251,9401,1265,9392,1297,9370,1337,9340,1370,9304,1385,9286,1385,9280,1369,9282,1356,9291,1325,9312,1286,9341,1253,9376,1240,9395,1240,9403,1251,9403,1226,9399,1223,9384,1217,9367,1215,9311,1228,9265,1260,9233,1303,9217,1347,9219,1372,9229,1392,9248,1406,9277,1411,9303,1407,9327,1397,9345,1385,9348,1382,9364,1365,9365,1366,9362,1375,9362,1382,9363,1393,9369,1402,9379,1409,9393,1411,9405,1411,9417,1408,9429,1402,9436,1387,9437,1385,9437,1384,9433,1386,9430,1387,9420,1387,9418,1377,9420,1365,9420,1365,9428,1346,9431,1339,9476,1244,9487,1220m9707,1272l9706,1263,9701,1244,9698,1240,9690,1229,9671,1219,9646,1215,9644,1215,9644,1267,9635,1299,9616,1339,9587,1373,9553,1387,9534,1387,9532,1382,9528,1372,9529,1358,9538,1328,9557,1289,9584,1254,9607,1244,9618,1240,9631,1242,9639,1248,9644,1257,9644,1267,9644,1215,9625,1217,9606,1223,9589,1232,9574,1244,9573,1244,9579,1228,9572,1217,9563,1208,9552,1200,9540,1195,9411,1482,9419,1494,9428,1504,9440,1512,9453,1518,9514,1382,9515,1382,9522,1395,9533,1404,9548,1409,9565,1411,9619,1398,9634,1387,9662,1366,9692,1323,9705,1279,9707,1272m9952,1235l9914,1232,9895,1230,9879,1259,9862,1290,9836,1331,9804,1367,9771,1382,9762,1382,9756,1379,9757,1371,9763,1355,9776,1329,9788,1305,9794,1294,9800,1282,9807,1269,9812,1255,9815,1243,9815,1242,9813,1232,9807,1223,9795,1217,9781,1215,9767,1217,9753,1220,9738,1227,9725,1234,9727,1238,9728,1241,9729,1245,9735,1243,9741,1242,9750,1242,9752,1246,9751,1251,9746,1265,9734,1290,9723,1313,9718,1323,9711,1336,9705,1350,9699,1364,9696,1376,9698,1391,9698,1391,9706,1402,9719,1409,9736,1411,9767,1406,9795,1392,9807,1382,9819,1373,9839,1349,9840,1350,9836,1360,9834,1367,9832,1379,9833,1391,9839,1401,9849,1408,9864,1411,9878,1410,9892,1405,9906,1399,9918,1391,9918,1391,9917,1387,9916,1382,9916,1382,9917,1376,9912,1379,9906,1382,9892,1382,9892,1373,9893,1369,9896,1353,9898,1349,9903,1334,9911,1315,9919,1299,9952,1235m10352,1243l10346,1239,10338,1235,10327,1231,10315,1227,10284,1221,10249,1217,10228,1206,10228,1247,10228,1256,10227,1272,10219,1302,10204,1333,10187,1361,10157,1389,10129,1396,10112,1381,10114,1341,10121,1320,10139,1284,10172,1250,10221,1231,10224,1236,10227,1241,10228,1247,10228,1206,10225,1205,10222,1203,10186,1191,10158,1186,10139,1183,10079,1179,10099,1133,10086,1129,10072,1128,10058,1129,10044,1133,10022,1179,9974,1183,9919,1186,9850,1184,9764,1172,9761,1177,9820,1196,9886,1206,9950,1212,10006,1213,9959,1311,9955,1321,9949,1333,9944,1344,9937,1360,9935,1371,9935,1373,9935,1378,9936,1391,9944,1402,9957,1409,9974,1412,9994,1409,10013,1401,10030,1391,10038,1384,10044,1378,10044,1378,10042,1374,10040,1369,10039,1365,10035,1368,10029,1373,10019,1380,10013,1384,9996,1384,9995,1376,9996,1370,9998,1358,10004,1344,10010,1330,10015,1319,10064,1210,10103,1206,10142,1205,10178,1208,10207,1218,10172,1223,10139,1232,10109,1248,10084,1270,10073,1285,10064,1301,10058,1319,10055,1336,10054,1345,10054,1355,10055,1359,10064,1381,10081,1397,10105,1408,10135,1412,10190,1402,10199,1396,10236,1375,10269,1336,10285,1293,10286,1287,10286,1275,10282,1258,10272,1239,10289,1247,10304,1256,10315,1265,10321,1272,10331,1267,10339,1260,10346,1252,10352,1243e" filled="true" fillcolor="#ffffff" stroked="false">
            <v:path arrowok="t"/>
            <v:fill type="solid"/>
            <w10:wrap type="none"/>
          </v:shape>
        </w:pict>
      </w:r>
      <w:r>
        <w:rPr>
          <w:b/>
          <w:color w:val="FFFFFF"/>
          <w:sz w:val="28"/>
        </w:rPr>
        <w:t>Commanditaires</w:t>
      </w:r>
      <w:r>
        <w:rPr>
          <w:b/>
          <w:color w:val="FFFFFF"/>
          <w:spacing w:val="-29"/>
          <w:sz w:val="28"/>
        </w:rPr>
        <w:t> </w:t>
      </w:r>
      <w:r>
        <w:rPr>
          <w:b/>
          <w:color w:val="FFFFFF"/>
          <w:sz w:val="28"/>
        </w:rPr>
        <w:t>Argent</w:t>
      </w:r>
      <w:r>
        <w:rPr>
          <w:b/>
          <w:color w:val="FFFFFF"/>
          <w:spacing w:val="10"/>
          <w:sz w:val="28"/>
        </w:rPr>
        <w:t> </w:t>
      </w:r>
      <w:r>
        <w:rPr>
          <w:b/>
          <w:color w:val="FFFFFF"/>
          <w:sz w:val="28"/>
          <w:u w:val="single" w:color="FFFFFF"/>
        </w:rPr>
        <w:t> </w:t>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5"/>
        </w:rPr>
      </w:pPr>
    </w:p>
    <w:p>
      <w:pPr>
        <w:tabs>
          <w:tab w:pos="4782" w:val="left" w:leader="none"/>
        </w:tabs>
        <w:spacing w:before="91"/>
        <w:ind w:left="506" w:right="0" w:firstLine="0"/>
        <w:jc w:val="left"/>
        <w:rPr>
          <w:b/>
          <w:sz w:val="28"/>
        </w:rPr>
      </w:pPr>
      <w:r>
        <w:rPr/>
        <w:pict>
          <v:shape style="position:absolute;margin-left:420.768707pt;margin-top:96.132935pt;width:134.8pt;height:12.3pt;mso-position-horizontal-relative:page;mso-position-vertical-relative:paragraph;z-index:-254275584" type="#_x0000_t202" filled="false" stroked="false">
            <v:textbox inset="0,0,0,0">
              <w:txbxContent>
                <w:p>
                  <w:pPr>
                    <w:spacing w:line="246" w:lineRule="exact" w:before="0"/>
                    <w:ind w:left="0" w:right="0" w:firstLine="0"/>
                    <w:jc w:val="left"/>
                    <w:rPr>
                      <w:b/>
                      <w:sz w:val="22"/>
                    </w:rPr>
                  </w:pPr>
                  <w:r>
                    <w:rPr>
                      <w:b/>
                      <w:color w:val="58595B"/>
                      <w:sz w:val="22"/>
                    </w:rPr>
                    <w:t>RAPPORT ANNUEL 2019</w:t>
                  </w:r>
                </w:p>
              </w:txbxContent>
            </v:textbox>
            <w10:wrap type="none"/>
          </v:shape>
        </w:pict>
      </w:r>
      <w:r>
        <w:rPr/>
        <w:drawing>
          <wp:anchor distT="0" distB="0" distL="0" distR="0" allowOverlap="1" layoutInCell="1" locked="0" behindDoc="1" simplePos="0" relativeHeight="249041920">
            <wp:simplePos x="0" y="0"/>
            <wp:positionH relativeFrom="page">
              <wp:posOffset>5196101</wp:posOffset>
            </wp:positionH>
            <wp:positionV relativeFrom="paragraph">
              <wp:posOffset>1245850</wp:posOffset>
            </wp:positionV>
            <wp:extent cx="91768" cy="107346"/>
            <wp:effectExtent l="0" t="0" r="0" b="0"/>
            <wp:wrapNone/>
            <wp:docPr id="325" name="image5.png"/>
            <wp:cNvGraphicFramePr>
              <a:graphicFrameLocks noChangeAspect="1"/>
            </wp:cNvGraphicFramePr>
            <a:graphic>
              <a:graphicData uri="http://schemas.openxmlformats.org/drawingml/2006/picture">
                <pic:pic>
                  <pic:nvPicPr>
                    <pic:cNvPr id="326" name="image5.png"/>
                    <pic:cNvPicPr/>
                  </pic:nvPicPr>
                  <pic:blipFill>
                    <a:blip r:embed="rId34" cstate="print"/>
                    <a:stretch>
                      <a:fillRect/>
                    </a:stretch>
                  </pic:blipFill>
                  <pic:spPr>
                    <a:xfrm>
                      <a:off x="0" y="0"/>
                      <a:ext cx="91768" cy="107346"/>
                    </a:xfrm>
                    <a:prstGeom prst="rect">
                      <a:avLst/>
                    </a:prstGeom>
                  </pic:spPr>
                </pic:pic>
              </a:graphicData>
            </a:graphic>
          </wp:anchor>
        </w:drawing>
      </w:r>
      <w:r>
        <w:rPr/>
        <w:drawing>
          <wp:anchor distT="0" distB="0" distL="0" distR="0" allowOverlap="1" layoutInCell="1" locked="0" behindDoc="1" simplePos="0" relativeHeight="249044992">
            <wp:simplePos x="0" y="0"/>
            <wp:positionH relativeFrom="page">
              <wp:posOffset>718522</wp:posOffset>
            </wp:positionH>
            <wp:positionV relativeFrom="paragraph">
              <wp:posOffset>91669</wp:posOffset>
            </wp:positionV>
            <wp:extent cx="113607" cy="132889"/>
            <wp:effectExtent l="0" t="0" r="0" b="0"/>
            <wp:wrapNone/>
            <wp:docPr id="327" name="image136.png"/>
            <wp:cNvGraphicFramePr>
              <a:graphicFrameLocks noChangeAspect="1"/>
            </wp:cNvGraphicFramePr>
            <a:graphic>
              <a:graphicData uri="http://schemas.openxmlformats.org/drawingml/2006/picture">
                <pic:pic>
                  <pic:nvPicPr>
                    <pic:cNvPr id="328" name="image136.png"/>
                    <pic:cNvPicPr/>
                  </pic:nvPicPr>
                  <pic:blipFill>
                    <a:blip r:embed="rId169" cstate="print"/>
                    <a:stretch>
                      <a:fillRect/>
                    </a:stretch>
                  </pic:blipFill>
                  <pic:spPr>
                    <a:xfrm>
                      <a:off x="0" y="0"/>
                      <a:ext cx="113607" cy="132889"/>
                    </a:xfrm>
                    <a:prstGeom prst="rect">
                      <a:avLst/>
                    </a:prstGeom>
                  </pic:spPr>
                </pic:pic>
              </a:graphicData>
            </a:graphic>
          </wp:anchor>
        </w:drawing>
      </w:r>
      <w:r>
        <w:rPr/>
        <w:pict>
          <v:shape style="position:absolute;margin-left:339.721008pt;margin-top:-44.643459pt;width:3.35pt;height:2.95pt;mso-position-horizontal-relative:page;mso-position-vertical-relative:paragraph;z-index:-254257152" coordorigin="6794,-893" coordsize="67,59" path="m6815,-874l6806,-874,6812,-862,6812,-861,6826,-835,6829,-835,6836,-848,6827,-848,6827,-850,6826,-852,6825,-854,6824,-856,6815,-874xm6805,-893l6799,-893,6794,-835,6802,-835,6806,-874,6815,-874,6805,-893xm6857,-874l6849,-874,6849,-871,6850,-865,6850,-863,6850,-860,6852,-835,6860,-835,6857,-874xm6855,-893l6850,-893,6833,-861,6829,-853,6827,-848,6836,-848,6842,-861,6847,-870,6849,-874,6857,-874,6855,-893xe" filled="true" fillcolor="#ffffff" stroked="false">
            <v:path arrowok="t"/>
            <v:fill type="solid"/>
            <w10:wrap type="none"/>
          </v:shape>
        </w:pict>
      </w:r>
      <w:r>
        <w:rPr/>
        <w:pict>
          <v:shape style="position:absolute;margin-left:347.928406pt;margin-top:-44.704262pt;width:3.1pt;height:3pt;mso-position-horizontal-relative:page;mso-position-vertical-relative:paragraph;z-index:-254256128" coordorigin="6959,-894" coordsize="62,60" path="m6997,-894l6981,-894,6974,-891,6962,-880,6959,-873,6959,-855,6962,-848,6968,-842,6974,-837,6981,-834,6997,-834,7004,-837,7010,-842,6983,-842,6978,-844,6970,-852,6967,-857,6967,-871,6970,-876,6978,-884,6983,-886,7010,-886,7004,-891,6997,-894xm7010,-886l6995,-886,7000,-884,7009,-876,7011,-871,7011,-857,7009,-852,7000,-844,6995,-842,7010,-842,7017,-848,7020,-855,7020,-873,7017,-880,7010,-886xe" filled="true" fillcolor="#ffffff" stroked="false">
            <v:path arrowok="t"/>
            <v:fill type="solid"/>
            <w10:wrap type="none"/>
          </v:shape>
        </w:pict>
      </w:r>
      <w:r>
        <w:rPr/>
        <w:pict>
          <v:shape style="position:absolute;margin-left:355.979309pt;margin-top:-44.64616pt;width:2.6pt;height:2.95pt;mso-position-horizontal-relative:page;mso-position-vertical-relative:paragraph;z-index:-254255104" coordorigin="7120,-893" coordsize="52,59" path="m7139,-879l7128,-879,7140,-866,7169,-834,7171,-834,7171,-852,7163,-852,7162,-852,7155,-861,7150,-866,7139,-879xm7126,-893l7120,-893,7120,-835,7128,-835,7128,-879,7139,-879,7126,-893xm7171,-893l7163,-893,7163,-852,7171,-852,7171,-893xe" filled="true" fillcolor="#ffffff" stroked="false">
            <v:path arrowok="t"/>
            <v:fill type="solid"/>
            <w10:wrap type="none"/>
          </v:shape>
        </w:pict>
      </w:r>
      <w:r>
        <w:rPr/>
        <w:pict>
          <v:shape style="position:absolute;margin-left:363.406586pt;margin-top:-44.643661pt;width:2.3pt;height:2.9pt;mso-position-horizontal-relative:page;mso-position-vertical-relative:paragraph;z-index:-254254080" coordorigin="7268,-893" coordsize="46,58" path="m7295,-885l7287,-885,7287,-835,7295,-835,7295,-885xm7314,-893l7268,-893,7268,-885,7314,-885,7314,-893xe" filled="true" fillcolor="#ffffff" stroked="false">
            <v:path arrowok="t"/>
            <v:fill type="solid"/>
            <w10:wrap type="none"/>
          </v:shape>
        </w:pict>
      </w:r>
      <w:r>
        <w:rPr/>
        <w:pict>
          <v:shape style="position:absolute;margin-left:370.535095pt;margin-top:-44.64296pt;width:2.3pt;height:2.9pt;mso-position-horizontal-relative:page;mso-position-vertical-relative:paragraph;z-index:-254253056" coordorigin="7411,-893" coordsize="46,58" path="m7434,-893l7411,-893,7411,-835,7419,-835,7419,-860,7437,-860,7436,-862,7439,-863,7442,-865,7444,-868,7419,-868,7419,-885,7445,-885,7445,-886,7441,-889,7438,-891,7434,-893xm7437,-860l7428,-860,7446,-835,7456,-835,7437,-860xm7445,-885l7430,-885,7433,-885,7436,-882,7437,-880,7437,-874,7436,-872,7433,-869,7430,-868,7444,-868,7445,-870,7446,-873,7446,-882,7445,-885xe" filled="true" fillcolor="#ffffff" stroked="false">
            <v:path arrowok="t"/>
            <v:fill type="solid"/>
            <w10:wrap type="none"/>
          </v:shape>
        </w:pict>
      </w:r>
      <w:r>
        <w:rPr/>
        <w:drawing>
          <wp:anchor distT="0" distB="0" distL="0" distR="0" allowOverlap="1" layoutInCell="1" locked="0" behindDoc="1" simplePos="0" relativeHeight="249066496">
            <wp:simplePos x="0" y="0"/>
            <wp:positionH relativeFrom="page">
              <wp:posOffset>3913009</wp:posOffset>
            </wp:positionH>
            <wp:positionV relativeFrom="paragraph">
              <wp:posOffset>704731</wp:posOffset>
            </wp:positionV>
            <wp:extent cx="1080673" cy="64008"/>
            <wp:effectExtent l="0" t="0" r="0" b="0"/>
            <wp:wrapNone/>
            <wp:docPr id="329" name="image151.png"/>
            <wp:cNvGraphicFramePr>
              <a:graphicFrameLocks noChangeAspect="1"/>
            </wp:cNvGraphicFramePr>
            <a:graphic>
              <a:graphicData uri="http://schemas.openxmlformats.org/drawingml/2006/picture">
                <pic:pic>
                  <pic:nvPicPr>
                    <pic:cNvPr id="330" name="image151.png"/>
                    <pic:cNvPicPr/>
                  </pic:nvPicPr>
                  <pic:blipFill>
                    <a:blip r:embed="rId184" cstate="print"/>
                    <a:stretch>
                      <a:fillRect/>
                    </a:stretch>
                  </pic:blipFill>
                  <pic:spPr>
                    <a:xfrm>
                      <a:off x="0" y="0"/>
                      <a:ext cx="1080673" cy="64008"/>
                    </a:xfrm>
                    <a:prstGeom prst="rect">
                      <a:avLst/>
                    </a:prstGeom>
                  </pic:spPr>
                </pic:pic>
              </a:graphicData>
            </a:graphic>
          </wp:anchor>
        </w:drawing>
      </w:r>
      <w:r>
        <w:rPr/>
        <w:pict>
          <v:shape style="position:absolute;margin-left:331.080414pt;margin-top:40.115738pt;width:37.8pt;height:10.7pt;mso-position-horizontal-relative:page;mso-position-vertical-relative:paragraph;z-index:-254248960" coordorigin="6622,802" coordsize="756,214" path="m6991,883l6938,883,6955,909,6994,954,7055,997,7137,1016,7213,1002,7262,973,7137,973,7053,946,6993,888,6991,883xm6787,881l6731,881,6835,1009,6891,940,6835,940,6787,881xm6723,802l6622,1000,6670,1000,6731,881,6787,881,6723,802xm7374,857l7291,857,7281,885,7253,923,7207,958,7137,973,7262,973,7270,968,7310,922,7332,874,7332,872,7369,872,7374,857xm6948,802l6835,940,6891,940,6938,883,6991,883,6959,829,6948,802xm7369,872l7332,872,7365,883,7369,872xm7271,809l7259,847,7291,858,7291,857,7374,857,7377,846,7271,809xe" filled="true" fillcolor="#ffffff" stroked="false">
            <v:path arrowok="t"/>
            <v:fill type="solid"/>
            <w10:wrap type="none"/>
          </v:shape>
        </w:pict>
      </w:r>
      <w:r>
        <w:rPr/>
        <w:drawing>
          <wp:anchor distT="0" distB="0" distL="0" distR="0" allowOverlap="1" layoutInCell="1" locked="0" behindDoc="1" simplePos="0" relativeHeight="249068544">
            <wp:simplePos x="0" y="0"/>
            <wp:positionH relativeFrom="page">
              <wp:posOffset>5644324</wp:posOffset>
            </wp:positionH>
            <wp:positionV relativeFrom="paragraph">
              <wp:posOffset>572437</wp:posOffset>
            </wp:positionV>
            <wp:extent cx="930067" cy="179736"/>
            <wp:effectExtent l="0" t="0" r="0" b="0"/>
            <wp:wrapNone/>
            <wp:docPr id="331" name="image152.png"/>
            <wp:cNvGraphicFramePr>
              <a:graphicFrameLocks noChangeAspect="1"/>
            </wp:cNvGraphicFramePr>
            <a:graphic>
              <a:graphicData uri="http://schemas.openxmlformats.org/drawingml/2006/picture">
                <pic:pic>
                  <pic:nvPicPr>
                    <pic:cNvPr id="332" name="image152.png"/>
                    <pic:cNvPicPr/>
                  </pic:nvPicPr>
                  <pic:blipFill>
                    <a:blip r:embed="rId185" cstate="print"/>
                    <a:stretch>
                      <a:fillRect/>
                    </a:stretch>
                  </pic:blipFill>
                  <pic:spPr>
                    <a:xfrm>
                      <a:off x="0" y="0"/>
                      <a:ext cx="930067" cy="179736"/>
                    </a:xfrm>
                    <a:prstGeom prst="rect">
                      <a:avLst/>
                    </a:prstGeom>
                  </pic:spPr>
                </pic:pic>
              </a:graphicData>
            </a:graphic>
          </wp:anchor>
        </w:drawing>
      </w:r>
      <w:r>
        <w:rPr/>
        <w:pict>
          <v:group style="position:absolute;margin-left:189.611099pt;margin-top:41.816738pt;width:45.5pt;height:14.6pt;mso-position-horizontal-relative:page;mso-position-vertical-relative:paragraph;z-index:-254246912" coordorigin="3792,836" coordsize="910,292">
            <v:shape style="position:absolute;left:4376;top:847;width:326;height:279" coordorigin="4376,847" coordsize="326,279" path="m4702,847l4376,847,4539,1125,4702,847xe" filled="true" fillcolor="#ffffff" stroked="false">
              <v:path arrowok="t"/>
              <v:fill type="solid"/>
            </v:shape>
            <v:shape style="position:absolute;left:4441;top:897;width:195;height:165" coordorigin="4441,898" coordsize="195,165" path="m4470,898l4441,898,4538,1062,4568,1011,4538,1011,4470,898xm4635,898l4607,898,4538,1011,4568,1011,4635,898xe" filled="true" fillcolor="#d63a95" stroked="false">
              <v:path arrowok="t"/>
              <v:fill type="solid"/>
            </v:shape>
            <v:rect style="position:absolute;left:4095;top:847;width:268;height:275" filled="true" fillcolor="#ffffff" stroked="false">
              <v:fill type="solid"/>
            </v:rect>
            <v:line style="position:absolute" from="4230,927" to="4230,1066" stroked="true" strokeweight="1.233pt" strokecolor="#d63a95">
              <v:stroke dashstyle="solid"/>
            </v:line>
            <v:line style="position:absolute" from="4142,915" to="4316,915" stroked="true" strokeweight="1.235pt" strokecolor="#d63a95">
              <v:stroke dashstyle="solid"/>
            </v:line>
            <v:shape style="position:absolute;left:3792;top:836;width:292;height:292" coordorigin="3792,836" coordsize="292,292" path="m3938,836l3881,848,3835,879,3804,925,3792,982,3804,1039,3835,1085,3881,1116,3938,1128,3995,1116,4041,1085,4072,1039,4084,982,4072,925,4041,879,3995,848,3938,836xe" filled="true" fillcolor="#ffffff" stroked="false">
              <v:path arrowok="t"/>
              <v:fill type="solid"/>
            </v:shape>
            <v:shape style="position:absolute;left:3847;top:893;width:178;height:181" coordorigin="3847,893" coordsize="178,181" path="m3935,893l3901,900,3872,919,3854,947,3847,982,3854,1018,3874,1047,3902,1067,3937,1074,3966,1069,3991,1056,3998,1049,3937,1049,3911,1044,3890,1030,3876,1008,3871,982,3876,956,3889,935,3910,921,3936,916,3996,916,3991,911,3965,898,3935,893xm4023,1011l3997,1011,3987,1027,3973,1039,3956,1047,3937,1049,3998,1049,4010,1037,4023,1011xm3996,916l3936,916,3956,919,3974,928,3989,941,3999,957,4024,957,4011,931,3996,916xe" filled="true" fillcolor="#d63a95" stroked="false">
              <v:path arrowok="t"/>
              <v:fill type="solid"/>
            </v:shape>
            <w10:wrap type="none"/>
          </v:group>
        </w:pict>
      </w:r>
      <w:r>
        <w:rPr/>
        <w:pict>
          <v:group style="position:absolute;margin-left:57.756001pt;margin-top:41.790638pt;width:53.7pt;height:14.65pt;mso-position-horizontal-relative:page;mso-position-vertical-relative:paragraph;z-index:-254245888" coordorigin="1155,836" coordsize="1074,293">
            <v:rect style="position:absolute;left:1155;top:835;width:206;height:293" filled="true" fillcolor="#ffffff" stroked="false">
              <v:fill type="solid"/>
            </v:rect>
            <v:shape style="position:absolute;left:1198;top:954;width:119;height:135" coordorigin="1198,954" coordsize="119,135" path="m1268,954l1247,954,1198,1089,1226,1089,1234,1065,1309,1065,1301,1043,1241,1043,1258,994,1283,994,1268,954xm1309,1065l1282,1065,1290,1089,1317,1089,1309,1065xm1283,994l1258,994,1275,1043,1301,1043,1283,994xe" filled="true" fillcolor="#d63a95" stroked="false">
              <v:path arrowok="t"/>
              <v:fill type="solid"/>
            </v:shape>
            <v:rect style="position:absolute;left:1392;top:835;width:206;height:293" filled="true" fillcolor="#ffffff" stroked="false">
              <v:fill type="solid"/>
            </v:rect>
            <v:shape style="position:absolute;left:1434;top:954;width:123;height:135" coordorigin="1434,954" coordsize="123,135" path="m1460,954l1434,954,1434,1089,1460,1089,1460,1010,1487,1010,1460,954xm1556,1010l1530,1010,1530,1089,1556,1089,1556,1010xm1487,1010l1460,1010,1486,1062,1504,1062,1521,1027,1495,1027,1487,1010xm1556,954l1530,954,1495,1027,1521,1027,1530,1010,1556,1010,1556,954xe" filled="true" fillcolor="#d63a95" stroked="false">
              <v:path arrowok="t"/>
              <v:fill type="solid"/>
            </v:shape>
            <v:rect style="position:absolute;left:1629;top:835;width:206;height:293" filled="true" fillcolor="#ffffff" stroked="false">
              <v:fill type="solid"/>
            </v:rect>
            <v:rect style="position:absolute;left:1719;top:954;width:27;height:135" filled="true" fillcolor="#d63a95" stroked="false">
              <v:fill type="solid"/>
            </v:rect>
            <v:shape style="position:absolute;left:1885;top:931;width:344;height:158" type="#_x0000_t75" stroked="false">
              <v:imagedata r:id="rId186" o:title=""/>
            </v:shape>
            <w10:wrap type="none"/>
          </v:group>
        </w:pict>
      </w:r>
      <w:r>
        <w:rPr>
          <w:b/>
          <w:color w:val="FFFFFF"/>
          <w:sz w:val="28"/>
        </w:rPr>
        <w:t>Commanditaires</w:t>
      </w:r>
      <w:r>
        <w:rPr>
          <w:b/>
          <w:color w:val="FFFFFF"/>
          <w:spacing w:val="-19"/>
          <w:sz w:val="28"/>
        </w:rPr>
        <w:t> </w:t>
      </w:r>
      <w:r>
        <w:rPr>
          <w:b/>
          <w:color w:val="FFFFFF"/>
          <w:sz w:val="28"/>
        </w:rPr>
        <w:t>Bronze</w:t>
      </w:r>
      <w:r>
        <w:rPr>
          <w:b/>
          <w:color w:val="FFFFFF"/>
          <w:spacing w:val="-23"/>
          <w:sz w:val="28"/>
        </w:rPr>
        <w:t> </w:t>
      </w:r>
      <w:r>
        <w:rPr>
          <w:b/>
          <w:color w:val="FFFFFF"/>
          <w:sz w:val="28"/>
          <w:u w:val="single" w:color="FFFFFF"/>
        </w:rPr>
        <w:t> </w:t>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3"/>
        </w:rPr>
      </w:pPr>
      <w:r>
        <w:rPr/>
        <w:drawing>
          <wp:anchor distT="0" distB="0" distL="0" distR="0" allowOverlap="1" layoutInCell="1" locked="0" behindDoc="0" simplePos="0" relativeHeight="147">
            <wp:simplePos x="0" y="0"/>
            <wp:positionH relativeFrom="page">
              <wp:posOffset>733503</wp:posOffset>
            </wp:positionH>
            <wp:positionV relativeFrom="paragraph">
              <wp:posOffset>199140</wp:posOffset>
            </wp:positionV>
            <wp:extent cx="539025" cy="354711"/>
            <wp:effectExtent l="0" t="0" r="0" b="0"/>
            <wp:wrapTopAndBottom/>
            <wp:docPr id="333" name="image154.png"/>
            <wp:cNvGraphicFramePr>
              <a:graphicFrameLocks noChangeAspect="1"/>
            </wp:cNvGraphicFramePr>
            <a:graphic>
              <a:graphicData uri="http://schemas.openxmlformats.org/drawingml/2006/picture">
                <pic:pic>
                  <pic:nvPicPr>
                    <pic:cNvPr id="334" name="image154.png"/>
                    <pic:cNvPicPr/>
                  </pic:nvPicPr>
                  <pic:blipFill>
                    <a:blip r:embed="rId187" cstate="print"/>
                    <a:stretch>
                      <a:fillRect/>
                    </a:stretch>
                  </pic:blipFill>
                  <pic:spPr>
                    <a:xfrm>
                      <a:off x="0" y="0"/>
                      <a:ext cx="539025" cy="354711"/>
                    </a:xfrm>
                    <a:prstGeom prst="rect">
                      <a:avLst/>
                    </a:prstGeom>
                  </pic:spPr>
                </pic:pic>
              </a:graphicData>
            </a:graphic>
          </wp:anchor>
        </w:drawing>
      </w:r>
      <w:r>
        <w:rPr/>
        <w:pict>
          <v:group style="position:absolute;margin-left:173.039307pt;margin-top:23.690775pt;width:45.95pt;height:14.75pt;mso-position-horizontal-relative:page;mso-position-vertical-relative:paragraph;z-index:-251506688;mso-wrap-distance-left:0;mso-wrap-distance-right:0" coordorigin="3461,474" coordsize="919,295">
            <v:shape style="position:absolute;left:4265;top:523;width:114;height:164" type="#_x0000_t75" stroked="false">
              <v:imagedata r:id="rId188" o:title=""/>
            </v:shape>
            <v:rect style="position:absolute;left:4106;top:556;width:47;height:131" filled="true" fillcolor="#ffffff" stroked="false">
              <v:fill type="solid"/>
            </v:rect>
            <v:line style="position:absolute" from="4058,540" to="4200,540" stroked="true" strokeweight="1.609pt" strokecolor="#ffffff">
              <v:stroke dashstyle="solid"/>
            </v:line>
            <v:shape style="position:absolute;left:3810;top:478;width:272;height:73" coordorigin="3810,479" coordsize="272,73" path="m4081,479l3810,533,3810,552,3928,522,4012,501,4081,482,4082,481,4081,480,4081,479xe" filled="true" fillcolor="#ffffff" stroked="false">
              <v:path arrowok="t"/>
              <v:fill type="solid"/>
            </v:shape>
            <v:shape style="position:absolute;left:3460;top:473;width:489;height:295" coordorigin="3461,474" coordsize="489,295" path="m3865,474l3861,474,3849,478,3835,486,3822,496,3810,506,3773,540,3740,572,3712,605,3689,638,3641,662,3589,686,3534,708,3477,729,3475,729,3461,768,3469,765,3511,749,3560,727,3615,702,3670,674,3696,674,3699,668,3706,654,3717,648,3727,642,3737,636,3756,624,3723,624,3757,581,3793,544,3827,514,3853,494,3858,492,3875,492,3876,489,3876,485,3874,481,3869,475,3865,474xm3696,674l3670,674,3666,685,3664,695,3664,711,3665,717,3672,735,3681,743,3694,748,3709,753,3726,754,3746,752,3767,747,3801,733,3738,733,3718,733,3703,728,3693,720,3690,715,3688,709,3688,702,3690,692,3693,681,3696,674xm3948,639l3947,639,3946,640,3918,657,3870,682,3814,709,3761,729,3738,733,3801,733,3824,723,3878,691,3922,661,3949,641,3949,640,3949,639,3948,639xm3875,492l3858,492,3859,493,3858,496,3854,504,3843,522,3819,549,3779,586,3766,596,3754,605,3740,613,3723,624,3756,624,3785,604,3829,565,3862,525,3875,492xe" filled="true" fillcolor="#ffffff" stroked="false">
              <v:path arrowok="t"/>
              <v:fill type="solid"/>
            </v:shape>
            <v:shape style="position:absolute;left:3514;top:532;width:296;height:91" coordorigin="3515,533" coordsize="296,91" path="m3811,533l3526,594,3515,623,3811,552,3811,533xe" filled="true" fillcolor="#ffffff" stroked="false">
              <v:path arrowok="t"/>
              <v:fill type="solid"/>
            </v:shape>
            <w10:wrap type="topAndBottom"/>
          </v:group>
        </w:pict>
      </w:r>
      <w:r>
        <w:rPr/>
        <w:pict>
          <v:group style="position:absolute;margin-left:223.068802pt;margin-top:26.192575pt;width:16.1500pt;height:8.35pt;mso-position-horizontal-relative:page;mso-position-vertical-relative:paragraph;z-index:-251505664;mso-wrap-distance-left:0;mso-wrap-distance-right:0" coordorigin="4461,524" coordsize="323,167">
            <v:shape style="position:absolute;left:4461;top:523;width:117;height:164" type="#_x0000_t75" stroked="false">
              <v:imagedata r:id="rId189" o:title=""/>
            </v:shape>
            <v:shape style="position:absolute;left:4635;top:523;width:149;height:167" type="#_x0000_t75" stroked="false">
              <v:imagedata r:id="rId190" o:title=""/>
            </v:shape>
            <w10:wrap type="topAndBottom"/>
          </v:group>
        </w:pict>
      </w:r>
      <w:r>
        <w:rPr/>
        <w:pict>
          <v:group style="position:absolute;margin-left:242.726395pt;margin-top:25.954676pt;width:9.950pt;height:8.6pt;mso-position-horizontal-relative:page;mso-position-vertical-relative:paragraph;z-index:-251504640;mso-wrap-distance-left:0;mso-wrap-distance-right:0" coordorigin="4855,519" coordsize="199,172">
            <v:shape style="position:absolute;left:4854;top:519;width:150;height:172" type="#_x0000_t75" stroked="false">
              <v:imagedata r:id="rId191" o:title=""/>
            </v:shape>
            <v:shape style="position:absolute;left:5013;top:523;width:20;height:20" coordorigin="5013,524" coordsize="20,20" path="m5017,524l5013,524,5013,544,5016,544,5016,527,5018,527,5017,524xm5018,527l5016,527,5022,544,5024,544,5025,541,5023,541,5018,527xm5033,527l5030,527,5030,544,5033,544,5033,527xm5033,524l5029,524,5023,541,5025,541,5030,527,5033,527,5033,524xe" filled="true" fillcolor="#ffffff" stroked="false">
              <v:path arrowok="t"/>
              <v:fill type="solid"/>
            </v:shape>
            <v:shape style="position:absolute;left:5037;top:523;width:17;height:20" coordorigin="5037,524" coordsize="17,20" path="m5050,524l5037,524,5037,544,5051,544,5052,541,5040,541,5040,526,5053,526,5050,524xm5053,526l5049,526,5051,529,5051,541,5046,541,5052,541,5054,540,5054,527,5053,526xe" filled="true" fillcolor="#ffffff" stroked="false">
              <v:path arrowok="t"/>
              <v:fill type="solid"/>
            </v:shape>
            <w10:wrap type="topAndBottom"/>
          </v:group>
        </w:pict>
      </w:r>
      <w:r>
        <w:rPr/>
        <w:drawing>
          <wp:anchor distT="0" distB="0" distL="0" distR="0" allowOverlap="1" layoutInCell="1" locked="0" behindDoc="0" simplePos="0" relativeHeight="151">
            <wp:simplePos x="0" y="0"/>
            <wp:positionH relativeFrom="page">
              <wp:posOffset>4165554</wp:posOffset>
            </wp:positionH>
            <wp:positionV relativeFrom="paragraph">
              <wp:posOffset>245616</wp:posOffset>
            </wp:positionV>
            <wp:extent cx="1156381" cy="268224"/>
            <wp:effectExtent l="0" t="0" r="0" b="0"/>
            <wp:wrapTopAndBottom/>
            <wp:docPr id="335" name="image159.png"/>
            <wp:cNvGraphicFramePr>
              <a:graphicFrameLocks noChangeAspect="1"/>
            </wp:cNvGraphicFramePr>
            <a:graphic>
              <a:graphicData uri="http://schemas.openxmlformats.org/drawingml/2006/picture">
                <pic:pic>
                  <pic:nvPicPr>
                    <pic:cNvPr id="336" name="image159.png"/>
                    <pic:cNvPicPr/>
                  </pic:nvPicPr>
                  <pic:blipFill>
                    <a:blip r:embed="rId192" cstate="print"/>
                    <a:stretch>
                      <a:fillRect/>
                    </a:stretch>
                  </pic:blipFill>
                  <pic:spPr>
                    <a:xfrm>
                      <a:off x="0" y="0"/>
                      <a:ext cx="1156381" cy="268224"/>
                    </a:xfrm>
                    <a:prstGeom prst="rect">
                      <a:avLst/>
                    </a:prstGeom>
                  </pic:spPr>
                </pic:pic>
              </a:graphicData>
            </a:graphic>
          </wp:anchor>
        </w:drawing>
      </w:r>
      <w:r>
        <w:rPr/>
        <w:pict>
          <v:shape style="position:absolute;margin-left:492.959991pt;margin-top:18.278875pt;width:23.25pt;height:23.25pt;mso-position-horizontal-relative:page;mso-position-vertical-relative:paragraph;z-index:-251502592;mso-wrap-distance-left:0;mso-wrap-distance-right:0" coordorigin="9859,366" coordsize="465,465" path="m10324,366l9859,366,9859,830,10324,830,10324,734,10043,734,9952,468,10324,468,10324,366xm10324,468l10231,468,10140,734,10324,734,10324,468xm10142,468l10041,468,10091,633,10142,468xe" filled="true" fillcolor="#fafafa" stroked="false">
            <v:path arrowok="t"/>
            <v:fill type="solid"/>
            <w10:wrap type="topAndBottom"/>
          </v:shape>
        </w:pict>
      </w:r>
    </w:p>
    <w:p>
      <w:pPr>
        <w:spacing w:after="0"/>
        <w:rPr>
          <w:sz w:val="23"/>
        </w:rPr>
        <w:sectPr>
          <w:headerReference w:type="default" r:id="rId167"/>
          <w:footerReference w:type="default" r:id="rId168"/>
          <w:pgSz w:w="12240" w:h="15840"/>
          <w:pgMar w:header="0" w:footer="0" w:top="0" w:bottom="0" w:left="960" w:right="680"/>
        </w:sectPr>
      </w:pPr>
    </w:p>
    <w:p>
      <w:pPr>
        <w:pStyle w:val="BodyText"/>
        <w:rPr>
          <w:b/>
          <w:sz w:val="20"/>
        </w:rPr>
      </w:pPr>
      <w:r>
        <w:rPr/>
        <w:pict>
          <v:group style="position:absolute;margin-left:0pt;margin-top:0pt;width:612pt;height:792pt;mso-position-horizontal-relative:page;mso-position-vertical-relative:page;z-index:-254240768" coordorigin="0,0" coordsize="12240,15840">
            <v:line style="position:absolute" from="5,323" to="5,15680" stroked="true" strokeweight=".496pt" strokecolor="#d63a95">
              <v:stroke dashstyle="solid"/>
            </v:line>
            <v:rect style="position:absolute;left:0;top:15680;width:12240;height:160" filled="true" fillcolor="#58595b" stroked="false">
              <v:fill type="solid"/>
            </v:rect>
            <v:rect style="position:absolute;left:0;top:0;width:4257;height:324" filled="true" fillcolor="#1283c6" stroked="false">
              <v:fill type="solid"/>
            </v:rect>
            <v:rect style="position:absolute;left:4256;top:0;width:4082;height:324" filled="true" fillcolor="#f15f2a" stroked="false">
              <v:fill type="solid"/>
            </v:rect>
            <v:rect style="position:absolute;left:8338;top:0;width:3902;height:324" filled="true" fillcolor="#bf549f" stroked="false">
              <v:fill type="solid"/>
            </v:rect>
            <w10:wrap type="none"/>
          </v:group>
        </w:pict>
      </w:r>
    </w:p>
    <w:p>
      <w:pPr>
        <w:pStyle w:val="BodyText"/>
        <w:spacing w:before="9"/>
        <w:rPr>
          <w:b/>
          <w:sz w:val="18"/>
        </w:rPr>
      </w:pPr>
    </w:p>
    <w:p>
      <w:pPr>
        <w:tabs>
          <w:tab w:pos="5170" w:val="left" w:leader="none"/>
        </w:tabs>
        <w:spacing w:line="240" w:lineRule="auto"/>
        <w:ind w:left="180" w:right="0" w:firstLine="0"/>
        <w:rPr>
          <w:sz w:val="20"/>
        </w:rPr>
      </w:pPr>
      <w:r>
        <w:rPr>
          <w:sz w:val="20"/>
        </w:rPr>
        <w:drawing>
          <wp:inline distT="0" distB="0" distL="0" distR="0">
            <wp:extent cx="3039979" cy="2071687"/>
            <wp:effectExtent l="0" t="0" r="0" b="0"/>
            <wp:docPr id="337" name="image160.png"/>
            <wp:cNvGraphicFramePr>
              <a:graphicFrameLocks noChangeAspect="1"/>
            </wp:cNvGraphicFramePr>
            <a:graphic>
              <a:graphicData uri="http://schemas.openxmlformats.org/drawingml/2006/picture">
                <pic:pic>
                  <pic:nvPicPr>
                    <pic:cNvPr id="338" name="image160.png"/>
                    <pic:cNvPicPr/>
                  </pic:nvPicPr>
                  <pic:blipFill>
                    <a:blip r:embed="rId195" cstate="print"/>
                    <a:stretch>
                      <a:fillRect/>
                    </a:stretch>
                  </pic:blipFill>
                  <pic:spPr>
                    <a:xfrm>
                      <a:off x="0" y="0"/>
                      <a:ext cx="3039979" cy="2071687"/>
                    </a:xfrm>
                    <a:prstGeom prst="rect">
                      <a:avLst/>
                    </a:prstGeom>
                  </pic:spPr>
                </pic:pic>
              </a:graphicData>
            </a:graphic>
          </wp:inline>
        </w:drawing>
      </w:r>
      <w:r>
        <w:rPr>
          <w:sz w:val="20"/>
        </w:rPr>
      </w:r>
      <w:r>
        <w:rPr>
          <w:sz w:val="20"/>
        </w:rPr>
        <w:tab/>
      </w:r>
      <w:r>
        <w:rPr>
          <w:sz w:val="20"/>
        </w:rPr>
        <w:pict>
          <v:group style="width:248.5pt;height:163.1pt;mso-position-horizontal-relative:char;mso-position-vertical-relative:line" coordorigin="0,0" coordsize="4970,3262">
            <v:shape style="position:absolute;left:0;top:0;width:4787;height:3262" type="#_x0000_t75" stroked="false">
              <v:imagedata r:id="rId196" o:title=""/>
            </v:shape>
            <v:rect style="position:absolute;left:4786;top:0;width:183;height:3262" filled="true" fillcolor="#5fb0b8" stroked="false">
              <v:fill type="solid"/>
            </v:rect>
          </v:group>
        </w:pict>
      </w:r>
      <w:r>
        <w:rPr>
          <w:sz w:val="20"/>
        </w:rPr>
      </w:r>
    </w:p>
    <w:p>
      <w:pPr>
        <w:pStyle w:val="BodyText"/>
        <w:spacing w:before="6"/>
        <w:rPr>
          <w:b/>
          <w:sz w:val="10"/>
        </w:rPr>
      </w:pPr>
    </w:p>
    <w:p>
      <w:pPr>
        <w:pStyle w:val="BodyText"/>
        <w:spacing w:line="268" w:lineRule="auto" w:before="96"/>
        <w:ind w:left="183" w:right="838"/>
      </w:pPr>
      <w:r>
        <w:rPr/>
        <w:t>Celle qui a dirigé AlterGo durant 38 ans et fondé le Défi sportif AlterGo il y a 36 ans a conclu sa carrière en beauté en 2018-2019.</w:t>
      </w:r>
    </w:p>
    <w:p>
      <w:pPr>
        <w:pStyle w:val="BodyText"/>
        <w:spacing w:before="3"/>
        <w:rPr>
          <w:sz w:val="27"/>
        </w:rPr>
      </w:pPr>
    </w:p>
    <w:p>
      <w:pPr>
        <w:pStyle w:val="BodyText"/>
        <w:spacing w:line="268" w:lineRule="auto"/>
        <w:ind w:left="183" w:right="1492"/>
      </w:pPr>
      <w:r>
        <w:rPr/>
        <w:t>Ses nombreuses réalisations ont été reconnues, Monique Lefebvre ayant reçu plusieurs distinctions au fil des années, notamment la Médaille commémorative du</w:t>
      </w:r>
    </w:p>
    <w:p>
      <w:pPr>
        <w:pStyle w:val="BodyText"/>
        <w:spacing w:line="268" w:lineRule="auto" w:before="3"/>
        <w:ind w:left="183" w:right="838"/>
      </w:pPr>
      <w:r>
        <w:rPr>
          <w:spacing w:val="2"/>
        </w:rPr>
        <w:t>150</w:t>
      </w:r>
      <w:r>
        <w:rPr>
          <w:spacing w:val="2"/>
          <w:position w:val="8"/>
          <w:sz w:val="14"/>
        </w:rPr>
        <w:t>e </w:t>
      </w:r>
      <w:r>
        <w:rPr>
          <w:spacing w:val="2"/>
        </w:rPr>
        <w:t>anniversaire </w:t>
      </w:r>
      <w:r>
        <w:rPr/>
        <w:t>du </w:t>
      </w:r>
      <w:r>
        <w:rPr>
          <w:spacing w:val="2"/>
        </w:rPr>
        <w:t>Sénat </w:t>
      </w:r>
      <w:r>
        <w:rPr/>
        <w:t>du </w:t>
      </w:r>
      <w:r>
        <w:rPr>
          <w:spacing w:val="2"/>
        </w:rPr>
        <w:t>Canada </w:t>
      </w:r>
      <w:r>
        <w:rPr/>
        <w:t>en </w:t>
      </w:r>
      <w:r>
        <w:rPr>
          <w:spacing w:val="2"/>
        </w:rPr>
        <w:t>2017, </w:t>
      </w:r>
      <w:r>
        <w:rPr/>
        <w:t>la </w:t>
      </w:r>
      <w:r>
        <w:rPr>
          <w:spacing w:val="2"/>
        </w:rPr>
        <w:t>Croix </w:t>
      </w:r>
      <w:r>
        <w:rPr/>
        <w:t>du </w:t>
      </w:r>
      <w:r>
        <w:rPr>
          <w:spacing w:val="2"/>
        </w:rPr>
        <w:t>service méritoire </w:t>
      </w:r>
      <w:r>
        <w:rPr/>
        <w:t>du </w:t>
      </w:r>
      <w:r>
        <w:rPr>
          <w:spacing w:val="3"/>
        </w:rPr>
        <w:t>Canada</w:t>
      </w:r>
      <w:r>
        <w:rPr>
          <w:spacing w:val="72"/>
        </w:rPr>
        <w:t> </w:t>
      </w:r>
      <w:r>
        <w:rPr/>
        <w:t>en</w:t>
      </w:r>
      <w:r>
        <w:rPr>
          <w:spacing w:val="15"/>
        </w:rPr>
        <w:t> </w:t>
      </w:r>
      <w:r>
        <w:rPr>
          <w:spacing w:val="2"/>
        </w:rPr>
        <w:t>2016</w:t>
      </w:r>
      <w:r>
        <w:rPr>
          <w:spacing w:val="15"/>
        </w:rPr>
        <w:t> </w:t>
      </w:r>
      <w:r>
        <w:rPr/>
        <w:t>et</w:t>
      </w:r>
      <w:r>
        <w:rPr>
          <w:spacing w:val="16"/>
        </w:rPr>
        <w:t> </w:t>
      </w:r>
      <w:r>
        <w:rPr/>
        <w:t>la</w:t>
      </w:r>
      <w:r>
        <w:rPr>
          <w:spacing w:val="15"/>
        </w:rPr>
        <w:t> </w:t>
      </w:r>
      <w:r>
        <w:rPr>
          <w:spacing w:val="2"/>
        </w:rPr>
        <w:t>Médaille</w:t>
      </w:r>
      <w:r>
        <w:rPr>
          <w:spacing w:val="16"/>
        </w:rPr>
        <w:t> </w:t>
      </w:r>
      <w:r>
        <w:rPr>
          <w:spacing w:val="2"/>
        </w:rPr>
        <w:t>d’honneur</w:t>
      </w:r>
      <w:r>
        <w:rPr>
          <w:spacing w:val="15"/>
        </w:rPr>
        <w:t> </w:t>
      </w:r>
      <w:r>
        <w:rPr/>
        <w:t>de</w:t>
      </w:r>
      <w:r>
        <w:rPr>
          <w:spacing w:val="16"/>
        </w:rPr>
        <w:t> </w:t>
      </w:r>
      <w:r>
        <w:rPr>
          <w:spacing w:val="2"/>
        </w:rPr>
        <w:t>l’Assemblée</w:t>
      </w:r>
      <w:r>
        <w:rPr>
          <w:spacing w:val="15"/>
        </w:rPr>
        <w:t> </w:t>
      </w:r>
      <w:r>
        <w:rPr>
          <w:spacing w:val="2"/>
        </w:rPr>
        <w:t>nationale</w:t>
      </w:r>
      <w:r>
        <w:rPr>
          <w:spacing w:val="16"/>
        </w:rPr>
        <w:t> </w:t>
      </w:r>
      <w:r>
        <w:rPr/>
        <w:t>du</w:t>
      </w:r>
      <w:r>
        <w:rPr>
          <w:spacing w:val="15"/>
        </w:rPr>
        <w:t> </w:t>
      </w:r>
      <w:r>
        <w:rPr>
          <w:spacing w:val="2"/>
        </w:rPr>
        <w:t>Québec</w:t>
      </w:r>
      <w:r>
        <w:rPr>
          <w:spacing w:val="16"/>
        </w:rPr>
        <w:t> </w:t>
      </w:r>
      <w:r>
        <w:rPr/>
        <w:t>en</w:t>
      </w:r>
      <w:r>
        <w:rPr>
          <w:spacing w:val="15"/>
        </w:rPr>
        <w:t> </w:t>
      </w:r>
      <w:r>
        <w:rPr>
          <w:spacing w:val="3"/>
        </w:rPr>
        <w:t>2015.</w:t>
      </w:r>
    </w:p>
    <w:p>
      <w:pPr>
        <w:pStyle w:val="BodyText"/>
        <w:spacing w:before="2"/>
        <w:rPr>
          <w:sz w:val="27"/>
        </w:rPr>
      </w:pPr>
    </w:p>
    <w:p>
      <w:pPr>
        <w:pStyle w:val="BodyText"/>
        <w:spacing w:line="268" w:lineRule="auto"/>
        <w:ind w:left="183" w:right="708"/>
      </w:pPr>
      <w:r>
        <w:rPr/>
        <w:t>En  </w:t>
      </w:r>
      <w:r>
        <w:rPr>
          <w:spacing w:val="2"/>
        </w:rPr>
        <w:t>2019, Monique Lefebvre </w:t>
      </w:r>
      <w:r>
        <w:rPr/>
        <w:t>a  </w:t>
      </w:r>
      <w:r>
        <w:rPr>
          <w:spacing w:val="2"/>
        </w:rPr>
        <w:t>reçu </w:t>
      </w:r>
      <w:r>
        <w:rPr/>
        <w:t>le  </w:t>
      </w:r>
      <w:r>
        <w:rPr>
          <w:spacing w:val="2"/>
        </w:rPr>
        <w:t>prix Jacques-Beauchamp </w:t>
      </w:r>
      <w:r>
        <w:rPr/>
        <w:t>de  </w:t>
      </w:r>
      <w:r>
        <w:rPr>
          <w:spacing w:val="2"/>
        </w:rPr>
        <w:t>SPORTSQUÉBEC, </w:t>
      </w:r>
      <w:r>
        <w:rPr/>
        <w:t>en </w:t>
      </w:r>
      <w:r>
        <w:rPr>
          <w:spacing w:val="2"/>
        </w:rPr>
        <w:t>hommage </w:t>
      </w:r>
      <w:r>
        <w:rPr/>
        <w:t>à </w:t>
      </w:r>
      <w:r>
        <w:rPr>
          <w:spacing w:val="2"/>
        </w:rPr>
        <w:t>l’ensemble </w:t>
      </w:r>
      <w:r>
        <w:rPr/>
        <w:t>de sa </w:t>
      </w:r>
      <w:r>
        <w:rPr>
          <w:spacing w:val="2"/>
        </w:rPr>
        <w:t>carrière. </w:t>
      </w:r>
      <w:r>
        <w:rPr/>
        <w:t>En </w:t>
      </w:r>
      <w:r>
        <w:rPr>
          <w:spacing w:val="2"/>
        </w:rPr>
        <w:t>acceptant cette distinction, </w:t>
      </w:r>
      <w:r>
        <w:rPr/>
        <w:t>la </w:t>
      </w:r>
      <w:r>
        <w:rPr>
          <w:spacing w:val="3"/>
        </w:rPr>
        <w:t>citoyenne </w:t>
      </w:r>
      <w:r>
        <w:rPr>
          <w:spacing w:val="2"/>
        </w:rPr>
        <w:t>engagée </w:t>
      </w:r>
      <w:r>
        <w:rPr/>
        <w:t>a </w:t>
      </w:r>
      <w:r>
        <w:rPr>
          <w:spacing w:val="2"/>
        </w:rPr>
        <w:t>saisi l’occasion </w:t>
      </w:r>
      <w:r>
        <w:rPr/>
        <w:t>de </w:t>
      </w:r>
      <w:hyperlink r:id="rId197">
        <w:r>
          <w:rPr>
            <w:color w:val="D63A95"/>
            <w:spacing w:val="2"/>
            <w:u w:val="single" w:color="D63A95"/>
          </w:rPr>
          <w:t>plaider </w:t>
        </w:r>
        <w:r>
          <w:rPr>
            <w:color w:val="D63A95"/>
            <w:u w:val="single" w:color="D63A95"/>
          </w:rPr>
          <w:t>en </w:t>
        </w:r>
        <w:r>
          <w:rPr>
            <w:color w:val="D63A95"/>
            <w:spacing w:val="2"/>
            <w:u w:val="single" w:color="D63A95"/>
          </w:rPr>
          <w:t>faveur d’une reconnaissance</w:t>
        </w:r>
        <w:r>
          <w:rPr>
            <w:color w:val="D63A95"/>
            <w:spacing w:val="2"/>
          </w:rPr>
          <w:t> </w:t>
        </w:r>
      </w:hyperlink>
      <w:r>
        <w:rPr/>
        <w:t>du </w:t>
      </w:r>
      <w:r>
        <w:rPr>
          <w:spacing w:val="2"/>
        </w:rPr>
        <w:t>droit effectif </w:t>
      </w:r>
      <w:r>
        <w:rPr>
          <w:spacing w:val="3"/>
        </w:rPr>
        <w:t>de </w:t>
      </w:r>
      <w:r>
        <w:rPr>
          <w:spacing w:val="2"/>
        </w:rPr>
        <w:t>tous </w:t>
      </w:r>
      <w:r>
        <w:rPr/>
        <w:t>à la </w:t>
      </w:r>
      <w:r>
        <w:rPr>
          <w:spacing w:val="2"/>
        </w:rPr>
        <w:t>pratique</w:t>
      </w:r>
      <w:r>
        <w:rPr>
          <w:spacing w:val="32"/>
        </w:rPr>
        <w:t> </w:t>
      </w:r>
      <w:r>
        <w:rPr>
          <w:spacing w:val="3"/>
        </w:rPr>
        <w:t>sportive.</w:t>
      </w:r>
    </w:p>
    <w:p>
      <w:pPr>
        <w:pStyle w:val="BodyText"/>
        <w:spacing w:before="6"/>
        <w:rPr>
          <w:sz w:val="27"/>
        </w:rPr>
      </w:pPr>
    </w:p>
    <w:p>
      <w:pPr>
        <w:pStyle w:val="BodyText"/>
        <w:spacing w:line="268" w:lineRule="auto"/>
        <w:ind w:left="183" w:right="1196"/>
      </w:pPr>
      <w:r>
        <w:rPr/>
        <w:t>La  </w:t>
      </w:r>
      <w:r>
        <w:rPr>
          <w:spacing w:val="2"/>
        </w:rPr>
        <w:t>nouvelle retraitée </w:t>
      </w:r>
      <w:r>
        <w:rPr/>
        <w:t>a  </w:t>
      </w:r>
      <w:r>
        <w:rPr>
          <w:spacing w:val="2"/>
        </w:rPr>
        <w:t>également bénéficié d’un hommage </w:t>
      </w:r>
      <w:r>
        <w:rPr/>
        <w:t>en  </w:t>
      </w:r>
      <w:r>
        <w:rPr>
          <w:spacing w:val="2"/>
        </w:rPr>
        <w:t>direct durant </w:t>
      </w:r>
      <w:r>
        <w:rPr>
          <w:spacing w:val="3"/>
        </w:rPr>
        <w:t>un </w:t>
      </w:r>
      <w:r>
        <w:rPr>
          <w:spacing w:val="2"/>
        </w:rPr>
        <w:t>match </w:t>
      </w:r>
      <w:r>
        <w:rPr/>
        <w:t>à </w:t>
      </w:r>
      <w:r>
        <w:rPr>
          <w:spacing w:val="2"/>
        </w:rPr>
        <w:t>domicile </w:t>
      </w:r>
      <w:r>
        <w:rPr/>
        <w:t>du </w:t>
      </w:r>
      <w:r>
        <w:rPr>
          <w:spacing w:val="2"/>
        </w:rPr>
        <w:t>Canadien </w:t>
      </w:r>
      <w:r>
        <w:rPr/>
        <w:t>de </w:t>
      </w:r>
      <w:r>
        <w:rPr>
          <w:spacing w:val="2"/>
        </w:rPr>
        <w:t>Montréal, d’un très </w:t>
      </w:r>
      <w:r>
        <w:rPr/>
        <w:t>bel </w:t>
      </w:r>
      <w:r>
        <w:rPr>
          <w:spacing w:val="2"/>
        </w:rPr>
        <w:t>article dans </w:t>
      </w:r>
      <w:r>
        <w:rPr/>
        <w:t>La</w:t>
      </w:r>
      <w:r>
        <w:rPr>
          <w:spacing w:val="14"/>
        </w:rPr>
        <w:t> </w:t>
      </w:r>
      <w:r>
        <w:rPr>
          <w:spacing w:val="2"/>
        </w:rPr>
        <w:t>Presse+ </w:t>
      </w:r>
      <w:r>
        <w:rPr>
          <w:spacing w:val="3"/>
        </w:rPr>
        <w:t>et</w:t>
      </w:r>
    </w:p>
    <w:p>
      <w:pPr>
        <w:pStyle w:val="BodyText"/>
        <w:spacing w:line="268" w:lineRule="auto" w:before="2"/>
        <w:ind w:left="183" w:right="338"/>
      </w:pPr>
      <w:r>
        <w:rPr/>
        <w:t>d’</w:t>
      </w:r>
      <w:hyperlink r:id="rId198">
        <w:r>
          <w:rPr>
            <w:color w:val="D63A95"/>
            <w:u w:val="single" w:color="D63A95"/>
          </w:rPr>
          <w:t>événements</w:t>
        </w:r>
        <w:r>
          <w:rPr>
            <w:color w:val="D63A95"/>
          </w:rPr>
          <w:t> </w:t>
        </w:r>
      </w:hyperlink>
      <w:r>
        <w:rPr/>
        <w:t>soulignant son départ. Le 8 janvier dernier, elle a aussi été invitée par la mairesse de Montréal Valérie Plante à signer le livre d’or de la Ville.</w:t>
      </w:r>
    </w:p>
    <w:p>
      <w:pPr>
        <w:pStyle w:val="BodyText"/>
        <w:spacing w:before="3"/>
        <w:rPr>
          <w:sz w:val="27"/>
        </w:rPr>
      </w:pPr>
    </w:p>
    <w:p>
      <w:pPr>
        <w:pStyle w:val="BodyText"/>
        <w:spacing w:line="268" w:lineRule="auto"/>
        <w:ind w:left="183" w:right="536"/>
      </w:pPr>
      <w:r>
        <w:rPr/>
        <w:t>Toute l’équipe d’AlterGo tient à remercier Monique de sa vision et son leadership à faire avancer l’accessibilité universelle. Grâce à Monique, les personnes ayant une limitation fonctionnelle ont une meilleure qualité de vie et vivent dans une société plus inclusive. AlterGo veillera à continuer dans ce sens.</w:t>
      </w:r>
    </w:p>
    <w:p>
      <w:pPr>
        <w:pStyle w:val="BodyText"/>
        <w:spacing w:before="5"/>
        <w:rPr>
          <w:sz w:val="27"/>
        </w:rPr>
      </w:pPr>
    </w:p>
    <w:p>
      <w:pPr>
        <w:pStyle w:val="BodyText"/>
        <w:ind w:left="183"/>
      </w:pPr>
      <w:r>
        <w:rPr/>
        <w:t>Bonne retraite Monique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tabs>
          <w:tab w:pos="10161" w:val="right" w:leader="none"/>
        </w:tabs>
        <w:spacing w:before="100"/>
        <w:ind w:left="178" w:right="0" w:firstLine="0"/>
        <w:jc w:val="left"/>
        <w:rPr>
          <w:rFonts w:ascii="Arial Black"/>
          <w:sz w:val="30"/>
        </w:rPr>
      </w:pPr>
      <w:r>
        <w:rPr/>
        <w:drawing>
          <wp:anchor distT="0" distB="0" distL="0" distR="0" allowOverlap="1" layoutInCell="1" locked="0" behindDoc="1" simplePos="0" relativeHeight="249074688">
            <wp:simplePos x="0" y="0"/>
            <wp:positionH relativeFrom="page">
              <wp:posOffset>1472502</wp:posOffset>
            </wp:positionH>
            <wp:positionV relativeFrom="paragraph">
              <wp:posOffset>162428</wp:posOffset>
            </wp:positionV>
            <wp:extent cx="92449" cy="108143"/>
            <wp:effectExtent l="0" t="0" r="0" b="0"/>
            <wp:wrapNone/>
            <wp:docPr id="339" name="image12.png"/>
            <wp:cNvGraphicFramePr>
              <a:graphicFrameLocks noChangeAspect="1"/>
            </wp:cNvGraphicFramePr>
            <a:graphic>
              <a:graphicData uri="http://schemas.openxmlformats.org/drawingml/2006/picture">
                <pic:pic>
                  <pic:nvPicPr>
                    <pic:cNvPr id="340"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31</w:t>
      </w:r>
    </w:p>
    <w:p>
      <w:pPr>
        <w:spacing w:after="0"/>
        <w:jc w:val="left"/>
        <w:rPr>
          <w:rFonts w:ascii="Arial Black"/>
          <w:sz w:val="30"/>
        </w:rPr>
        <w:sectPr>
          <w:headerReference w:type="default" r:id="rId193"/>
          <w:footerReference w:type="default" r:id="rId194"/>
          <w:pgSz w:w="12240" w:h="15840"/>
          <w:pgMar w:header="997" w:footer="0" w:top="1740" w:bottom="280" w:left="960" w:right="680"/>
        </w:sectPr>
      </w:pPr>
    </w:p>
    <w:p>
      <w:pPr>
        <w:pStyle w:val="Heading2"/>
        <w:spacing w:before="675"/>
      </w:pPr>
      <w:bookmarkStart w:name="_bookmark8" w:id="9"/>
      <w:bookmarkEnd w:id="9"/>
      <w:r>
        <w:rPr>
          <w:b w:val="0"/>
        </w:rPr>
      </w:r>
      <w:r>
        <w:rPr>
          <w:color w:val="1283C6"/>
        </w:rPr>
        <w:t>Les membres d’AlterGo</w:t>
      </w:r>
    </w:p>
    <w:p>
      <w:pPr>
        <w:spacing w:before="235"/>
        <w:ind w:left="173" w:right="0" w:firstLine="0"/>
        <w:jc w:val="left"/>
        <w:rPr>
          <w:b/>
          <w:sz w:val="23"/>
        </w:rPr>
      </w:pPr>
      <w:r>
        <w:rPr>
          <w:b/>
          <w:sz w:val="23"/>
        </w:rPr>
        <w:t>Merci aux organisations membres pour leur confiance et leur participation !</w:t>
      </w:r>
    </w:p>
    <w:p>
      <w:pPr>
        <w:spacing w:after="0"/>
        <w:jc w:val="left"/>
        <w:rPr>
          <w:sz w:val="23"/>
        </w:rPr>
        <w:sectPr>
          <w:headerReference w:type="default" r:id="rId199"/>
          <w:footerReference w:type="default" r:id="rId200"/>
          <w:pgSz w:w="12240" w:h="15840"/>
          <w:pgMar w:header="0" w:footer="0" w:top="320" w:bottom="160" w:left="960" w:right="680"/>
        </w:sectPr>
      </w:pPr>
    </w:p>
    <w:p>
      <w:pPr>
        <w:pStyle w:val="BodyText"/>
        <w:spacing w:before="6"/>
        <w:rPr>
          <w:b/>
        </w:rPr>
      </w:pPr>
    </w:p>
    <w:p>
      <w:pPr>
        <w:pStyle w:val="BodyText"/>
        <w:spacing w:before="1"/>
        <w:ind w:left="168"/>
      </w:pPr>
      <w:r>
        <w:rPr>
          <w:position w:val="-7"/>
        </w:rPr>
        <w:drawing>
          <wp:inline distT="0" distB="0" distL="0" distR="0">
            <wp:extent cx="126231" cy="147661"/>
            <wp:effectExtent l="0" t="0" r="0" b="0"/>
            <wp:docPr id="341" name="image162.png"/>
            <wp:cNvGraphicFramePr>
              <a:graphicFrameLocks noChangeAspect="1"/>
            </wp:cNvGraphicFramePr>
            <a:graphic>
              <a:graphicData uri="http://schemas.openxmlformats.org/drawingml/2006/picture">
                <pic:pic>
                  <pic:nvPicPr>
                    <pic:cNvPr id="342" name="image162.png"/>
                    <pic:cNvPicPr/>
                  </pic:nvPicPr>
                  <pic:blipFill>
                    <a:blip r:embed="rId201"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Accès</w:t>
      </w:r>
      <w:r>
        <w:rPr>
          <w:spacing w:val="8"/>
        </w:rPr>
        <w:t> </w:t>
      </w:r>
      <w:r>
        <w:rPr>
          <w:spacing w:val="3"/>
        </w:rPr>
        <w:t>Grimpe</w:t>
      </w:r>
    </w:p>
    <w:p>
      <w:pPr>
        <w:pStyle w:val="BodyText"/>
        <w:spacing w:line="283" w:lineRule="auto" w:before="54"/>
        <w:ind w:left="168" w:right="2053"/>
      </w:pPr>
      <w:r>
        <w:rPr>
          <w:position w:val="-7"/>
        </w:rPr>
        <w:drawing>
          <wp:inline distT="0" distB="0" distL="0" distR="0">
            <wp:extent cx="126231" cy="147661"/>
            <wp:effectExtent l="0" t="0" r="0" b="0"/>
            <wp:docPr id="343" name="image162.png"/>
            <wp:cNvGraphicFramePr>
              <a:graphicFrameLocks noChangeAspect="1"/>
            </wp:cNvGraphicFramePr>
            <a:graphic>
              <a:graphicData uri="http://schemas.openxmlformats.org/drawingml/2006/picture">
                <pic:pic>
                  <pic:nvPicPr>
                    <pic:cNvPr id="344" name="image162.png"/>
                    <pic:cNvPicPr/>
                  </pic:nvPicPr>
                  <pic:blipFill>
                    <a:blip r:embed="rId201"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Accessibilité</w:t>
      </w:r>
      <w:r>
        <w:rPr>
          <w:spacing w:val="36"/>
        </w:rPr>
        <w:t> </w:t>
      </w:r>
      <w:r>
        <w:rPr>
          <w:spacing w:val="2"/>
        </w:rPr>
        <w:t>Media</w:t>
      </w:r>
      <w:r>
        <w:rPr>
          <w:spacing w:val="35"/>
        </w:rPr>
        <w:t> </w:t>
      </w:r>
      <w:r>
        <w:rPr>
          <w:spacing w:val="3"/>
        </w:rPr>
        <w:t>Inc</w:t>
      </w:r>
      <w:r>
        <w:rPr>
          <w:spacing w:val="3"/>
          <w:w w:val="101"/>
        </w:rPr>
        <w:t> </w:t>
      </w:r>
      <w:r>
        <w:rPr>
          <w:spacing w:val="3"/>
          <w:w w:val="101"/>
          <w:position w:val="-7"/>
        </w:rPr>
        <w:drawing>
          <wp:inline distT="0" distB="0" distL="0" distR="0">
            <wp:extent cx="126231" cy="147661"/>
            <wp:effectExtent l="0" t="0" r="0" b="0"/>
            <wp:docPr id="345" name="image162.png"/>
            <wp:cNvGraphicFramePr>
              <a:graphicFrameLocks noChangeAspect="1"/>
            </wp:cNvGraphicFramePr>
            <a:graphic>
              <a:graphicData uri="http://schemas.openxmlformats.org/drawingml/2006/picture">
                <pic:pic>
                  <pic:nvPicPr>
                    <pic:cNvPr id="346" name="image162.png"/>
                    <pic:cNvPicPr/>
                  </pic:nvPicPr>
                  <pic:blipFill>
                    <a:blip r:embed="rId201"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2"/>
          <w:w w:val="101"/>
        </w:rPr>
        <w:t> </w:t>
      </w:r>
      <w:r>
        <w:rPr>
          <w:spacing w:val="2"/>
        </w:rPr>
        <w:t>ADMI </w:t>
      </w:r>
      <w:r>
        <w:rPr/>
        <w:t>-</w:t>
      </w:r>
      <w:r>
        <w:rPr>
          <w:spacing w:val="19"/>
        </w:rPr>
        <w:t> </w:t>
      </w:r>
      <w:r>
        <w:rPr>
          <w:spacing w:val="3"/>
        </w:rPr>
        <w:t>Montréal</w:t>
      </w:r>
    </w:p>
    <w:p>
      <w:pPr>
        <w:pStyle w:val="BodyText"/>
        <w:spacing w:line="235" w:lineRule="auto" w:before="15"/>
        <w:ind w:left="429" w:right="925" w:hanging="262"/>
      </w:pPr>
      <w:r>
        <w:rPr>
          <w:position w:val="-7"/>
        </w:rPr>
        <w:drawing>
          <wp:inline distT="0" distB="0" distL="0" distR="0">
            <wp:extent cx="126231" cy="147661"/>
            <wp:effectExtent l="0" t="0" r="0" b="0"/>
            <wp:docPr id="347" name="image162.png"/>
            <wp:cNvGraphicFramePr>
              <a:graphicFrameLocks noChangeAspect="1"/>
            </wp:cNvGraphicFramePr>
            <a:graphic>
              <a:graphicData uri="http://schemas.openxmlformats.org/drawingml/2006/picture">
                <pic:pic>
                  <pic:nvPicPr>
                    <pic:cNvPr id="348" name="image162.png"/>
                    <pic:cNvPicPr/>
                  </pic:nvPicPr>
                  <pic:blipFill>
                    <a:blip r:embed="rId201"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w:t>
      </w:r>
      <w:r>
        <w:rPr/>
        <w:t>de </w:t>
      </w:r>
      <w:r>
        <w:rPr>
          <w:spacing w:val="3"/>
        </w:rPr>
        <w:t>développement </w:t>
      </w:r>
      <w:r>
        <w:rPr/>
        <w:t>des </w:t>
      </w:r>
      <w:r>
        <w:rPr>
          <w:spacing w:val="2"/>
        </w:rPr>
        <w:t>arts martiaux</w:t>
      </w:r>
      <w:r>
        <w:rPr>
          <w:spacing w:val="39"/>
        </w:rPr>
        <w:t> </w:t>
      </w:r>
      <w:r>
        <w:rPr>
          <w:spacing w:val="3"/>
        </w:rPr>
        <w:t>adaptés</w:t>
      </w:r>
    </w:p>
    <w:p>
      <w:pPr>
        <w:pStyle w:val="BodyText"/>
        <w:spacing w:line="235" w:lineRule="auto" w:before="90"/>
        <w:ind w:left="429" w:right="432" w:hanging="262"/>
      </w:pPr>
      <w:r>
        <w:rPr>
          <w:position w:val="-7"/>
        </w:rPr>
        <w:drawing>
          <wp:inline distT="0" distB="0" distL="0" distR="0">
            <wp:extent cx="126231" cy="147661"/>
            <wp:effectExtent l="0" t="0" r="0" b="0"/>
            <wp:docPr id="349" name="image162.png"/>
            <wp:cNvGraphicFramePr>
              <a:graphicFrameLocks noChangeAspect="1"/>
            </wp:cNvGraphicFramePr>
            <a:graphic>
              <a:graphicData uri="http://schemas.openxmlformats.org/drawingml/2006/picture">
                <pic:pic>
                  <pic:nvPicPr>
                    <pic:cNvPr id="350" name="image162.png"/>
                    <pic:cNvPicPr/>
                  </pic:nvPicPr>
                  <pic:blipFill>
                    <a:blip r:embed="rId201"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w:t>
      </w:r>
      <w:r>
        <w:rPr/>
        <w:t>de </w:t>
      </w:r>
      <w:r>
        <w:rPr>
          <w:spacing w:val="2"/>
        </w:rPr>
        <w:t>loisirs pour </w:t>
      </w:r>
      <w:r>
        <w:rPr>
          <w:spacing w:val="3"/>
        </w:rPr>
        <w:t>personnes </w:t>
      </w:r>
      <w:r>
        <w:rPr/>
        <w:t>à </w:t>
      </w:r>
      <w:r>
        <w:rPr>
          <w:spacing w:val="2"/>
        </w:rPr>
        <w:t>autonomie</w:t>
      </w:r>
      <w:r>
        <w:rPr>
          <w:spacing w:val="19"/>
        </w:rPr>
        <w:t> </w:t>
      </w:r>
      <w:r>
        <w:rPr>
          <w:spacing w:val="3"/>
        </w:rPr>
        <w:t>réduite</w:t>
      </w:r>
    </w:p>
    <w:p>
      <w:pPr>
        <w:pStyle w:val="BodyText"/>
        <w:spacing w:line="235" w:lineRule="auto" w:before="90"/>
        <w:ind w:left="429" w:right="644" w:hanging="262"/>
      </w:pPr>
      <w:r>
        <w:rPr>
          <w:position w:val="-7"/>
        </w:rPr>
        <w:drawing>
          <wp:inline distT="0" distB="0" distL="0" distR="0">
            <wp:extent cx="126231" cy="147661"/>
            <wp:effectExtent l="0" t="0" r="0" b="0"/>
            <wp:docPr id="351" name="image162.png"/>
            <wp:cNvGraphicFramePr>
              <a:graphicFrameLocks noChangeAspect="1"/>
            </wp:cNvGraphicFramePr>
            <a:graphic>
              <a:graphicData uri="http://schemas.openxmlformats.org/drawingml/2006/picture">
                <pic:pic>
                  <pic:nvPicPr>
                    <pic:cNvPr id="352" name="image162.png"/>
                    <pic:cNvPicPr/>
                  </pic:nvPicPr>
                  <pic:blipFill>
                    <a:blip r:embed="rId201"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w:t>
      </w:r>
      <w:r>
        <w:rPr/>
        <w:t>de </w:t>
      </w:r>
      <w:r>
        <w:rPr>
          <w:spacing w:val="2"/>
        </w:rPr>
        <w:t>l’Ouest </w:t>
      </w:r>
      <w:r>
        <w:rPr/>
        <w:t>de </w:t>
      </w:r>
      <w:r>
        <w:rPr>
          <w:spacing w:val="2"/>
        </w:rPr>
        <w:t>l’île </w:t>
      </w:r>
      <w:r>
        <w:rPr>
          <w:spacing w:val="3"/>
        </w:rPr>
        <w:t>pour </w:t>
      </w:r>
      <w:r>
        <w:rPr/>
        <w:t>les </w:t>
      </w:r>
      <w:r>
        <w:rPr>
          <w:spacing w:val="2"/>
        </w:rPr>
        <w:t>handicapés</w:t>
      </w:r>
      <w:r>
        <w:rPr>
          <w:spacing w:val="26"/>
        </w:rPr>
        <w:t> </w:t>
      </w:r>
      <w:r>
        <w:rPr>
          <w:spacing w:val="3"/>
        </w:rPr>
        <w:t>intellectuels</w:t>
      </w:r>
    </w:p>
    <w:p>
      <w:pPr>
        <w:pStyle w:val="BodyText"/>
        <w:spacing w:line="235" w:lineRule="auto" w:before="90"/>
        <w:ind w:left="429" w:right="925" w:hanging="262"/>
      </w:pPr>
      <w:r>
        <w:rPr>
          <w:position w:val="-7"/>
        </w:rPr>
        <w:drawing>
          <wp:inline distT="0" distB="0" distL="0" distR="0">
            <wp:extent cx="126231" cy="147661"/>
            <wp:effectExtent l="0" t="0" r="0" b="0"/>
            <wp:docPr id="353" name="image163.png"/>
            <wp:cNvGraphicFramePr>
              <a:graphicFrameLocks noChangeAspect="1"/>
            </wp:cNvGraphicFramePr>
            <a:graphic>
              <a:graphicData uri="http://schemas.openxmlformats.org/drawingml/2006/picture">
                <pic:pic>
                  <pic:nvPicPr>
                    <pic:cNvPr id="354"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w:t>
      </w:r>
      <w:r>
        <w:rPr/>
        <w:t>de </w:t>
      </w:r>
      <w:r>
        <w:rPr>
          <w:spacing w:val="2"/>
        </w:rPr>
        <w:t>Montréal pour </w:t>
      </w:r>
      <w:r>
        <w:rPr>
          <w:spacing w:val="3"/>
        </w:rPr>
        <w:t>la </w:t>
      </w:r>
      <w:r>
        <w:rPr>
          <w:spacing w:val="2"/>
        </w:rPr>
        <w:t>déficience</w:t>
      </w:r>
      <w:r>
        <w:rPr>
          <w:spacing w:val="11"/>
        </w:rPr>
        <w:t> </w:t>
      </w:r>
      <w:r>
        <w:rPr>
          <w:spacing w:val="3"/>
        </w:rPr>
        <w:t>intellectuelle</w:t>
      </w:r>
    </w:p>
    <w:p>
      <w:pPr>
        <w:pStyle w:val="BodyText"/>
        <w:spacing w:line="235" w:lineRule="auto" w:before="90"/>
        <w:ind w:left="429" w:right="644" w:hanging="262"/>
      </w:pPr>
      <w:r>
        <w:rPr>
          <w:position w:val="-7"/>
        </w:rPr>
        <w:drawing>
          <wp:inline distT="0" distB="0" distL="0" distR="0">
            <wp:extent cx="126231" cy="147661"/>
            <wp:effectExtent l="0" t="0" r="0" b="0"/>
            <wp:docPr id="355" name="image163.png"/>
            <wp:cNvGraphicFramePr>
              <a:graphicFrameLocks noChangeAspect="1"/>
            </wp:cNvGraphicFramePr>
            <a:graphic>
              <a:graphicData uri="http://schemas.openxmlformats.org/drawingml/2006/picture">
                <pic:pic>
                  <pic:nvPicPr>
                    <pic:cNvPr id="356"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w:t>
      </w:r>
      <w:r>
        <w:rPr/>
        <w:t>de </w:t>
      </w:r>
      <w:r>
        <w:rPr>
          <w:spacing w:val="2"/>
        </w:rPr>
        <w:t>paralysie </w:t>
      </w:r>
      <w:r>
        <w:rPr>
          <w:spacing w:val="3"/>
        </w:rPr>
        <w:t>cérébrale </w:t>
      </w:r>
      <w:r>
        <w:rPr/>
        <w:t>du</w:t>
      </w:r>
      <w:r>
        <w:rPr>
          <w:spacing w:val="8"/>
        </w:rPr>
        <w:t> </w:t>
      </w:r>
      <w:r>
        <w:rPr>
          <w:spacing w:val="3"/>
        </w:rPr>
        <w:t>Québec</w:t>
      </w:r>
    </w:p>
    <w:p>
      <w:pPr>
        <w:pStyle w:val="BodyText"/>
        <w:spacing w:line="235" w:lineRule="auto" w:before="90"/>
        <w:ind w:left="429" w:hanging="262"/>
      </w:pPr>
      <w:r>
        <w:rPr>
          <w:position w:val="-7"/>
        </w:rPr>
        <w:drawing>
          <wp:inline distT="0" distB="0" distL="0" distR="0">
            <wp:extent cx="126231" cy="147661"/>
            <wp:effectExtent l="0" t="0" r="0" b="0"/>
            <wp:docPr id="357" name="image163.png"/>
            <wp:cNvGraphicFramePr>
              <a:graphicFrameLocks noChangeAspect="1"/>
            </wp:cNvGraphicFramePr>
            <a:graphic>
              <a:graphicData uri="http://schemas.openxmlformats.org/drawingml/2006/picture">
                <pic:pic>
                  <pic:nvPicPr>
                    <pic:cNvPr id="358"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d’entraide </w:t>
      </w:r>
      <w:r>
        <w:rPr/>
        <w:t>des </w:t>
      </w:r>
      <w:r>
        <w:rPr>
          <w:spacing w:val="3"/>
        </w:rPr>
        <w:t>personnes </w:t>
      </w:r>
      <w:r>
        <w:rPr>
          <w:spacing w:val="2"/>
        </w:rPr>
        <w:t>handicapées physiques </w:t>
      </w:r>
      <w:r>
        <w:rPr/>
        <w:t>de</w:t>
      </w:r>
      <w:r>
        <w:rPr>
          <w:spacing w:val="1"/>
        </w:rPr>
        <w:t> </w:t>
      </w:r>
      <w:r>
        <w:rPr>
          <w:spacing w:val="3"/>
        </w:rPr>
        <w:t>Montréal</w:t>
      </w:r>
    </w:p>
    <w:p>
      <w:pPr>
        <w:pStyle w:val="BodyText"/>
        <w:spacing w:line="235" w:lineRule="auto" w:before="89"/>
        <w:ind w:left="429" w:right="432" w:hanging="262"/>
      </w:pPr>
      <w:r>
        <w:rPr>
          <w:position w:val="-7"/>
        </w:rPr>
        <w:drawing>
          <wp:inline distT="0" distB="0" distL="0" distR="0">
            <wp:extent cx="126231" cy="147661"/>
            <wp:effectExtent l="0" t="0" r="0" b="0"/>
            <wp:docPr id="359" name="image163.png"/>
            <wp:cNvGraphicFramePr>
              <a:graphicFrameLocks noChangeAspect="1"/>
            </wp:cNvGraphicFramePr>
            <a:graphic>
              <a:graphicData uri="http://schemas.openxmlformats.org/drawingml/2006/picture">
                <pic:pic>
                  <pic:nvPicPr>
                    <pic:cNvPr id="360"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w:t>
      </w:r>
      <w:r>
        <w:rPr/>
        <w:t>des </w:t>
      </w:r>
      <w:r>
        <w:rPr>
          <w:spacing w:val="2"/>
        </w:rPr>
        <w:t>sports pour </w:t>
      </w:r>
      <w:r>
        <w:rPr>
          <w:spacing w:val="3"/>
        </w:rPr>
        <w:t>aveugles </w:t>
      </w:r>
      <w:r>
        <w:rPr/>
        <w:t>du </w:t>
      </w:r>
      <w:r>
        <w:rPr>
          <w:spacing w:val="2"/>
        </w:rPr>
        <w:t>Montréal</w:t>
      </w:r>
      <w:r>
        <w:rPr>
          <w:spacing w:val="21"/>
        </w:rPr>
        <w:t> </w:t>
      </w:r>
      <w:r>
        <w:rPr>
          <w:spacing w:val="3"/>
        </w:rPr>
        <w:t>métropolitain</w:t>
      </w:r>
    </w:p>
    <w:p>
      <w:pPr>
        <w:pStyle w:val="BodyText"/>
        <w:spacing w:line="249" w:lineRule="auto" w:before="86"/>
        <w:ind w:left="429" w:right="925" w:hanging="262"/>
      </w:pPr>
      <w:r>
        <w:rPr>
          <w:position w:val="-7"/>
        </w:rPr>
        <w:drawing>
          <wp:inline distT="0" distB="0" distL="0" distR="0">
            <wp:extent cx="126231" cy="147661"/>
            <wp:effectExtent l="0" t="0" r="0" b="0"/>
            <wp:docPr id="361" name="image163.png"/>
            <wp:cNvGraphicFramePr>
              <a:graphicFrameLocks noChangeAspect="1"/>
            </wp:cNvGraphicFramePr>
            <a:graphic>
              <a:graphicData uri="http://schemas.openxmlformats.org/drawingml/2006/picture">
                <pic:pic>
                  <pic:nvPicPr>
                    <pic:cNvPr id="362"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w:t>
      </w:r>
      <w:r>
        <w:rPr/>
        <w:t>du </w:t>
      </w:r>
      <w:r>
        <w:rPr>
          <w:spacing w:val="2"/>
        </w:rPr>
        <w:t>Québec </w:t>
      </w:r>
      <w:r>
        <w:rPr>
          <w:spacing w:val="3"/>
        </w:rPr>
        <w:t>pour </w:t>
      </w:r>
      <w:r>
        <w:rPr>
          <w:spacing w:val="2"/>
        </w:rPr>
        <w:t>enfants avec problèmes auditifs </w:t>
      </w:r>
      <w:r>
        <w:rPr/>
        <w:t>- </w:t>
      </w:r>
      <w:r>
        <w:rPr>
          <w:spacing w:val="2"/>
        </w:rPr>
        <w:t>Montréal</w:t>
      </w:r>
      <w:r>
        <w:rPr>
          <w:spacing w:val="9"/>
        </w:rPr>
        <w:t> </w:t>
      </w:r>
      <w:r>
        <w:rPr>
          <w:spacing w:val="3"/>
        </w:rPr>
        <w:t>régional</w:t>
      </w:r>
    </w:p>
    <w:p>
      <w:pPr>
        <w:pStyle w:val="BodyText"/>
        <w:spacing w:line="235" w:lineRule="auto" w:before="74"/>
        <w:ind w:left="429" w:right="925" w:hanging="262"/>
      </w:pPr>
      <w:r>
        <w:rPr>
          <w:position w:val="-7"/>
        </w:rPr>
        <w:drawing>
          <wp:inline distT="0" distB="0" distL="0" distR="0">
            <wp:extent cx="126231" cy="147661"/>
            <wp:effectExtent l="0" t="0" r="0" b="0"/>
            <wp:docPr id="363" name="image163.png"/>
            <wp:cNvGraphicFramePr>
              <a:graphicFrameLocks noChangeAspect="1"/>
            </wp:cNvGraphicFramePr>
            <a:graphic>
              <a:graphicData uri="http://schemas.openxmlformats.org/drawingml/2006/picture">
                <pic:pic>
                  <pic:nvPicPr>
                    <pic:cNvPr id="364"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w:t>
      </w:r>
      <w:r>
        <w:rPr/>
        <w:t>du </w:t>
      </w:r>
      <w:r>
        <w:rPr>
          <w:spacing w:val="2"/>
        </w:rPr>
        <w:t>syndrome </w:t>
      </w:r>
      <w:r>
        <w:rPr>
          <w:spacing w:val="3"/>
        </w:rPr>
        <w:t>de </w:t>
      </w:r>
      <w:r>
        <w:rPr>
          <w:spacing w:val="2"/>
        </w:rPr>
        <w:t>Usher </w:t>
      </w:r>
      <w:r>
        <w:rPr/>
        <w:t>du</w:t>
      </w:r>
      <w:r>
        <w:rPr>
          <w:spacing w:val="18"/>
        </w:rPr>
        <w:t> </w:t>
      </w:r>
      <w:r>
        <w:rPr>
          <w:spacing w:val="3"/>
        </w:rPr>
        <w:t>Québec</w:t>
      </w:r>
    </w:p>
    <w:p>
      <w:pPr>
        <w:pStyle w:val="BodyText"/>
        <w:spacing w:before="86"/>
        <w:ind w:left="168"/>
      </w:pPr>
      <w:r>
        <w:rPr>
          <w:position w:val="-7"/>
        </w:rPr>
        <w:drawing>
          <wp:inline distT="0" distB="0" distL="0" distR="0">
            <wp:extent cx="126231" cy="147661"/>
            <wp:effectExtent l="0" t="0" r="0" b="0"/>
            <wp:docPr id="365" name="image163.png"/>
            <wp:cNvGraphicFramePr>
              <a:graphicFrameLocks noChangeAspect="1"/>
            </wp:cNvGraphicFramePr>
            <a:graphic>
              <a:graphicData uri="http://schemas.openxmlformats.org/drawingml/2006/picture">
                <pic:pic>
                  <pic:nvPicPr>
                    <pic:cNvPr id="366"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spacing w:val="12"/>
          <w:sz w:val="20"/>
        </w:rPr>
        <w:t> </w:t>
      </w:r>
      <w:r>
        <w:rPr>
          <w:spacing w:val="2"/>
        </w:rPr>
        <w:t>Association Dysphasie</w:t>
      </w:r>
      <w:r>
        <w:rPr>
          <w:spacing w:val="18"/>
        </w:rPr>
        <w:t> </w:t>
      </w:r>
      <w:r>
        <w:rPr/>
        <w:t>+</w:t>
      </w:r>
    </w:p>
    <w:p>
      <w:pPr>
        <w:pStyle w:val="BodyText"/>
        <w:spacing w:line="235" w:lineRule="auto" w:before="59"/>
        <w:ind w:left="429" w:right="155" w:hanging="262"/>
      </w:pPr>
      <w:r>
        <w:rPr>
          <w:position w:val="-7"/>
        </w:rPr>
        <w:drawing>
          <wp:inline distT="0" distB="0" distL="0" distR="0">
            <wp:extent cx="126231" cy="147661"/>
            <wp:effectExtent l="0" t="0" r="0" b="0"/>
            <wp:docPr id="367" name="image163.png"/>
            <wp:cNvGraphicFramePr>
              <a:graphicFrameLocks noChangeAspect="1"/>
            </wp:cNvGraphicFramePr>
            <a:graphic>
              <a:graphicData uri="http://schemas.openxmlformats.org/drawingml/2006/picture">
                <pic:pic>
                  <pic:nvPicPr>
                    <pic:cNvPr id="368"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multiethnique </w:t>
      </w:r>
      <w:r>
        <w:rPr>
          <w:spacing w:val="3"/>
        </w:rPr>
        <w:t>pour </w:t>
      </w:r>
      <w:r>
        <w:rPr>
          <w:spacing w:val="2"/>
        </w:rPr>
        <w:t>l’intégration </w:t>
      </w:r>
      <w:r>
        <w:rPr/>
        <w:t>des </w:t>
      </w:r>
      <w:r>
        <w:rPr>
          <w:spacing w:val="2"/>
        </w:rPr>
        <w:t>personnes</w:t>
      </w:r>
      <w:r>
        <w:rPr>
          <w:spacing w:val="-24"/>
        </w:rPr>
        <w:t> </w:t>
      </w:r>
      <w:r>
        <w:rPr>
          <w:spacing w:val="3"/>
        </w:rPr>
        <w:t>handicapées</w:t>
      </w:r>
    </w:p>
    <w:p>
      <w:pPr>
        <w:pStyle w:val="BodyText"/>
        <w:spacing w:before="86"/>
        <w:ind w:left="168"/>
      </w:pPr>
      <w:r>
        <w:rPr>
          <w:position w:val="-7"/>
        </w:rPr>
        <w:drawing>
          <wp:inline distT="0" distB="0" distL="0" distR="0">
            <wp:extent cx="126231" cy="147661"/>
            <wp:effectExtent l="0" t="0" r="0" b="0"/>
            <wp:docPr id="369" name="image163.png"/>
            <wp:cNvGraphicFramePr>
              <a:graphicFrameLocks noChangeAspect="1"/>
            </wp:cNvGraphicFramePr>
            <a:graphic>
              <a:graphicData uri="http://schemas.openxmlformats.org/drawingml/2006/picture">
                <pic:pic>
                  <pic:nvPicPr>
                    <pic:cNvPr id="370"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Polio</w:t>
      </w:r>
      <w:r>
        <w:rPr>
          <w:spacing w:val="18"/>
        </w:rPr>
        <w:t> </w:t>
      </w:r>
      <w:r>
        <w:rPr>
          <w:spacing w:val="3"/>
        </w:rPr>
        <w:t>Québec</w:t>
      </w:r>
    </w:p>
    <w:p>
      <w:pPr>
        <w:pStyle w:val="BodyText"/>
        <w:spacing w:line="235" w:lineRule="auto" w:before="59"/>
        <w:ind w:left="429" w:right="925" w:hanging="262"/>
      </w:pPr>
      <w:r>
        <w:rPr>
          <w:position w:val="-7"/>
        </w:rPr>
        <w:drawing>
          <wp:inline distT="0" distB="0" distL="0" distR="0">
            <wp:extent cx="126231" cy="147661"/>
            <wp:effectExtent l="0" t="0" r="0" b="0"/>
            <wp:docPr id="371" name="image163.png"/>
            <wp:cNvGraphicFramePr>
              <a:graphicFrameLocks noChangeAspect="1"/>
            </wp:cNvGraphicFramePr>
            <a:graphic>
              <a:graphicData uri="http://schemas.openxmlformats.org/drawingml/2006/picture">
                <pic:pic>
                  <pic:nvPicPr>
                    <pic:cNvPr id="372"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québécoise </w:t>
      </w:r>
      <w:r>
        <w:rPr/>
        <w:t>de </w:t>
      </w:r>
      <w:r>
        <w:rPr>
          <w:spacing w:val="3"/>
        </w:rPr>
        <w:t>sports </w:t>
      </w:r>
      <w:r>
        <w:rPr>
          <w:spacing w:val="2"/>
        </w:rPr>
        <w:t>pour paralytiques</w:t>
      </w:r>
      <w:r>
        <w:rPr>
          <w:spacing w:val="26"/>
        </w:rPr>
        <w:t> </w:t>
      </w:r>
      <w:r>
        <w:rPr>
          <w:spacing w:val="3"/>
        </w:rPr>
        <w:t>cérébraux</w:t>
      </w:r>
    </w:p>
    <w:p>
      <w:pPr>
        <w:pStyle w:val="BodyText"/>
        <w:spacing w:line="283" w:lineRule="auto" w:before="86"/>
        <w:ind w:left="168"/>
      </w:pPr>
      <w:r>
        <w:rPr>
          <w:position w:val="-7"/>
        </w:rPr>
        <w:drawing>
          <wp:inline distT="0" distB="0" distL="0" distR="0">
            <wp:extent cx="126231" cy="147661"/>
            <wp:effectExtent l="0" t="0" r="0" b="0"/>
            <wp:docPr id="373" name="image163.png"/>
            <wp:cNvGraphicFramePr>
              <a:graphicFrameLocks noChangeAspect="1"/>
            </wp:cNvGraphicFramePr>
            <a:graphic>
              <a:graphicData uri="http://schemas.openxmlformats.org/drawingml/2006/picture">
                <pic:pic>
                  <pic:nvPicPr>
                    <pic:cNvPr id="374"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québécoise </w:t>
      </w:r>
      <w:r>
        <w:rPr/>
        <w:t>de</w:t>
      </w:r>
      <w:r>
        <w:rPr>
          <w:spacing w:val="27"/>
        </w:rPr>
        <w:t> </w:t>
      </w:r>
      <w:r>
        <w:rPr>
          <w:spacing w:val="2"/>
        </w:rPr>
        <w:t>voile</w:t>
      </w:r>
      <w:r>
        <w:rPr>
          <w:spacing w:val="32"/>
        </w:rPr>
        <w:t> </w:t>
      </w:r>
      <w:r>
        <w:rPr>
          <w:spacing w:val="3"/>
        </w:rPr>
        <w:t>adaptée</w:t>
      </w:r>
      <w:r>
        <w:rPr>
          <w:spacing w:val="3"/>
          <w:w w:val="101"/>
        </w:rPr>
        <w:t> </w:t>
      </w:r>
      <w:r>
        <w:rPr>
          <w:spacing w:val="3"/>
          <w:w w:val="101"/>
          <w:position w:val="-7"/>
        </w:rPr>
        <w:drawing>
          <wp:inline distT="0" distB="0" distL="0" distR="0">
            <wp:extent cx="126231" cy="147661"/>
            <wp:effectExtent l="0" t="0" r="0" b="0"/>
            <wp:docPr id="375" name="image163.png"/>
            <wp:cNvGraphicFramePr>
              <a:graphicFrameLocks noChangeAspect="1"/>
            </wp:cNvGraphicFramePr>
            <a:graphic>
              <a:graphicData uri="http://schemas.openxmlformats.org/drawingml/2006/picture">
                <pic:pic>
                  <pic:nvPicPr>
                    <pic:cNvPr id="376"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2"/>
          <w:w w:val="101"/>
        </w:rPr>
        <w:t> </w:t>
      </w:r>
      <w:r>
        <w:rPr>
          <w:spacing w:val="2"/>
        </w:rPr>
        <w:t>Association québécoise</w:t>
      </w:r>
      <w:r>
        <w:rPr>
          <w:spacing w:val="20"/>
        </w:rPr>
        <w:t> </w:t>
      </w:r>
      <w:r>
        <w:rPr>
          <w:spacing w:val="3"/>
        </w:rPr>
        <w:t>des</w:t>
      </w:r>
    </w:p>
    <w:p>
      <w:pPr>
        <w:pStyle w:val="BodyText"/>
        <w:spacing w:line="226" w:lineRule="exact"/>
        <w:ind w:left="429"/>
      </w:pPr>
      <w:r>
        <w:rPr/>
        <w:t>traumatisés crâniens</w:t>
      </w:r>
    </w:p>
    <w:p>
      <w:pPr>
        <w:pStyle w:val="BodyText"/>
        <w:spacing w:line="235" w:lineRule="auto" w:before="88"/>
        <w:ind w:left="429" w:right="925" w:hanging="262"/>
      </w:pPr>
      <w:r>
        <w:rPr>
          <w:position w:val="-7"/>
        </w:rPr>
        <w:drawing>
          <wp:inline distT="0" distB="0" distL="0" distR="0">
            <wp:extent cx="126231" cy="147661"/>
            <wp:effectExtent l="0" t="0" r="0" b="0"/>
            <wp:docPr id="377" name="image163.png"/>
            <wp:cNvGraphicFramePr>
              <a:graphicFrameLocks noChangeAspect="1"/>
            </wp:cNvGraphicFramePr>
            <a:graphic>
              <a:graphicData uri="http://schemas.openxmlformats.org/drawingml/2006/picture">
                <pic:pic>
                  <pic:nvPicPr>
                    <pic:cNvPr id="378" name="image163.png"/>
                    <pic:cNvPicPr/>
                  </pic:nvPicPr>
                  <pic:blipFill>
                    <a:blip r:embed="rId20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québécoise </w:t>
      </w:r>
      <w:r>
        <w:rPr>
          <w:spacing w:val="3"/>
        </w:rPr>
        <w:t>des </w:t>
      </w:r>
      <w:r>
        <w:rPr>
          <w:spacing w:val="2"/>
        </w:rPr>
        <w:t>personnes</w:t>
      </w:r>
      <w:r>
        <w:rPr>
          <w:spacing w:val="13"/>
        </w:rPr>
        <w:t> </w:t>
      </w:r>
      <w:r>
        <w:rPr>
          <w:spacing w:val="3"/>
        </w:rPr>
        <w:t>aphasiques</w:t>
      </w:r>
    </w:p>
    <w:p>
      <w:pPr>
        <w:pStyle w:val="BodyText"/>
        <w:spacing w:line="249" w:lineRule="auto" w:before="86"/>
        <w:ind w:left="429" w:right="155" w:hanging="262"/>
      </w:pPr>
      <w:r>
        <w:rPr>
          <w:position w:val="-7"/>
        </w:rPr>
        <w:drawing>
          <wp:inline distT="0" distB="0" distL="0" distR="0">
            <wp:extent cx="126231" cy="147661"/>
            <wp:effectExtent l="0" t="0" r="0" b="0"/>
            <wp:docPr id="379" name="image164.png"/>
            <wp:cNvGraphicFramePr>
              <a:graphicFrameLocks noChangeAspect="1"/>
            </wp:cNvGraphicFramePr>
            <a:graphic>
              <a:graphicData uri="http://schemas.openxmlformats.org/drawingml/2006/picture">
                <pic:pic>
                  <pic:nvPicPr>
                    <pic:cNvPr id="380" name="image164.png"/>
                    <pic:cNvPicPr/>
                  </pic:nvPicPr>
                  <pic:blipFill>
                    <a:blip r:embed="rId203"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régionale </w:t>
      </w:r>
      <w:r>
        <w:rPr/>
        <w:t>du </w:t>
      </w:r>
      <w:r>
        <w:rPr>
          <w:spacing w:val="2"/>
        </w:rPr>
        <w:t>sport </w:t>
      </w:r>
      <w:r>
        <w:rPr>
          <w:spacing w:val="3"/>
        </w:rPr>
        <w:t>étudiant </w:t>
      </w:r>
      <w:r>
        <w:rPr/>
        <w:t>de </w:t>
      </w:r>
      <w:r>
        <w:rPr>
          <w:spacing w:val="2"/>
        </w:rPr>
        <w:t>l’île </w:t>
      </w:r>
      <w:r>
        <w:rPr/>
        <w:t>de </w:t>
      </w:r>
      <w:r>
        <w:rPr>
          <w:spacing w:val="2"/>
        </w:rPr>
        <w:t>Montréal </w:t>
      </w:r>
      <w:r>
        <w:rPr/>
        <w:t>- </w:t>
      </w:r>
      <w:r>
        <w:rPr>
          <w:spacing w:val="2"/>
        </w:rPr>
        <w:t>Réseau </w:t>
      </w:r>
      <w:r>
        <w:rPr/>
        <w:t>du </w:t>
      </w:r>
      <w:r>
        <w:rPr>
          <w:spacing w:val="3"/>
        </w:rPr>
        <w:t>sport </w:t>
      </w:r>
      <w:r>
        <w:rPr>
          <w:spacing w:val="2"/>
        </w:rPr>
        <w:t>étudiant </w:t>
      </w:r>
      <w:r>
        <w:rPr/>
        <w:t>du</w:t>
      </w:r>
      <w:r>
        <w:rPr>
          <w:spacing w:val="16"/>
        </w:rPr>
        <w:t> </w:t>
      </w:r>
      <w:r>
        <w:rPr>
          <w:spacing w:val="3"/>
        </w:rPr>
        <w:t>Québec</w:t>
      </w:r>
    </w:p>
    <w:p>
      <w:pPr>
        <w:pStyle w:val="BodyText"/>
        <w:rPr>
          <w:sz w:val="26"/>
        </w:rPr>
      </w:pPr>
    </w:p>
    <w:p>
      <w:pPr>
        <w:spacing w:before="185"/>
        <w:ind w:left="173" w:right="0" w:firstLine="0"/>
        <w:jc w:val="left"/>
        <w:rPr>
          <w:rFonts w:ascii="Arial Black"/>
          <w:sz w:val="30"/>
        </w:rPr>
      </w:pPr>
      <w:r>
        <w:rPr>
          <w:rFonts w:ascii="Arial Black"/>
          <w:color w:val="D63A95"/>
          <w:sz w:val="30"/>
        </w:rPr>
        <w:t>32</w:t>
      </w:r>
    </w:p>
    <w:p>
      <w:pPr>
        <w:pStyle w:val="BodyText"/>
        <w:spacing w:before="4"/>
        <w:rPr>
          <w:rFonts w:ascii="Arial Black"/>
          <w:sz w:val="20"/>
        </w:rPr>
      </w:pPr>
      <w:r>
        <w:rPr/>
        <w:br w:type="column"/>
      </w:r>
      <w:r>
        <w:rPr>
          <w:rFonts w:ascii="Arial Black"/>
          <w:sz w:val="20"/>
        </w:rPr>
      </w:r>
    </w:p>
    <w:p>
      <w:pPr>
        <w:pStyle w:val="BodyText"/>
        <w:spacing w:line="235" w:lineRule="auto"/>
        <w:ind w:left="429" w:right="1512" w:hanging="262"/>
      </w:pPr>
      <w:r>
        <w:rPr>
          <w:position w:val="-7"/>
        </w:rPr>
        <w:drawing>
          <wp:inline distT="0" distB="0" distL="0" distR="0">
            <wp:extent cx="126231" cy="147661"/>
            <wp:effectExtent l="0" t="0" r="0" b="0"/>
            <wp:docPr id="381" name="image165.png"/>
            <wp:cNvGraphicFramePr>
              <a:graphicFrameLocks noChangeAspect="1"/>
            </wp:cNvGraphicFramePr>
            <a:graphic>
              <a:graphicData uri="http://schemas.openxmlformats.org/drawingml/2006/picture">
                <pic:pic>
                  <pic:nvPicPr>
                    <pic:cNvPr id="382" name="image165.png"/>
                    <pic:cNvPicPr/>
                  </pic:nvPicPr>
                  <pic:blipFill>
                    <a:blip r:embed="rId204"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sportive </w:t>
      </w:r>
      <w:r>
        <w:rPr>
          <w:spacing w:val="3"/>
        </w:rPr>
        <w:t>des </w:t>
      </w:r>
      <w:r>
        <w:rPr>
          <w:spacing w:val="2"/>
        </w:rPr>
        <w:t>aveugles </w:t>
      </w:r>
      <w:r>
        <w:rPr/>
        <w:t>du</w:t>
      </w:r>
      <w:r>
        <w:rPr>
          <w:spacing w:val="26"/>
        </w:rPr>
        <w:t> </w:t>
      </w:r>
      <w:r>
        <w:rPr>
          <w:spacing w:val="3"/>
        </w:rPr>
        <w:t>Québec</w:t>
      </w:r>
    </w:p>
    <w:p>
      <w:pPr>
        <w:pStyle w:val="BodyText"/>
        <w:spacing w:line="283" w:lineRule="auto" w:before="86"/>
        <w:ind w:left="168" w:right="244"/>
      </w:pPr>
      <w:r>
        <w:rPr>
          <w:position w:val="-7"/>
        </w:rPr>
        <w:drawing>
          <wp:inline distT="0" distB="0" distL="0" distR="0">
            <wp:extent cx="126231" cy="147661"/>
            <wp:effectExtent l="0" t="0" r="0" b="0"/>
            <wp:docPr id="383" name="image165.png"/>
            <wp:cNvGraphicFramePr>
              <a:graphicFrameLocks noChangeAspect="1"/>
            </wp:cNvGraphicFramePr>
            <a:graphic>
              <a:graphicData uri="http://schemas.openxmlformats.org/drawingml/2006/picture">
                <pic:pic>
                  <pic:nvPicPr>
                    <pic:cNvPr id="384" name="image165.png"/>
                    <pic:cNvPicPr/>
                  </pic:nvPicPr>
                  <pic:blipFill>
                    <a:blip r:embed="rId204"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sportive </w:t>
      </w:r>
      <w:r>
        <w:rPr/>
        <w:t>des </w:t>
      </w:r>
      <w:r>
        <w:rPr>
          <w:spacing w:val="2"/>
        </w:rPr>
        <w:t>sourds</w:t>
      </w:r>
      <w:r>
        <w:rPr>
          <w:spacing w:val="47"/>
        </w:rPr>
        <w:t> </w:t>
      </w:r>
      <w:r>
        <w:rPr/>
        <w:t>du</w:t>
      </w:r>
      <w:r>
        <w:rPr>
          <w:spacing w:val="29"/>
        </w:rPr>
        <w:t> </w:t>
      </w:r>
      <w:r>
        <w:rPr>
          <w:spacing w:val="3"/>
        </w:rPr>
        <w:t>Québec</w:t>
      </w:r>
      <w:r>
        <w:rPr>
          <w:spacing w:val="3"/>
          <w:w w:val="101"/>
        </w:rPr>
        <w:t> </w:t>
      </w:r>
      <w:r>
        <w:rPr>
          <w:spacing w:val="3"/>
          <w:w w:val="101"/>
          <w:position w:val="-7"/>
        </w:rPr>
        <w:drawing>
          <wp:inline distT="0" distB="0" distL="0" distR="0">
            <wp:extent cx="126231" cy="147661"/>
            <wp:effectExtent l="0" t="0" r="0" b="0"/>
            <wp:docPr id="385" name="image165.png"/>
            <wp:cNvGraphicFramePr>
              <a:graphicFrameLocks noChangeAspect="1"/>
            </wp:cNvGraphicFramePr>
            <a:graphic>
              <a:graphicData uri="http://schemas.openxmlformats.org/drawingml/2006/picture">
                <pic:pic>
                  <pic:nvPicPr>
                    <pic:cNvPr id="386" name="image165.png"/>
                    <pic:cNvPicPr/>
                  </pic:nvPicPr>
                  <pic:blipFill>
                    <a:blip r:embed="rId204"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2"/>
          <w:w w:val="101"/>
        </w:rPr>
        <w:t> </w:t>
      </w:r>
      <w:r>
        <w:rPr>
          <w:spacing w:val="2"/>
        </w:rPr>
        <w:t>Association sportive </w:t>
      </w:r>
      <w:r>
        <w:rPr/>
        <w:t>et </w:t>
      </w:r>
      <w:r>
        <w:rPr>
          <w:spacing w:val="2"/>
        </w:rPr>
        <w:t>communautaire</w:t>
      </w:r>
      <w:r>
        <w:rPr>
          <w:spacing w:val="23"/>
        </w:rPr>
        <w:t> </w:t>
      </w:r>
      <w:r>
        <w:rPr>
          <w:spacing w:val="3"/>
        </w:rPr>
        <w:t>du</w:t>
      </w:r>
    </w:p>
    <w:p>
      <w:pPr>
        <w:pStyle w:val="BodyText"/>
        <w:spacing w:line="226" w:lineRule="exact"/>
        <w:ind w:left="429"/>
      </w:pPr>
      <w:r>
        <w:rPr/>
        <w:t>Centre-Sud</w:t>
      </w:r>
    </w:p>
    <w:p>
      <w:pPr>
        <w:pStyle w:val="BodyText"/>
        <w:spacing w:line="283" w:lineRule="auto" w:before="84"/>
        <w:ind w:left="168" w:right="2748"/>
      </w:pPr>
      <w:r>
        <w:rPr>
          <w:position w:val="-7"/>
        </w:rPr>
        <w:drawing>
          <wp:inline distT="0" distB="0" distL="0" distR="0">
            <wp:extent cx="126231" cy="147661"/>
            <wp:effectExtent l="0" t="0" r="0" b="0"/>
            <wp:docPr id="387" name="image165.png"/>
            <wp:cNvGraphicFramePr>
              <a:graphicFrameLocks noChangeAspect="1"/>
            </wp:cNvGraphicFramePr>
            <a:graphic>
              <a:graphicData uri="http://schemas.openxmlformats.org/drawingml/2006/picture">
                <pic:pic>
                  <pic:nvPicPr>
                    <pic:cNvPr id="388" name="image165.png"/>
                    <pic:cNvPicPr/>
                  </pic:nvPicPr>
                  <pic:blipFill>
                    <a:blip r:embed="rId204"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Atelier </w:t>
      </w:r>
      <w:r>
        <w:rPr/>
        <w:t>le</w:t>
      </w:r>
      <w:r>
        <w:rPr>
          <w:spacing w:val="-21"/>
        </w:rPr>
        <w:t> </w:t>
      </w:r>
      <w:r>
        <w:rPr/>
        <w:t>Fil</w:t>
      </w:r>
      <w:r>
        <w:rPr>
          <w:spacing w:val="25"/>
        </w:rPr>
        <w:t> </w:t>
      </w:r>
      <w:r>
        <w:rPr>
          <w:spacing w:val="3"/>
        </w:rPr>
        <w:t>d’Ariane</w:t>
      </w:r>
      <w:r>
        <w:rPr>
          <w:spacing w:val="3"/>
          <w:w w:val="101"/>
        </w:rPr>
        <w:t> </w:t>
      </w:r>
      <w:r>
        <w:rPr>
          <w:spacing w:val="3"/>
          <w:w w:val="101"/>
          <w:position w:val="-7"/>
        </w:rPr>
        <w:drawing>
          <wp:inline distT="0" distB="0" distL="0" distR="0">
            <wp:extent cx="126231" cy="147661"/>
            <wp:effectExtent l="0" t="0" r="0" b="0"/>
            <wp:docPr id="389" name="image165.png"/>
            <wp:cNvGraphicFramePr>
              <a:graphicFrameLocks noChangeAspect="1"/>
            </wp:cNvGraphicFramePr>
            <a:graphic>
              <a:graphicData uri="http://schemas.openxmlformats.org/drawingml/2006/picture">
                <pic:pic>
                  <pic:nvPicPr>
                    <pic:cNvPr id="390" name="image165.png"/>
                    <pic:cNvPicPr/>
                  </pic:nvPicPr>
                  <pic:blipFill>
                    <a:blip r:embed="rId204"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2"/>
          <w:w w:val="101"/>
        </w:rPr>
        <w:t> </w:t>
      </w:r>
      <w:r>
        <w:rPr>
          <w:spacing w:val="2"/>
        </w:rPr>
        <w:t>Autisme</w:t>
      </w:r>
      <w:r>
        <w:rPr>
          <w:spacing w:val="14"/>
        </w:rPr>
        <w:t> </w:t>
      </w:r>
      <w:r>
        <w:rPr>
          <w:spacing w:val="3"/>
        </w:rPr>
        <w:t>Montréal</w:t>
      </w:r>
    </w:p>
    <w:p>
      <w:pPr>
        <w:pStyle w:val="BodyText"/>
        <w:spacing w:line="283" w:lineRule="auto" w:before="11"/>
        <w:ind w:left="168" w:right="2748"/>
      </w:pPr>
      <w:r>
        <w:rPr>
          <w:position w:val="-7"/>
        </w:rPr>
        <w:drawing>
          <wp:inline distT="0" distB="0" distL="0" distR="0">
            <wp:extent cx="126231" cy="147661"/>
            <wp:effectExtent l="0" t="0" r="0" b="0"/>
            <wp:docPr id="391" name="image165.png"/>
            <wp:cNvGraphicFramePr>
              <a:graphicFrameLocks noChangeAspect="1"/>
            </wp:cNvGraphicFramePr>
            <a:graphic>
              <a:graphicData uri="http://schemas.openxmlformats.org/drawingml/2006/picture">
                <pic:pic>
                  <pic:nvPicPr>
                    <pic:cNvPr id="392" name="image165.png"/>
                    <pic:cNvPicPr/>
                  </pic:nvPicPr>
                  <pic:blipFill>
                    <a:blip r:embed="rId204" cstate="print"/>
                    <a:stretch>
                      <a:fillRect/>
                    </a:stretch>
                  </pic:blipFill>
                  <pic:spPr>
                    <a:xfrm>
                      <a:off x="0" y="0"/>
                      <a:ext cx="126231" cy="147661"/>
                    </a:xfrm>
                    <a:prstGeom prst="rect">
                      <a:avLst/>
                    </a:prstGeom>
                  </pic:spPr>
                </pic:pic>
              </a:graphicData>
            </a:graphic>
          </wp:inline>
        </w:drawing>
      </w:r>
      <w:r>
        <w:rPr>
          <w:position w:val="-7"/>
        </w:rPr>
      </w:r>
      <w:r>
        <w:rPr>
          <w:rFonts w:ascii="Times New Roman"/>
          <w:spacing w:val="12"/>
          <w:sz w:val="20"/>
        </w:rPr>
        <w:t> </w:t>
      </w:r>
      <w:r>
        <w:rPr>
          <w:spacing w:val="2"/>
        </w:rPr>
        <w:t>Autisme</w:t>
      </w:r>
      <w:r>
        <w:rPr>
          <w:spacing w:val="30"/>
        </w:rPr>
        <w:t> </w:t>
      </w:r>
      <w:r>
        <w:rPr>
          <w:spacing w:val="2"/>
        </w:rPr>
        <w:t>sans</w:t>
      </w:r>
      <w:r>
        <w:rPr>
          <w:spacing w:val="30"/>
        </w:rPr>
        <w:t> </w:t>
      </w:r>
      <w:r>
        <w:rPr>
          <w:spacing w:val="3"/>
        </w:rPr>
        <w:t>limites</w:t>
      </w:r>
      <w:r>
        <w:rPr>
          <w:spacing w:val="3"/>
          <w:w w:val="101"/>
        </w:rPr>
        <w:t> </w:t>
      </w:r>
      <w:r>
        <w:rPr>
          <w:spacing w:val="3"/>
          <w:w w:val="101"/>
          <w:position w:val="-7"/>
        </w:rPr>
        <w:drawing>
          <wp:inline distT="0" distB="0" distL="0" distR="0">
            <wp:extent cx="126231" cy="147661"/>
            <wp:effectExtent l="0" t="0" r="0" b="0"/>
            <wp:docPr id="393" name="image165.png"/>
            <wp:cNvGraphicFramePr>
              <a:graphicFrameLocks noChangeAspect="1"/>
            </wp:cNvGraphicFramePr>
            <a:graphic>
              <a:graphicData uri="http://schemas.openxmlformats.org/drawingml/2006/picture">
                <pic:pic>
                  <pic:nvPicPr>
                    <pic:cNvPr id="394" name="image165.png"/>
                    <pic:cNvPicPr/>
                  </pic:nvPicPr>
                  <pic:blipFill>
                    <a:blip r:embed="rId204"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spacing w:val="11"/>
          <w:w w:val="101"/>
        </w:rPr>
        <w:t> </w:t>
      </w:r>
      <w:r>
        <w:rPr>
          <w:spacing w:val="2"/>
        </w:rPr>
        <w:t>Bouger </w:t>
      </w:r>
      <w:r>
        <w:rPr/>
        <w:t>et</w:t>
      </w:r>
      <w:r>
        <w:rPr>
          <w:spacing w:val="21"/>
        </w:rPr>
        <w:t> </w:t>
      </w:r>
      <w:r>
        <w:rPr>
          <w:spacing w:val="2"/>
        </w:rPr>
        <w:t>Vivre</w:t>
      </w:r>
    </w:p>
    <w:p>
      <w:pPr>
        <w:pStyle w:val="BodyText"/>
        <w:spacing w:line="283" w:lineRule="auto" w:before="10"/>
        <w:ind w:left="168" w:right="2982"/>
      </w:pPr>
      <w:r>
        <w:rPr>
          <w:position w:val="-7"/>
        </w:rPr>
        <w:drawing>
          <wp:inline distT="0" distB="0" distL="0" distR="0">
            <wp:extent cx="126231" cy="147661"/>
            <wp:effectExtent l="0" t="0" r="0" b="0"/>
            <wp:docPr id="395" name="image166.png"/>
            <wp:cNvGraphicFramePr>
              <a:graphicFrameLocks noChangeAspect="1"/>
            </wp:cNvGraphicFramePr>
            <a:graphic>
              <a:graphicData uri="http://schemas.openxmlformats.org/drawingml/2006/picture">
                <pic:pic>
                  <pic:nvPicPr>
                    <pic:cNvPr id="396"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spacing w:val="2"/>
        </w:rPr>
        <w:t>Camp</w:t>
      </w:r>
      <w:r>
        <w:rPr>
          <w:spacing w:val="45"/>
        </w:rPr>
        <w:t> </w:t>
      </w:r>
      <w:r>
        <w:rPr>
          <w:spacing w:val="3"/>
        </w:rPr>
        <w:t>Massawippi</w:t>
      </w:r>
      <w:r>
        <w:rPr>
          <w:spacing w:val="3"/>
          <w:w w:val="101"/>
        </w:rPr>
        <w:t> </w:t>
      </w:r>
      <w:r>
        <w:rPr>
          <w:spacing w:val="3"/>
          <w:w w:val="101"/>
          <w:position w:val="-7"/>
        </w:rPr>
        <w:drawing>
          <wp:inline distT="0" distB="0" distL="0" distR="0">
            <wp:extent cx="126231" cy="147661"/>
            <wp:effectExtent l="0" t="0" r="0" b="0"/>
            <wp:docPr id="397" name="image166.png"/>
            <wp:cNvGraphicFramePr>
              <a:graphicFrameLocks noChangeAspect="1"/>
            </wp:cNvGraphicFramePr>
            <a:graphic>
              <a:graphicData uri="http://schemas.openxmlformats.org/drawingml/2006/picture">
                <pic:pic>
                  <pic:nvPicPr>
                    <pic:cNvPr id="398"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spacing w:val="11"/>
          <w:w w:val="101"/>
        </w:rPr>
        <w:t> </w:t>
      </w:r>
      <w:r>
        <w:rPr>
          <w:spacing w:val="2"/>
        </w:rPr>
        <w:t>Centre</w:t>
      </w:r>
      <w:r>
        <w:rPr>
          <w:spacing w:val="-3"/>
        </w:rPr>
        <w:t> </w:t>
      </w:r>
      <w:r>
        <w:rPr>
          <w:spacing w:val="3"/>
        </w:rPr>
        <w:t>Action</w:t>
      </w:r>
    </w:p>
    <w:p>
      <w:pPr>
        <w:pStyle w:val="BodyText"/>
        <w:spacing w:line="283" w:lineRule="auto" w:before="11"/>
        <w:ind w:left="168" w:right="1204"/>
      </w:pPr>
      <w:r>
        <w:rPr>
          <w:position w:val="-7"/>
        </w:rPr>
        <w:drawing>
          <wp:inline distT="0" distB="0" distL="0" distR="0">
            <wp:extent cx="126231" cy="147661"/>
            <wp:effectExtent l="0" t="0" r="0" b="0"/>
            <wp:docPr id="399" name="image166.png"/>
            <wp:cNvGraphicFramePr>
              <a:graphicFrameLocks noChangeAspect="1"/>
            </wp:cNvGraphicFramePr>
            <a:graphic>
              <a:graphicData uri="http://schemas.openxmlformats.org/drawingml/2006/picture">
                <pic:pic>
                  <pic:nvPicPr>
                    <pic:cNvPr id="400"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spacing w:val="2"/>
        </w:rPr>
        <w:t>Centre</w:t>
      </w:r>
      <w:r>
        <w:rPr>
          <w:spacing w:val="46"/>
        </w:rPr>
        <w:t> </w:t>
      </w:r>
      <w:r>
        <w:rPr>
          <w:spacing w:val="2"/>
        </w:rPr>
        <w:t>communautaire</w:t>
      </w:r>
      <w:r>
        <w:rPr>
          <w:spacing w:val="47"/>
        </w:rPr>
        <w:t> </w:t>
      </w:r>
      <w:r>
        <w:rPr>
          <w:spacing w:val="3"/>
        </w:rPr>
        <w:t>Radisson</w:t>
      </w:r>
      <w:r>
        <w:rPr>
          <w:spacing w:val="3"/>
          <w:w w:val="101"/>
        </w:rPr>
        <w:t> </w:t>
      </w:r>
      <w:r>
        <w:rPr>
          <w:spacing w:val="3"/>
          <w:w w:val="101"/>
          <w:position w:val="-7"/>
        </w:rPr>
        <w:drawing>
          <wp:inline distT="0" distB="0" distL="0" distR="0">
            <wp:extent cx="126231" cy="147661"/>
            <wp:effectExtent l="0" t="0" r="0" b="0"/>
            <wp:docPr id="401" name="image166.png"/>
            <wp:cNvGraphicFramePr>
              <a:graphicFrameLocks noChangeAspect="1"/>
            </wp:cNvGraphicFramePr>
            <a:graphic>
              <a:graphicData uri="http://schemas.openxmlformats.org/drawingml/2006/picture">
                <pic:pic>
                  <pic:nvPicPr>
                    <pic:cNvPr id="402"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spacing w:val="11"/>
          <w:w w:val="101"/>
        </w:rPr>
        <w:t> </w:t>
      </w:r>
      <w:r>
        <w:rPr>
          <w:spacing w:val="2"/>
        </w:rPr>
        <w:t>Centre </w:t>
      </w:r>
      <w:r>
        <w:rPr/>
        <w:t>de </w:t>
      </w:r>
      <w:r>
        <w:rPr>
          <w:spacing w:val="2"/>
        </w:rPr>
        <w:t>loisirs</w:t>
      </w:r>
      <w:r>
        <w:rPr>
          <w:spacing w:val="22"/>
        </w:rPr>
        <w:t> </w:t>
      </w:r>
      <w:r>
        <w:rPr>
          <w:spacing w:val="3"/>
        </w:rPr>
        <w:t>communautaires</w:t>
      </w:r>
    </w:p>
    <w:p>
      <w:pPr>
        <w:pStyle w:val="BodyText"/>
        <w:spacing w:line="226" w:lineRule="exact"/>
        <w:ind w:left="443"/>
      </w:pPr>
      <w:r>
        <w:rPr/>
        <w:t>Lajeunesse</w:t>
      </w:r>
    </w:p>
    <w:p>
      <w:pPr>
        <w:pStyle w:val="BodyText"/>
        <w:spacing w:line="283" w:lineRule="auto" w:before="84"/>
        <w:ind w:left="168" w:right="745"/>
      </w:pPr>
      <w:r>
        <w:rPr>
          <w:position w:val="-7"/>
        </w:rPr>
        <w:drawing>
          <wp:inline distT="0" distB="0" distL="0" distR="0">
            <wp:extent cx="126231" cy="147661"/>
            <wp:effectExtent l="0" t="0" r="0" b="0"/>
            <wp:docPr id="403" name="image166.png"/>
            <wp:cNvGraphicFramePr>
              <a:graphicFrameLocks noChangeAspect="1"/>
            </wp:cNvGraphicFramePr>
            <a:graphic>
              <a:graphicData uri="http://schemas.openxmlformats.org/drawingml/2006/picture">
                <pic:pic>
                  <pic:nvPicPr>
                    <pic:cNvPr id="404"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 </w:t>
      </w:r>
      <w:r>
        <w:rPr/>
        <w:t>de </w:t>
      </w:r>
      <w:r>
        <w:rPr>
          <w:spacing w:val="2"/>
        </w:rPr>
        <w:t>loisirs</w:t>
      </w:r>
      <w:r>
        <w:rPr>
          <w:spacing w:val="22"/>
        </w:rPr>
        <w:t> </w:t>
      </w:r>
      <w:r>
        <w:rPr>
          <w:spacing w:val="2"/>
        </w:rPr>
        <w:t>Monseigneur</w:t>
      </w:r>
      <w:r>
        <w:rPr>
          <w:spacing w:val="30"/>
        </w:rPr>
        <w:t> </w:t>
      </w:r>
      <w:r>
        <w:rPr>
          <w:spacing w:val="3"/>
        </w:rPr>
        <w:t>Pigeon</w:t>
      </w:r>
      <w:r>
        <w:rPr>
          <w:spacing w:val="3"/>
          <w:w w:val="101"/>
        </w:rPr>
        <w:t> </w:t>
      </w:r>
      <w:r>
        <w:rPr>
          <w:spacing w:val="3"/>
          <w:w w:val="101"/>
          <w:position w:val="-7"/>
        </w:rPr>
        <w:drawing>
          <wp:inline distT="0" distB="0" distL="0" distR="0">
            <wp:extent cx="126231" cy="147661"/>
            <wp:effectExtent l="0" t="0" r="0" b="0"/>
            <wp:docPr id="405" name="image166.png"/>
            <wp:cNvGraphicFramePr>
              <a:graphicFrameLocks noChangeAspect="1"/>
            </wp:cNvGraphicFramePr>
            <a:graphic>
              <a:graphicData uri="http://schemas.openxmlformats.org/drawingml/2006/picture">
                <pic:pic>
                  <pic:nvPicPr>
                    <pic:cNvPr id="406"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Centre </w:t>
      </w:r>
      <w:r>
        <w:rPr/>
        <w:t>de</w:t>
      </w:r>
      <w:r>
        <w:rPr>
          <w:spacing w:val="18"/>
        </w:rPr>
        <w:t> </w:t>
      </w:r>
      <w:r>
        <w:rPr>
          <w:spacing w:val="3"/>
        </w:rPr>
        <w:t>réadaptation</w:t>
      </w:r>
    </w:p>
    <w:p>
      <w:pPr>
        <w:pStyle w:val="BodyText"/>
        <w:spacing w:line="226" w:lineRule="exact"/>
        <w:ind w:left="443"/>
      </w:pPr>
      <w:r>
        <w:rPr/>
        <w:t>Constance-Lethbridge</w:t>
      </w:r>
    </w:p>
    <w:p>
      <w:pPr>
        <w:pStyle w:val="BodyText"/>
        <w:spacing w:line="235" w:lineRule="auto" w:before="88"/>
        <w:ind w:left="443" w:right="1512" w:hanging="275"/>
      </w:pPr>
      <w:r>
        <w:rPr>
          <w:position w:val="-7"/>
        </w:rPr>
        <w:drawing>
          <wp:inline distT="0" distB="0" distL="0" distR="0">
            <wp:extent cx="126231" cy="147661"/>
            <wp:effectExtent l="0" t="0" r="0" b="0"/>
            <wp:docPr id="407" name="image166.png"/>
            <wp:cNvGraphicFramePr>
              <a:graphicFrameLocks noChangeAspect="1"/>
            </wp:cNvGraphicFramePr>
            <a:graphic>
              <a:graphicData uri="http://schemas.openxmlformats.org/drawingml/2006/picture">
                <pic:pic>
                  <pic:nvPicPr>
                    <pic:cNvPr id="408"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 </w:t>
      </w:r>
      <w:r>
        <w:rPr/>
        <w:t>de </w:t>
      </w:r>
      <w:r>
        <w:rPr>
          <w:spacing w:val="2"/>
        </w:rPr>
        <w:t>réadaptation </w:t>
      </w:r>
      <w:r>
        <w:rPr>
          <w:spacing w:val="3"/>
        </w:rPr>
        <w:t>de </w:t>
      </w:r>
      <w:r>
        <w:rPr>
          <w:spacing w:val="2"/>
        </w:rPr>
        <w:t>l’Ouest </w:t>
      </w:r>
      <w:r>
        <w:rPr/>
        <w:t>de</w:t>
      </w:r>
      <w:r>
        <w:rPr>
          <w:spacing w:val="21"/>
        </w:rPr>
        <w:t> </w:t>
      </w:r>
      <w:r>
        <w:rPr>
          <w:spacing w:val="3"/>
        </w:rPr>
        <w:t>Montréal</w:t>
      </w:r>
    </w:p>
    <w:p>
      <w:pPr>
        <w:pStyle w:val="BodyText"/>
        <w:spacing w:line="235" w:lineRule="auto" w:before="90"/>
        <w:ind w:left="443" w:right="244" w:hanging="275"/>
      </w:pPr>
      <w:r>
        <w:rPr>
          <w:position w:val="-7"/>
        </w:rPr>
        <w:drawing>
          <wp:inline distT="0" distB="0" distL="0" distR="0">
            <wp:extent cx="126231" cy="147661"/>
            <wp:effectExtent l="0" t="0" r="0" b="0"/>
            <wp:docPr id="409" name="image166.png"/>
            <wp:cNvGraphicFramePr>
              <a:graphicFrameLocks noChangeAspect="1"/>
            </wp:cNvGraphicFramePr>
            <a:graphic>
              <a:graphicData uri="http://schemas.openxmlformats.org/drawingml/2006/picture">
                <pic:pic>
                  <pic:nvPicPr>
                    <pic:cNvPr id="410"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 </w:t>
      </w:r>
      <w:r>
        <w:rPr/>
        <w:t>de </w:t>
      </w:r>
      <w:r>
        <w:rPr>
          <w:spacing w:val="2"/>
        </w:rPr>
        <w:t>réadaptation Lucie-Bruneau </w:t>
      </w:r>
      <w:r>
        <w:rPr/>
        <w:t>- </w:t>
      </w:r>
      <w:r>
        <w:rPr>
          <w:spacing w:val="2"/>
        </w:rPr>
        <w:t>CIUSSS </w:t>
      </w:r>
      <w:r>
        <w:rPr/>
        <w:t>du</w:t>
      </w:r>
      <w:r>
        <w:rPr>
          <w:spacing w:val="23"/>
        </w:rPr>
        <w:t> </w:t>
      </w:r>
      <w:r>
        <w:rPr>
          <w:spacing w:val="3"/>
        </w:rPr>
        <w:t>Centre-Sud-de-l’île-</w:t>
      </w:r>
    </w:p>
    <w:p>
      <w:pPr>
        <w:pStyle w:val="BodyText"/>
        <w:spacing w:before="26"/>
        <w:ind w:left="443"/>
      </w:pPr>
      <w:r>
        <w:rPr/>
        <w:t>de-Montréal</w:t>
      </w:r>
    </w:p>
    <w:p>
      <w:pPr>
        <w:pStyle w:val="BodyText"/>
        <w:spacing w:before="84"/>
        <w:ind w:left="168"/>
      </w:pPr>
      <w:r>
        <w:rPr>
          <w:position w:val="-7"/>
        </w:rPr>
        <w:drawing>
          <wp:inline distT="0" distB="0" distL="0" distR="0">
            <wp:extent cx="126231" cy="147661"/>
            <wp:effectExtent l="0" t="0" r="0" b="0"/>
            <wp:docPr id="411" name="image166.png"/>
            <wp:cNvGraphicFramePr>
              <a:graphicFrameLocks noChangeAspect="1"/>
            </wp:cNvGraphicFramePr>
            <a:graphic>
              <a:graphicData uri="http://schemas.openxmlformats.org/drawingml/2006/picture">
                <pic:pic>
                  <pic:nvPicPr>
                    <pic:cNvPr id="412"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 </w:t>
      </w:r>
      <w:r>
        <w:rPr/>
        <w:t>de </w:t>
      </w:r>
      <w:r>
        <w:rPr>
          <w:spacing w:val="2"/>
        </w:rPr>
        <w:t>réadaptation</w:t>
      </w:r>
      <w:r>
        <w:rPr>
          <w:spacing w:val="39"/>
        </w:rPr>
        <w:t> </w:t>
      </w:r>
      <w:r>
        <w:rPr>
          <w:spacing w:val="3"/>
        </w:rPr>
        <w:t>MAB-Mackay</w:t>
      </w:r>
    </w:p>
    <w:p>
      <w:pPr>
        <w:pStyle w:val="BodyText"/>
        <w:spacing w:line="235" w:lineRule="auto" w:before="58"/>
        <w:ind w:left="443" w:right="244" w:hanging="275"/>
      </w:pPr>
      <w:r>
        <w:rPr>
          <w:position w:val="-7"/>
        </w:rPr>
        <w:drawing>
          <wp:inline distT="0" distB="0" distL="0" distR="0">
            <wp:extent cx="126231" cy="147661"/>
            <wp:effectExtent l="0" t="0" r="0" b="0"/>
            <wp:docPr id="413" name="image166.png"/>
            <wp:cNvGraphicFramePr>
              <a:graphicFrameLocks noChangeAspect="1"/>
            </wp:cNvGraphicFramePr>
            <a:graphic>
              <a:graphicData uri="http://schemas.openxmlformats.org/drawingml/2006/picture">
                <pic:pic>
                  <pic:nvPicPr>
                    <pic:cNvPr id="414"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 </w:t>
      </w:r>
      <w:r>
        <w:rPr/>
        <w:t>de </w:t>
      </w:r>
      <w:r>
        <w:rPr>
          <w:spacing w:val="2"/>
        </w:rPr>
        <w:t>réadaptation Marie-Enfant </w:t>
      </w:r>
      <w:r>
        <w:rPr>
          <w:spacing w:val="3"/>
        </w:rPr>
        <w:t>du </w:t>
      </w:r>
      <w:r>
        <w:rPr/>
        <w:t>CHU</w:t>
      </w:r>
      <w:r>
        <w:rPr>
          <w:spacing w:val="9"/>
        </w:rPr>
        <w:t> </w:t>
      </w:r>
      <w:r>
        <w:rPr>
          <w:spacing w:val="3"/>
        </w:rPr>
        <w:t>Sainte-Justine</w:t>
      </w:r>
    </w:p>
    <w:p>
      <w:pPr>
        <w:pStyle w:val="BodyText"/>
        <w:spacing w:line="235" w:lineRule="auto" w:before="90"/>
        <w:ind w:left="443" w:right="244" w:hanging="275"/>
      </w:pPr>
      <w:r>
        <w:rPr>
          <w:position w:val="-7"/>
        </w:rPr>
        <w:drawing>
          <wp:inline distT="0" distB="0" distL="0" distR="0">
            <wp:extent cx="126231" cy="147661"/>
            <wp:effectExtent l="0" t="0" r="0" b="0"/>
            <wp:docPr id="415" name="image166.png"/>
            <wp:cNvGraphicFramePr>
              <a:graphicFrameLocks noChangeAspect="1"/>
            </wp:cNvGraphicFramePr>
            <a:graphic>
              <a:graphicData uri="http://schemas.openxmlformats.org/drawingml/2006/picture">
                <pic:pic>
                  <pic:nvPicPr>
                    <pic:cNvPr id="416"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 </w:t>
      </w:r>
      <w:r>
        <w:rPr/>
        <w:t>de </w:t>
      </w:r>
      <w:r>
        <w:rPr>
          <w:spacing w:val="2"/>
        </w:rPr>
        <w:t>recherche interdisciplinaire </w:t>
      </w:r>
      <w:r>
        <w:rPr>
          <w:spacing w:val="3"/>
        </w:rPr>
        <w:t>en </w:t>
      </w:r>
      <w:r>
        <w:rPr>
          <w:spacing w:val="2"/>
        </w:rPr>
        <w:t>réadaptation </w:t>
      </w:r>
      <w:r>
        <w:rPr/>
        <w:t>du </w:t>
      </w:r>
      <w:r>
        <w:rPr>
          <w:spacing w:val="2"/>
        </w:rPr>
        <w:t>Montréal</w:t>
      </w:r>
      <w:r>
        <w:rPr>
          <w:spacing w:val="66"/>
        </w:rPr>
        <w:t> </w:t>
      </w:r>
      <w:r>
        <w:rPr>
          <w:spacing w:val="3"/>
        </w:rPr>
        <w:t>métropolitain</w:t>
      </w:r>
    </w:p>
    <w:p>
      <w:pPr>
        <w:pStyle w:val="BodyText"/>
        <w:spacing w:before="86"/>
        <w:ind w:left="168"/>
      </w:pPr>
      <w:r>
        <w:rPr>
          <w:position w:val="-7"/>
        </w:rPr>
        <w:drawing>
          <wp:inline distT="0" distB="0" distL="0" distR="0">
            <wp:extent cx="126231" cy="147661"/>
            <wp:effectExtent l="0" t="0" r="0" b="0"/>
            <wp:docPr id="417" name="image166.png"/>
            <wp:cNvGraphicFramePr>
              <a:graphicFrameLocks noChangeAspect="1"/>
            </wp:cNvGraphicFramePr>
            <a:graphic>
              <a:graphicData uri="http://schemas.openxmlformats.org/drawingml/2006/picture">
                <pic:pic>
                  <pic:nvPicPr>
                    <pic:cNvPr id="418"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 </w:t>
      </w:r>
      <w:r>
        <w:rPr/>
        <w:t>de </w:t>
      </w:r>
      <w:r>
        <w:rPr>
          <w:spacing w:val="2"/>
        </w:rPr>
        <w:t>Rêves </w:t>
      </w:r>
      <w:r>
        <w:rPr/>
        <w:t>et</w:t>
      </w:r>
      <w:r>
        <w:rPr>
          <w:spacing w:val="35"/>
        </w:rPr>
        <w:t> </w:t>
      </w:r>
      <w:r>
        <w:rPr>
          <w:spacing w:val="3"/>
        </w:rPr>
        <w:t>Espoir</w:t>
      </w:r>
    </w:p>
    <w:p>
      <w:pPr>
        <w:pStyle w:val="BodyText"/>
        <w:spacing w:line="283" w:lineRule="auto" w:before="55"/>
        <w:ind w:left="168" w:right="1204"/>
      </w:pPr>
      <w:r>
        <w:rPr>
          <w:position w:val="-7"/>
        </w:rPr>
        <w:drawing>
          <wp:inline distT="0" distB="0" distL="0" distR="0">
            <wp:extent cx="126231" cy="147661"/>
            <wp:effectExtent l="0" t="0" r="0" b="0"/>
            <wp:docPr id="419" name="image166.png"/>
            <wp:cNvGraphicFramePr>
              <a:graphicFrameLocks noChangeAspect="1"/>
            </wp:cNvGraphicFramePr>
            <a:graphic>
              <a:graphicData uri="http://schemas.openxmlformats.org/drawingml/2006/picture">
                <pic:pic>
                  <pic:nvPicPr>
                    <pic:cNvPr id="420"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 d’intégration </w:t>
      </w:r>
      <w:r>
        <w:rPr/>
        <w:t>à la</w:t>
      </w:r>
      <w:r>
        <w:rPr>
          <w:spacing w:val="29"/>
        </w:rPr>
        <w:t> </w:t>
      </w:r>
      <w:r>
        <w:rPr/>
        <w:t>vie</w:t>
      </w:r>
      <w:r>
        <w:rPr>
          <w:spacing w:val="25"/>
        </w:rPr>
        <w:t> </w:t>
      </w:r>
      <w:r>
        <w:rPr>
          <w:spacing w:val="3"/>
        </w:rPr>
        <w:t>active</w:t>
      </w:r>
      <w:r>
        <w:rPr>
          <w:spacing w:val="3"/>
          <w:w w:val="101"/>
        </w:rPr>
        <w:t> </w:t>
      </w:r>
      <w:r>
        <w:rPr>
          <w:spacing w:val="3"/>
          <w:w w:val="101"/>
          <w:position w:val="-7"/>
        </w:rPr>
        <w:drawing>
          <wp:inline distT="0" distB="0" distL="0" distR="0">
            <wp:extent cx="126231" cy="147661"/>
            <wp:effectExtent l="0" t="0" r="0" b="0"/>
            <wp:docPr id="421" name="image166.png"/>
            <wp:cNvGraphicFramePr>
              <a:graphicFrameLocks noChangeAspect="1"/>
            </wp:cNvGraphicFramePr>
            <a:graphic>
              <a:graphicData uri="http://schemas.openxmlformats.org/drawingml/2006/picture">
                <pic:pic>
                  <pic:nvPicPr>
                    <pic:cNvPr id="422"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Centre</w:t>
      </w:r>
      <w:r>
        <w:rPr>
          <w:spacing w:val="11"/>
        </w:rPr>
        <w:t> </w:t>
      </w:r>
      <w:r>
        <w:rPr>
          <w:spacing w:val="3"/>
        </w:rPr>
        <w:t>François-Michelle</w:t>
      </w:r>
    </w:p>
    <w:p>
      <w:pPr>
        <w:pStyle w:val="BodyText"/>
        <w:spacing w:line="249" w:lineRule="auto" w:before="11"/>
        <w:ind w:left="443" w:right="683" w:hanging="275"/>
        <w:jc w:val="both"/>
      </w:pPr>
      <w:r>
        <w:rPr>
          <w:position w:val="-7"/>
        </w:rPr>
        <w:drawing>
          <wp:inline distT="0" distB="0" distL="0" distR="0">
            <wp:extent cx="126231" cy="147661"/>
            <wp:effectExtent l="0" t="0" r="0" b="0"/>
            <wp:docPr id="423" name="image166.png"/>
            <wp:cNvGraphicFramePr>
              <a:graphicFrameLocks noChangeAspect="1"/>
            </wp:cNvGraphicFramePr>
            <a:graphic>
              <a:graphicData uri="http://schemas.openxmlformats.org/drawingml/2006/picture">
                <pic:pic>
                  <pic:nvPicPr>
                    <pic:cNvPr id="424" name="image166.png"/>
                    <pic:cNvPicPr/>
                  </pic:nvPicPr>
                  <pic:blipFill>
                    <a:blip r:embed="rId20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 intégré universitaire </w:t>
      </w:r>
      <w:r>
        <w:rPr/>
        <w:t>de </w:t>
      </w:r>
      <w:r>
        <w:rPr>
          <w:spacing w:val="2"/>
        </w:rPr>
        <w:t>santé </w:t>
      </w:r>
      <w:r>
        <w:rPr>
          <w:spacing w:val="3"/>
        </w:rPr>
        <w:t>et </w:t>
      </w:r>
      <w:r>
        <w:rPr/>
        <w:t>de </w:t>
      </w:r>
      <w:r>
        <w:rPr>
          <w:spacing w:val="2"/>
        </w:rPr>
        <w:t>services sociaux </w:t>
      </w:r>
      <w:r>
        <w:rPr/>
        <w:t>de </w:t>
      </w:r>
      <w:r>
        <w:rPr>
          <w:spacing w:val="3"/>
        </w:rPr>
        <w:t>l’Ouest-de-l’île- de-Montréal</w:t>
      </w:r>
    </w:p>
    <w:p>
      <w:pPr>
        <w:pStyle w:val="BodyText"/>
        <w:spacing w:line="249" w:lineRule="auto" w:before="70"/>
        <w:ind w:left="443" w:right="332" w:hanging="275"/>
      </w:pPr>
      <w:r>
        <w:rPr>
          <w:position w:val="-7"/>
        </w:rPr>
        <w:drawing>
          <wp:inline distT="0" distB="0" distL="0" distR="0">
            <wp:extent cx="126231" cy="147661"/>
            <wp:effectExtent l="0" t="0" r="0" b="0"/>
            <wp:docPr id="425" name="image167.png"/>
            <wp:cNvGraphicFramePr>
              <a:graphicFrameLocks noChangeAspect="1"/>
            </wp:cNvGraphicFramePr>
            <a:graphic>
              <a:graphicData uri="http://schemas.openxmlformats.org/drawingml/2006/picture">
                <pic:pic>
                  <pic:nvPicPr>
                    <pic:cNvPr id="426" name="image167.png"/>
                    <pic:cNvPicPr/>
                  </pic:nvPicPr>
                  <pic:blipFill>
                    <a:blip r:embed="rId206"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 intégré universitaire </w:t>
      </w:r>
      <w:r>
        <w:rPr/>
        <w:t>de </w:t>
      </w:r>
      <w:r>
        <w:rPr>
          <w:spacing w:val="2"/>
        </w:rPr>
        <w:t>santé </w:t>
      </w:r>
      <w:r>
        <w:rPr/>
        <w:t>et </w:t>
      </w:r>
      <w:r>
        <w:rPr>
          <w:spacing w:val="3"/>
        </w:rPr>
        <w:t>de </w:t>
      </w:r>
      <w:r>
        <w:rPr>
          <w:spacing w:val="2"/>
        </w:rPr>
        <w:t>services sociaux </w:t>
      </w:r>
      <w:r>
        <w:rPr/>
        <w:t>du </w:t>
      </w:r>
      <w:r>
        <w:rPr>
          <w:spacing w:val="3"/>
        </w:rPr>
        <w:t>Centre-Sud-de-l’île- de-Montréal</w:t>
      </w:r>
    </w:p>
    <w:p>
      <w:pPr>
        <w:pStyle w:val="BodyText"/>
        <w:spacing w:before="11"/>
        <w:rPr>
          <w:sz w:val="35"/>
        </w:rPr>
      </w:pPr>
    </w:p>
    <w:p>
      <w:pPr>
        <w:spacing w:before="0"/>
        <w:ind w:left="2343" w:right="0" w:firstLine="0"/>
        <w:jc w:val="left"/>
        <w:rPr>
          <w:b/>
          <w:sz w:val="22"/>
        </w:rPr>
      </w:pPr>
      <w:r>
        <w:rPr/>
        <w:drawing>
          <wp:anchor distT="0" distB="0" distL="0" distR="0" allowOverlap="1" layoutInCell="1" locked="0" behindDoc="0" simplePos="0" relativeHeight="251850752">
            <wp:simplePos x="0" y="0"/>
            <wp:positionH relativeFrom="page">
              <wp:posOffset>5196101</wp:posOffset>
            </wp:positionH>
            <wp:positionV relativeFrom="paragraph">
              <wp:posOffset>29532</wp:posOffset>
            </wp:positionV>
            <wp:extent cx="92449" cy="108143"/>
            <wp:effectExtent l="0" t="0" r="0" b="0"/>
            <wp:wrapNone/>
            <wp:docPr id="427" name="image5.png"/>
            <wp:cNvGraphicFramePr>
              <a:graphicFrameLocks noChangeAspect="1"/>
            </wp:cNvGraphicFramePr>
            <a:graphic>
              <a:graphicData uri="http://schemas.openxmlformats.org/drawingml/2006/picture">
                <pic:pic>
                  <pic:nvPicPr>
                    <pic:cNvPr id="428" name="image5.png"/>
                    <pic:cNvPicPr/>
                  </pic:nvPicPr>
                  <pic:blipFill>
                    <a:blip r:embed="rId34" cstate="print"/>
                    <a:stretch>
                      <a:fillRect/>
                    </a:stretch>
                  </pic:blipFill>
                  <pic:spPr>
                    <a:xfrm>
                      <a:off x="0" y="0"/>
                      <a:ext cx="92449" cy="108143"/>
                    </a:xfrm>
                    <a:prstGeom prst="rect">
                      <a:avLst/>
                    </a:prstGeom>
                  </pic:spPr>
                </pic:pic>
              </a:graphicData>
            </a:graphic>
          </wp:anchor>
        </w:drawing>
      </w:r>
      <w:r>
        <w:rPr>
          <w:b/>
          <w:color w:val="58595B"/>
          <w:sz w:val="22"/>
        </w:rPr>
        <w:t>RAPPORT ANNUEL 2019</w:t>
      </w:r>
    </w:p>
    <w:p>
      <w:pPr>
        <w:spacing w:after="0"/>
        <w:jc w:val="left"/>
        <w:rPr>
          <w:sz w:val="22"/>
        </w:rPr>
        <w:sectPr>
          <w:type w:val="continuous"/>
          <w:pgSz w:w="12240" w:h="15840"/>
          <w:pgMar w:top="740" w:bottom="280" w:left="960" w:right="680"/>
          <w:cols w:num="2" w:equalWidth="0">
            <w:col w:w="5046" w:space="66"/>
            <w:col w:w="5488"/>
          </w:cols>
        </w:sectPr>
      </w:pPr>
    </w:p>
    <w:p>
      <w:pPr>
        <w:pStyle w:val="BodyText"/>
        <w:rPr>
          <w:b/>
          <w:sz w:val="20"/>
        </w:rPr>
      </w:pPr>
    </w:p>
    <w:p>
      <w:pPr>
        <w:pStyle w:val="BodyText"/>
        <w:rPr>
          <w:b/>
          <w:sz w:val="20"/>
        </w:rPr>
      </w:pPr>
    </w:p>
    <w:p>
      <w:pPr>
        <w:pStyle w:val="BodyText"/>
        <w:spacing w:before="9"/>
        <w:rPr>
          <w:b/>
          <w:sz w:val="22"/>
        </w:rPr>
      </w:pPr>
    </w:p>
    <w:p>
      <w:pPr>
        <w:spacing w:after="0"/>
        <w:rPr>
          <w:sz w:val="22"/>
        </w:rPr>
        <w:sectPr>
          <w:headerReference w:type="default" r:id="rId207"/>
          <w:footerReference w:type="default" r:id="rId208"/>
          <w:pgSz w:w="12240" w:h="15840"/>
          <w:pgMar w:header="0" w:footer="0" w:top="320" w:bottom="160" w:left="960" w:right="680"/>
        </w:sectPr>
      </w:pPr>
    </w:p>
    <w:p>
      <w:pPr>
        <w:pStyle w:val="BodyText"/>
        <w:spacing w:line="283" w:lineRule="auto" w:before="96"/>
        <w:ind w:left="174" w:right="1212"/>
      </w:pPr>
      <w:r>
        <w:rPr>
          <w:position w:val="-7"/>
        </w:rPr>
        <w:drawing>
          <wp:inline distT="0" distB="0" distL="0" distR="0">
            <wp:extent cx="126231" cy="147661"/>
            <wp:effectExtent l="0" t="0" r="0" b="0"/>
            <wp:docPr id="429" name="image168.png"/>
            <wp:cNvGraphicFramePr>
              <a:graphicFrameLocks noChangeAspect="1"/>
            </wp:cNvGraphicFramePr>
            <a:graphic>
              <a:graphicData uri="http://schemas.openxmlformats.org/drawingml/2006/picture">
                <pic:pic>
                  <pic:nvPicPr>
                    <pic:cNvPr id="430" name="image168.png"/>
                    <pic:cNvPicPr/>
                  </pic:nvPicPr>
                  <pic:blipFill>
                    <a:blip r:embed="rId209"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w:t>
      </w:r>
      <w:r>
        <w:rPr>
          <w:spacing w:val="42"/>
        </w:rPr>
        <w:t> </w:t>
      </w:r>
      <w:r>
        <w:rPr>
          <w:spacing w:val="2"/>
        </w:rPr>
        <w:t>Jean-Claude</w:t>
      </w:r>
      <w:r>
        <w:rPr>
          <w:spacing w:val="42"/>
        </w:rPr>
        <w:t> </w:t>
      </w:r>
      <w:r>
        <w:rPr>
          <w:spacing w:val="3"/>
        </w:rPr>
        <w:t>Malépart</w:t>
      </w:r>
      <w:r>
        <w:rPr>
          <w:spacing w:val="3"/>
          <w:w w:val="101"/>
        </w:rPr>
        <w:t> </w:t>
      </w:r>
      <w:r>
        <w:rPr>
          <w:spacing w:val="3"/>
          <w:w w:val="101"/>
          <w:position w:val="-7"/>
        </w:rPr>
        <w:drawing>
          <wp:inline distT="0" distB="0" distL="0" distR="0">
            <wp:extent cx="126231" cy="147661"/>
            <wp:effectExtent l="0" t="0" r="0" b="0"/>
            <wp:docPr id="431" name="image168.png"/>
            <wp:cNvGraphicFramePr>
              <a:graphicFrameLocks noChangeAspect="1"/>
            </wp:cNvGraphicFramePr>
            <a:graphic>
              <a:graphicData uri="http://schemas.openxmlformats.org/drawingml/2006/picture">
                <pic:pic>
                  <pic:nvPicPr>
                    <pic:cNvPr id="432" name="image168.png"/>
                    <pic:cNvPicPr/>
                  </pic:nvPicPr>
                  <pic:blipFill>
                    <a:blip r:embed="rId209"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Centre</w:t>
      </w:r>
      <w:r>
        <w:rPr>
          <w:spacing w:val="9"/>
        </w:rPr>
        <w:t> </w:t>
      </w:r>
      <w:r>
        <w:rPr>
          <w:spacing w:val="3"/>
        </w:rPr>
        <w:t>Philou</w:t>
      </w:r>
    </w:p>
    <w:p>
      <w:pPr>
        <w:pStyle w:val="BodyText"/>
        <w:spacing w:line="283" w:lineRule="auto" w:before="11"/>
        <w:ind w:left="174" w:right="183"/>
      </w:pPr>
      <w:r>
        <w:rPr>
          <w:position w:val="-7"/>
        </w:rPr>
        <w:drawing>
          <wp:inline distT="0" distB="0" distL="0" distR="0">
            <wp:extent cx="126231" cy="147661"/>
            <wp:effectExtent l="0" t="0" r="0" b="0"/>
            <wp:docPr id="433" name="image168.png"/>
            <wp:cNvGraphicFramePr>
              <a:graphicFrameLocks noChangeAspect="1"/>
            </wp:cNvGraphicFramePr>
            <a:graphic>
              <a:graphicData uri="http://schemas.openxmlformats.org/drawingml/2006/picture">
                <pic:pic>
                  <pic:nvPicPr>
                    <pic:cNvPr id="434" name="image168.png"/>
                    <pic:cNvPicPr/>
                  </pic:nvPicPr>
                  <pic:blipFill>
                    <a:blip r:embed="rId209"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spacing w:val="2"/>
        </w:rPr>
        <w:t>Club </w:t>
      </w:r>
      <w:r>
        <w:rPr/>
        <w:t>de </w:t>
      </w:r>
      <w:r>
        <w:rPr>
          <w:spacing w:val="2"/>
        </w:rPr>
        <w:t>gymnastique</w:t>
      </w:r>
      <w:r>
        <w:rPr>
          <w:spacing w:val="26"/>
        </w:rPr>
        <w:t> </w:t>
      </w:r>
      <w:r>
        <w:rPr>
          <w:spacing w:val="2"/>
        </w:rPr>
        <w:t>artistique</w:t>
      </w:r>
      <w:r>
        <w:rPr>
          <w:spacing w:val="32"/>
        </w:rPr>
        <w:t> </w:t>
      </w:r>
      <w:r>
        <w:rPr>
          <w:spacing w:val="3"/>
        </w:rPr>
        <w:t>Gadbois</w:t>
      </w:r>
      <w:r>
        <w:rPr>
          <w:spacing w:val="3"/>
          <w:w w:val="101"/>
        </w:rPr>
        <w:t> </w:t>
      </w:r>
      <w:r>
        <w:rPr>
          <w:spacing w:val="3"/>
          <w:w w:val="101"/>
          <w:position w:val="-7"/>
        </w:rPr>
        <w:drawing>
          <wp:inline distT="0" distB="0" distL="0" distR="0">
            <wp:extent cx="126231" cy="147661"/>
            <wp:effectExtent l="0" t="0" r="0" b="0"/>
            <wp:docPr id="435" name="image168.png"/>
            <wp:cNvGraphicFramePr>
              <a:graphicFrameLocks noChangeAspect="1"/>
            </wp:cNvGraphicFramePr>
            <a:graphic>
              <a:graphicData uri="http://schemas.openxmlformats.org/drawingml/2006/picture">
                <pic:pic>
                  <pic:nvPicPr>
                    <pic:cNvPr id="436" name="image168.png"/>
                    <pic:cNvPicPr/>
                  </pic:nvPicPr>
                  <pic:blipFill>
                    <a:blip r:embed="rId209"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spacing w:val="11"/>
          <w:w w:val="101"/>
        </w:rPr>
        <w:t> </w:t>
      </w:r>
      <w:r>
        <w:rPr>
          <w:spacing w:val="-3"/>
        </w:rPr>
        <w:t>Club </w:t>
      </w:r>
      <w:r>
        <w:rPr/>
        <w:t>de </w:t>
      </w:r>
      <w:r>
        <w:rPr>
          <w:spacing w:val="-3"/>
        </w:rPr>
        <w:t>patinage artistique</w:t>
      </w:r>
      <w:r>
        <w:rPr>
          <w:spacing w:val="-1"/>
        </w:rPr>
        <w:t> </w:t>
      </w:r>
      <w:r>
        <w:rPr>
          <w:spacing w:val="-3"/>
        </w:rPr>
        <w:t>de</w:t>
      </w:r>
    </w:p>
    <w:p>
      <w:pPr>
        <w:pStyle w:val="BodyText"/>
        <w:spacing w:line="226" w:lineRule="exact"/>
        <w:ind w:left="448"/>
      </w:pPr>
      <w:r>
        <w:rPr/>
        <w:t>Saint-Léonard</w:t>
      </w:r>
    </w:p>
    <w:p>
      <w:pPr>
        <w:pStyle w:val="BodyText"/>
        <w:spacing w:line="283" w:lineRule="auto" w:before="84"/>
        <w:ind w:left="174" w:right="828"/>
      </w:pPr>
      <w:r>
        <w:rPr>
          <w:position w:val="-7"/>
        </w:rPr>
        <w:drawing>
          <wp:inline distT="0" distB="0" distL="0" distR="0">
            <wp:extent cx="126231" cy="147661"/>
            <wp:effectExtent l="0" t="0" r="0" b="0"/>
            <wp:docPr id="437" name="image168.png"/>
            <wp:cNvGraphicFramePr>
              <a:graphicFrameLocks noChangeAspect="1"/>
            </wp:cNvGraphicFramePr>
            <a:graphic>
              <a:graphicData uri="http://schemas.openxmlformats.org/drawingml/2006/picture">
                <pic:pic>
                  <pic:nvPicPr>
                    <pic:cNvPr id="438" name="image168.png"/>
                    <pic:cNvPicPr/>
                  </pic:nvPicPr>
                  <pic:blipFill>
                    <a:blip r:embed="rId209"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Club </w:t>
      </w:r>
      <w:r>
        <w:rPr/>
        <w:t>des</w:t>
      </w:r>
      <w:r>
        <w:rPr>
          <w:spacing w:val="-4"/>
        </w:rPr>
        <w:t> </w:t>
      </w:r>
      <w:r>
        <w:rPr>
          <w:spacing w:val="2"/>
        </w:rPr>
        <w:t>personnes</w:t>
      </w:r>
      <w:r>
        <w:rPr>
          <w:spacing w:val="34"/>
        </w:rPr>
        <w:t> </w:t>
      </w:r>
      <w:r>
        <w:rPr>
          <w:spacing w:val="3"/>
        </w:rPr>
        <w:t>handicapées</w:t>
      </w:r>
      <w:r>
        <w:rPr>
          <w:spacing w:val="3"/>
          <w:w w:val="101"/>
        </w:rPr>
        <w:t> </w:t>
      </w:r>
      <w:r>
        <w:rPr>
          <w:spacing w:val="3"/>
          <w:w w:val="101"/>
          <w:position w:val="-7"/>
        </w:rPr>
        <w:drawing>
          <wp:inline distT="0" distB="0" distL="0" distR="0">
            <wp:extent cx="126231" cy="147661"/>
            <wp:effectExtent l="0" t="0" r="0" b="0"/>
            <wp:docPr id="439" name="image168.png"/>
            <wp:cNvGraphicFramePr>
              <a:graphicFrameLocks noChangeAspect="1"/>
            </wp:cNvGraphicFramePr>
            <a:graphic>
              <a:graphicData uri="http://schemas.openxmlformats.org/drawingml/2006/picture">
                <pic:pic>
                  <pic:nvPicPr>
                    <pic:cNvPr id="440" name="image168.png"/>
                    <pic:cNvPicPr/>
                  </pic:nvPicPr>
                  <pic:blipFill>
                    <a:blip r:embed="rId209"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Club </w:t>
      </w:r>
      <w:r>
        <w:rPr/>
        <w:t>du </w:t>
      </w:r>
      <w:r>
        <w:rPr>
          <w:spacing w:val="2"/>
        </w:rPr>
        <w:t>bonheur</w:t>
      </w:r>
      <w:r>
        <w:rPr>
          <w:spacing w:val="12"/>
        </w:rPr>
        <w:t> </w:t>
      </w:r>
      <w:r>
        <w:rPr/>
        <w:t>de</w:t>
      </w:r>
      <w:r>
        <w:rPr>
          <w:spacing w:val="27"/>
        </w:rPr>
        <w:t> </w:t>
      </w:r>
      <w:r>
        <w:rPr>
          <w:spacing w:val="3"/>
        </w:rPr>
        <w:t>Saint-Léonard</w:t>
      </w:r>
      <w:r>
        <w:rPr>
          <w:spacing w:val="3"/>
          <w:w w:val="101"/>
        </w:rPr>
        <w:t> </w:t>
      </w:r>
      <w:r>
        <w:rPr>
          <w:spacing w:val="3"/>
          <w:w w:val="101"/>
          <w:position w:val="-7"/>
        </w:rPr>
        <w:drawing>
          <wp:inline distT="0" distB="0" distL="0" distR="0">
            <wp:extent cx="126231" cy="147661"/>
            <wp:effectExtent l="0" t="0" r="0" b="0"/>
            <wp:docPr id="441" name="image169.png"/>
            <wp:cNvGraphicFramePr>
              <a:graphicFrameLocks noChangeAspect="1"/>
            </wp:cNvGraphicFramePr>
            <a:graphic>
              <a:graphicData uri="http://schemas.openxmlformats.org/drawingml/2006/picture">
                <pic:pic>
                  <pic:nvPicPr>
                    <pic:cNvPr id="442" name="image169.png"/>
                    <pic:cNvPicPr/>
                  </pic:nvPicPr>
                  <pic:blipFill>
                    <a:blip r:embed="rId210"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Comité </w:t>
      </w:r>
      <w:r>
        <w:rPr/>
        <w:t>des usagers du</w:t>
      </w:r>
      <w:r>
        <w:rPr>
          <w:spacing w:val="31"/>
        </w:rPr>
        <w:t> </w:t>
      </w:r>
      <w:r>
        <w:rPr/>
        <w:t>CRDITED</w:t>
      </w:r>
    </w:p>
    <w:p>
      <w:pPr>
        <w:pStyle w:val="BodyText"/>
        <w:spacing w:line="232" w:lineRule="exact"/>
        <w:ind w:left="448"/>
      </w:pPr>
      <w:r>
        <w:rPr/>
        <w:t>de Montréal</w:t>
      </w:r>
    </w:p>
    <w:p>
      <w:pPr>
        <w:pStyle w:val="BodyText"/>
        <w:spacing w:line="283" w:lineRule="auto" w:before="84"/>
        <w:ind w:left="174" w:right="183"/>
      </w:pPr>
      <w:r>
        <w:rPr>
          <w:position w:val="-7"/>
        </w:rPr>
        <w:drawing>
          <wp:inline distT="0" distB="0" distL="0" distR="0">
            <wp:extent cx="126231" cy="147661"/>
            <wp:effectExtent l="0" t="0" r="0" b="0"/>
            <wp:docPr id="443" name="image169.png"/>
            <wp:cNvGraphicFramePr>
              <a:graphicFrameLocks noChangeAspect="1"/>
            </wp:cNvGraphicFramePr>
            <a:graphic>
              <a:graphicData uri="http://schemas.openxmlformats.org/drawingml/2006/picture">
                <pic:pic>
                  <pic:nvPicPr>
                    <pic:cNvPr id="444" name="image169.png"/>
                    <pic:cNvPicPr/>
                  </pic:nvPicPr>
                  <pic:blipFill>
                    <a:blip r:embed="rId210"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Corporation de Services</w:t>
      </w:r>
      <w:r>
        <w:rPr>
          <w:spacing w:val="57"/>
        </w:rPr>
        <w:t> </w:t>
      </w:r>
      <w:r>
        <w:rPr/>
        <w:t>médicaux</w:t>
      </w:r>
      <w:r>
        <w:rPr>
          <w:spacing w:val="19"/>
        </w:rPr>
        <w:t> </w:t>
      </w:r>
      <w:r>
        <w:rPr/>
        <w:t>M.C.V</w:t>
      </w:r>
      <w:r>
        <w:rPr>
          <w:w w:val="101"/>
        </w:rPr>
        <w:t> </w:t>
      </w:r>
      <w:r>
        <w:rPr>
          <w:w w:val="101"/>
          <w:position w:val="-7"/>
        </w:rPr>
        <w:drawing>
          <wp:inline distT="0" distB="0" distL="0" distR="0">
            <wp:extent cx="126231" cy="147661"/>
            <wp:effectExtent l="0" t="0" r="0" b="0"/>
            <wp:docPr id="445" name="image169.png"/>
            <wp:cNvGraphicFramePr>
              <a:graphicFrameLocks noChangeAspect="1"/>
            </wp:cNvGraphicFramePr>
            <a:graphic>
              <a:graphicData uri="http://schemas.openxmlformats.org/drawingml/2006/picture">
                <pic:pic>
                  <pic:nvPicPr>
                    <pic:cNvPr id="446" name="image169.png"/>
                    <pic:cNvPicPr/>
                  </pic:nvPicPr>
                  <pic:blipFill>
                    <a:blip r:embed="rId210" cstate="print"/>
                    <a:stretch>
                      <a:fillRect/>
                    </a:stretch>
                  </pic:blipFill>
                  <pic:spPr>
                    <a:xfrm>
                      <a:off x="0" y="0"/>
                      <a:ext cx="126231" cy="147661"/>
                    </a:xfrm>
                    <a:prstGeom prst="rect">
                      <a:avLst/>
                    </a:prstGeom>
                  </pic:spPr>
                </pic:pic>
              </a:graphicData>
            </a:graphic>
          </wp:inline>
        </w:drawing>
      </w:r>
      <w:r>
        <w:rPr>
          <w:w w:val="101"/>
          <w:position w:val="-7"/>
        </w:rPr>
      </w:r>
      <w:r>
        <w:rPr>
          <w:rFonts w:ascii="Times New Roman" w:hAnsi="Times New Roman"/>
          <w:spacing w:val="14"/>
          <w:w w:val="101"/>
        </w:rPr>
        <w:t> </w:t>
      </w:r>
      <w:r>
        <w:rPr>
          <w:spacing w:val="2"/>
        </w:rPr>
        <w:t>Corporation</w:t>
      </w:r>
      <w:r>
        <w:rPr>
          <w:spacing w:val="9"/>
        </w:rPr>
        <w:t> </w:t>
      </w:r>
      <w:r>
        <w:rPr>
          <w:spacing w:val="3"/>
        </w:rPr>
        <w:t>l’Espoir</w:t>
      </w:r>
    </w:p>
    <w:p>
      <w:pPr>
        <w:pStyle w:val="BodyText"/>
        <w:spacing w:line="283" w:lineRule="auto" w:before="10"/>
        <w:ind w:left="174" w:right="828"/>
      </w:pPr>
      <w:r>
        <w:rPr>
          <w:position w:val="-7"/>
        </w:rPr>
        <w:drawing>
          <wp:inline distT="0" distB="0" distL="0" distR="0">
            <wp:extent cx="126231" cy="147661"/>
            <wp:effectExtent l="0" t="0" r="0" b="0"/>
            <wp:docPr id="447" name="image169.png"/>
            <wp:cNvGraphicFramePr>
              <a:graphicFrameLocks noChangeAspect="1"/>
            </wp:cNvGraphicFramePr>
            <a:graphic>
              <a:graphicData uri="http://schemas.openxmlformats.org/drawingml/2006/picture">
                <pic:pic>
                  <pic:nvPicPr>
                    <pic:cNvPr id="448" name="image169.png"/>
                    <pic:cNvPicPr/>
                  </pic:nvPicPr>
                  <pic:blipFill>
                    <a:blip r:embed="rId210"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Corpuscule Danse </w:t>
      </w:r>
      <w:r>
        <w:rPr/>
        <w:t>du</w:t>
      </w:r>
      <w:r>
        <w:rPr>
          <w:spacing w:val="16"/>
        </w:rPr>
        <w:t> </w:t>
      </w:r>
      <w:r>
        <w:rPr/>
        <w:t>Lac</w:t>
      </w:r>
      <w:r>
        <w:rPr>
          <w:spacing w:val="29"/>
        </w:rPr>
        <w:t> </w:t>
      </w:r>
      <w:r>
        <w:rPr>
          <w:spacing w:val="3"/>
        </w:rPr>
        <w:t>St-Louis</w:t>
      </w:r>
      <w:r>
        <w:rPr>
          <w:spacing w:val="3"/>
          <w:w w:val="101"/>
        </w:rPr>
        <w:t> </w:t>
      </w:r>
      <w:r>
        <w:rPr>
          <w:spacing w:val="3"/>
          <w:w w:val="101"/>
          <w:position w:val="-7"/>
        </w:rPr>
        <w:drawing>
          <wp:inline distT="0" distB="0" distL="0" distR="0">
            <wp:extent cx="126231" cy="147661"/>
            <wp:effectExtent l="0" t="0" r="0" b="0"/>
            <wp:docPr id="449" name="image170.png"/>
            <wp:cNvGraphicFramePr>
              <a:graphicFrameLocks noChangeAspect="1"/>
            </wp:cNvGraphicFramePr>
            <a:graphic>
              <a:graphicData uri="http://schemas.openxmlformats.org/drawingml/2006/picture">
                <pic:pic>
                  <pic:nvPicPr>
                    <pic:cNvPr id="450" name="image170.png"/>
                    <pic:cNvPicPr/>
                  </pic:nvPicPr>
                  <pic:blipFill>
                    <a:blip r:embed="rId211"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École </w:t>
      </w:r>
      <w:r>
        <w:rPr/>
        <w:t>À pas de</w:t>
      </w:r>
      <w:r>
        <w:rPr>
          <w:spacing w:val="38"/>
        </w:rPr>
        <w:t> </w:t>
      </w:r>
      <w:r>
        <w:rPr>
          <w:spacing w:val="3"/>
        </w:rPr>
        <w:t>géant</w:t>
      </w:r>
    </w:p>
    <w:p>
      <w:pPr>
        <w:pStyle w:val="BodyText"/>
        <w:spacing w:line="283" w:lineRule="auto" w:before="11"/>
        <w:ind w:left="174" w:right="1459"/>
      </w:pPr>
      <w:r>
        <w:rPr>
          <w:position w:val="-7"/>
        </w:rPr>
        <w:drawing>
          <wp:inline distT="0" distB="0" distL="0" distR="0">
            <wp:extent cx="126231" cy="147661"/>
            <wp:effectExtent l="0" t="0" r="0" b="0"/>
            <wp:docPr id="451" name="image170.png"/>
            <wp:cNvGraphicFramePr>
              <a:graphicFrameLocks noChangeAspect="1"/>
            </wp:cNvGraphicFramePr>
            <a:graphic>
              <a:graphicData uri="http://schemas.openxmlformats.org/drawingml/2006/picture">
                <pic:pic>
                  <pic:nvPicPr>
                    <pic:cNvPr id="452" name="image170.png"/>
                    <pic:cNvPicPr/>
                  </pic:nvPicPr>
                  <pic:blipFill>
                    <a:blip r:embed="rId211"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École</w:t>
      </w:r>
      <w:r>
        <w:rPr>
          <w:spacing w:val="65"/>
        </w:rPr>
        <w:t> </w:t>
      </w:r>
      <w:r>
        <w:rPr>
          <w:spacing w:val="3"/>
        </w:rPr>
        <w:t>Joseph-Charbonneau</w:t>
      </w:r>
      <w:r>
        <w:rPr>
          <w:spacing w:val="3"/>
          <w:w w:val="101"/>
        </w:rPr>
        <w:t> </w:t>
      </w:r>
      <w:r>
        <w:rPr>
          <w:spacing w:val="3"/>
          <w:w w:val="101"/>
          <w:position w:val="-7"/>
        </w:rPr>
        <w:drawing>
          <wp:inline distT="0" distB="0" distL="0" distR="0">
            <wp:extent cx="126231" cy="147661"/>
            <wp:effectExtent l="0" t="0" r="0" b="0"/>
            <wp:docPr id="453" name="image171.png"/>
            <wp:cNvGraphicFramePr>
              <a:graphicFrameLocks noChangeAspect="1"/>
            </wp:cNvGraphicFramePr>
            <a:graphic>
              <a:graphicData uri="http://schemas.openxmlformats.org/drawingml/2006/picture">
                <pic:pic>
                  <pic:nvPicPr>
                    <pic:cNvPr id="454"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École</w:t>
      </w:r>
      <w:r>
        <w:rPr>
          <w:spacing w:val="13"/>
        </w:rPr>
        <w:t> </w:t>
      </w:r>
      <w:r>
        <w:rPr>
          <w:spacing w:val="3"/>
        </w:rPr>
        <w:t>Lucien-Guilbault</w:t>
      </w:r>
    </w:p>
    <w:p>
      <w:pPr>
        <w:pStyle w:val="BodyText"/>
        <w:spacing w:line="283" w:lineRule="auto" w:before="10"/>
        <w:ind w:left="174" w:right="2699"/>
      </w:pPr>
      <w:r>
        <w:rPr>
          <w:position w:val="-7"/>
        </w:rPr>
        <w:drawing>
          <wp:inline distT="0" distB="0" distL="0" distR="0">
            <wp:extent cx="126231" cy="147661"/>
            <wp:effectExtent l="0" t="0" r="0" b="0"/>
            <wp:docPr id="455" name="image171.png"/>
            <wp:cNvGraphicFramePr>
              <a:graphicFrameLocks noChangeAspect="1"/>
            </wp:cNvGraphicFramePr>
            <a:graphic>
              <a:graphicData uri="http://schemas.openxmlformats.org/drawingml/2006/picture">
                <pic:pic>
                  <pic:nvPicPr>
                    <pic:cNvPr id="456"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École</w:t>
      </w:r>
      <w:r>
        <w:rPr>
          <w:spacing w:val="25"/>
        </w:rPr>
        <w:t> </w:t>
      </w:r>
      <w:r>
        <w:rPr>
          <w:spacing w:val="2"/>
        </w:rPr>
        <w:t>Peter</w:t>
      </w:r>
      <w:r>
        <w:rPr>
          <w:spacing w:val="25"/>
        </w:rPr>
        <w:t> </w:t>
      </w:r>
      <w:r>
        <w:rPr>
          <w:spacing w:val="3"/>
        </w:rPr>
        <w:t>Hall</w:t>
      </w:r>
      <w:r>
        <w:rPr>
          <w:spacing w:val="3"/>
          <w:w w:val="101"/>
        </w:rPr>
        <w:t> </w:t>
      </w:r>
      <w:r>
        <w:rPr>
          <w:spacing w:val="3"/>
          <w:w w:val="101"/>
          <w:position w:val="-7"/>
        </w:rPr>
        <w:drawing>
          <wp:inline distT="0" distB="0" distL="0" distR="0">
            <wp:extent cx="126231" cy="147661"/>
            <wp:effectExtent l="0" t="0" r="0" b="0"/>
            <wp:docPr id="457" name="image171.png"/>
            <wp:cNvGraphicFramePr>
              <a:graphicFrameLocks noChangeAspect="1"/>
            </wp:cNvGraphicFramePr>
            <a:graphic>
              <a:graphicData uri="http://schemas.openxmlformats.org/drawingml/2006/picture">
                <pic:pic>
                  <pic:nvPicPr>
                    <pic:cNvPr id="458"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École</w:t>
      </w:r>
      <w:r>
        <w:rPr>
          <w:spacing w:val="43"/>
        </w:rPr>
        <w:t> </w:t>
      </w:r>
      <w:r>
        <w:rPr>
          <w:spacing w:val="2"/>
        </w:rPr>
        <w:t>Victor-Doré</w:t>
      </w:r>
    </w:p>
    <w:p>
      <w:pPr>
        <w:pStyle w:val="BodyText"/>
        <w:spacing w:before="10"/>
        <w:ind w:left="174"/>
      </w:pPr>
      <w:r>
        <w:rPr>
          <w:position w:val="-7"/>
        </w:rPr>
        <w:drawing>
          <wp:inline distT="0" distB="0" distL="0" distR="0">
            <wp:extent cx="126231" cy="147661"/>
            <wp:effectExtent l="0" t="0" r="0" b="0"/>
            <wp:docPr id="459" name="image171.png"/>
            <wp:cNvGraphicFramePr>
              <a:graphicFrameLocks noChangeAspect="1"/>
            </wp:cNvGraphicFramePr>
            <a:graphic>
              <a:graphicData uri="http://schemas.openxmlformats.org/drawingml/2006/picture">
                <pic:pic>
                  <pic:nvPicPr>
                    <pic:cNvPr id="460"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spacing w:val="2"/>
        </w:rPr>
        <w:t>Entraide</w:t>
      </w:r>
      <w:r>
        <w:rPr>
          <w:spacing w:val="9"/>
        </w:rPr>
        <w:t> </w:t>
      </w:r>
      <w:r>
        <w:rPr>
          <w:spacing w:val="3"/>
        </w:rPr>
        <w:t>Saint-Michel</w:t>
      </w:r>
    </w:p>
    <w:p>
      <w:pPr>
        <w:pStyle w:val="BodyText"/>
        <w:spacing w:line="283" w:lineRule="auto" w:before="55"/>
        <w:ind w:left="174" w:right="1459"/>
      </w:pPr>
      <w:r>
        <w:rPr>
          <w:position w:val="-7"/>
        </w:rPr>
        <w:drawing>
          <wp:inline distT="0" distB="0" distL="0" distR="0">
            <wp:extent cx="126231" cy="147661"/>
            <wp:effectExtent l="0" t="0" r="0" b="0"/>
            <wp:docPr id="461" name="image171.png"/>
            <wp:cNvGraphicFramePr>
              <a:graphicFrameLocks noChangeAspect="1"/>
            </wp:cNvGraphicFramePr>
            <a:graphic>
              <a:graphicData uri="http://schemas.openxmlformats.org/drawingml/2006/picture">
                <pic:pic>
                  <pic:nvPicPr>
                    <pic:cNvPr id="462"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Équipe programme</w:t>
      </w:r>
      <w:r>
        <w:rPr>
          <w:spacing w:val="-11"/>
        </w:rPr>
        <w:t> </w:t>
      </w:r>
      <w:r>
        <w:rPr/>
        <w:t>de</w:t>
      </w:r>
      <w:r>
        <w:rPr>
          <w:spacing w:val="31"/>
        </w:rPr>
        <w:t> </w:t>
      </w:r>
      <w:r>
        <w:rPr>
          <w:spacing w:val="3"/>
        </w:rPr>
        <w:t>loisirs</w:t>
      </w:r>
      <w:r>
        <w:rPr>
          <w:spacing w:val="3"/>
          <w:w w:val="101"/>
        </w:rPr>
        <w:t> </w:t>
      </w:r>
      <w:r>
        <w:rPr>
          <w:spacing w:val="3"/>
          <w:w w:val="101"/>
          <w:position w:val="-7"/>
        </w:rPr>
        <w:drawing>
          <wp:inline distT="0" distB="0" distL="0" distR="0">
            <wp:extent cx="126231" cy="147661"/>
            <wp:effectExtent l="0" t="0" r="0" b="0"/>
            <wp:docPr id="463" name="image171.png"/>
            <wp:cNvGraphicFramePr>
              <a:graphicFrameLocks noChangeAspect="1"/>
            </wp:cNvGraphicFramePr>
            <a:graphic>
              <a:graphicData uri="http://schemas.openxmlformats.org/drawingml/2006/picture">
                <pic:pic>
                  <pic:nvPicPr>
                    <pic:cNvPr id="464"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Espace</w:t>
      </w:r>
      <w:r>
        <w:rPr>
          <w:spacing w:val="10"/>
        </w:rPr>
        <w:t> </w:t>
      </w:r>
      <w:r>
        <w:rPr>
          <w:spacing w:val="3"/>
        </w:rPr>
        <w:t>Multisoleil</w:t>
      </w:r>
    </w:p>
    <w:p>
      <w:pPr>
        <w:pStyle w:val="BodyText"/>
        <w:spacing w:before="11"/>
        <w:ind w:left="174"/>
      </w:pPr>
      <w:r>
        <w:rPr>
          <w:position w:val="-7"/>
        </w:rPr>
        <w:drawing>
          <wp:inline distT="0" distB="0" distL="0" distR="0">
            <wp:extent cx="126231" cy="147661"/>
            <wp:effectExtent l="0" t="0" r="0" b="0"/>
            <wp:docPr id="465" name="image171.png"/>
            <wp:cNvGraphicFramePr>
              <a:graphicFrameLocks noChangeAspect="1"/>
            </wp:cNvGraphicFramePr>
            <a:graphic>
              <a:graphicData uri="http://schemas.openxmlformats.org/drawingml/2006/picture">
                <pic:pic>
                  <pic:nvPicPr>
                    <pic:cNvPr id="466"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Fédération </w:t>
      </w:r>
      <w:r>
        <w:rPr/>
        <w:t>de </w:t>
      </w:r>
      <w:r>
        <w:rPr>
          <w:spacing w:val="2"/>
        </w:rPr>
        <w:t>natation </w:t>
      </w:r>
      <w:r>
        <w:rPr/>
        <w:t>du</w:t>
      </w:r>
      <w:r>
        <w:rPr>
          <w:spacing w:val="49"/>
        </w:rPr>
        <w:t> </w:t>
      </w:r>
      <w:r>
        <w:rPr>
          <w:spacing w:val="3"/>
        </w:rPr>
        <w:t>Québec</w:t>
      </w:r>
    </w:p>
    <w:p>
      <w:pPr>
        <w:pStyle w:val="BodyText"/>
        <w:spacing w:line="283" w:lineRule="auto" w:before="55"/>
        <w:ind w:left="174"/>
      </w:pPr>
      <w:r>
        <w:rPr>
          <w:position w:val="-7"/>
        </w:rPr>
        <w:drawing>
          <wp:inline distT="0" distB="0" distL="0" distR="0">
            <wp:extent cx="126231" cy="147661"/>
            <wp:effectExtent l="0" t="0" r="0" b="0"/>
            <wp:docPr id="467" name="image171.png"/>
            <wp:cNvGraphicFramePr>
              <a:graphicFrameLocks noChangeAspect="1"/>
            </wp:cNvGraphicFramePr>
            <a:graphic>
              <a:graphicData uri="http://schemas.openxmlformats.org/drawingml/2006/picture">
                <pic:pic>
                  <pic:nvPicPr>
                    <pic:cNvPr id="468"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Fédération québécoise des</w:t>
      </w:r>
      <w:r>
        <w:rPr>
          <w:spacing w:val="53"/>
        </w:rPr>
        <w:t> </w:t>
      </w:r>
      <w:r>
        <w:rPr/>
        <w:t>sports</w:t>
      </w:r>
      <w:r>
        <w:rPr>
          <w:spacing w:val="17"/>
        </w:rPr>
        <w:t> </w:t>
      </w:r>
      <w:r>
        <w:rPr/>
        <w:t>cyclistes</w:t>
      </w:r>
      <w:r>
        <w:rPr>
          <w:w w:val="101"/>
        </w:rPr>
        <w:t> </w:t>
      </w:r>
      <w:r>
        <w:rPr>
          <w:w w:val="101"/>
          <w:position w:val="-7"/>
        </w:rPr>
        <w:drawing>
          <wp:inline distT="0" distB="0" distL="0" distR="0">
            <wp:extent cx="126231" cy="147661"/>
            <wp:effectExtent l="0" t="0" r="0" b="0"/>
            <wp:docPr id="469" name="image171.png"/>
            <wp:cNvGraphicFramePr>
              <a:graphicFrameLocks noChangeAspect="1"/>
            </wp:cNvGraphicFramePr>
            <a:graphic>
              <a:graphicData uri="http://schemas.openxmlformats.org/drawingml/2006/picture">
                <pic:pic>
                  <pic:nvPicPr>
                    <pic:cNvPr id="470"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w w:val="101"/>
          <w:position w:val="-7"/>
        </w:rPr>
      </w:r>
      <w:r>
        <w:rPr>
          <w:rFonts w:ascii="Times New Roman" w:hAnsi="Times New Roman"/>
          <w:spacing w:val="14"/>
          <w:w w:val="101"/>
        </w:rPr>
        <w:t> </w:t>
      </w:r>
      <w:r>
        <w:rPr>
          <w:spacing w:val="2"/>
        </w:rPr>
        <w:t>Fondation </w:t>
      </w:r>
      <w:r>
        <w:rPr/>
        <w:t>des </w:t>
      </w:r>
      <w:r>
        <w:rPr>
          <w:spacing w:val="2"/>
        </w:rPr>
        <w:t>aveugles </w:t>
      </w:r>
      <w:r>
        <w:rPr/>
        <w:t>du</w:t>
      </w:r>
      <w:r>
        <w:rPr>
          <w:spacing w:val="53"/>
        </w:rPr>
        <w:t> </w:t>
      </w:r>
      <w:r>
        <w:rPr>
          <w:spacing w:val="3"/>
        </w:rPr>
        <w:t>Québec</w:t>
      </w:r>
    </w:p>
    <w:p>
      <w:pPr>
        <w:pStyle w:val="BodyText"/>
        <w:spacing w:line="235" w:lineRule="auto" w:before="14"/>
        <w:ind w:left="448" w:right="183" w:hanging="275"/>
      </w:pPr>
      <w:r>
        <w:rPr>
          <w:position w:val="-7"/>
        </w:rPr>
        <w:drawing>
          <wp:inline distT="0" distB="0" distL="0" distR="0">
            <wp:extent cx="126231" cy="147661"/>
            <wp:effectExtent l="0" t="0" r="0" b="0"/>
            <wp:docPr id="471" name="image171.png"/>
            <wp:cNvGraphicFramePr>
              <a:graphicFrameLocks noChangeAspect="1"/>
            </wp:cNvGraphicFramePr>
            <a:graphic>
              <a:graphicData uri="http://schemas.openxmlformats.org/drawingml/2006/picture">
                <pic:pic>
                  <pic:nvPicPr>
                    <pic:cNvPr id="472"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Fondation Papillon pour </w:t>
      </w:r>
      <w:r>
        <w:rPr/>
        <w:t>les </w:t>
      </w:r>
      <w:r>
        <w:rPr>
          <w:spacing w:val="3"/>
        </w:rPr>
        <w:t>enfants handicapés</w:t>
      </w:r>
    </w:p>
    <w:p>
      <w:pPr>
        <w:pStyle w:val="BodyText"/>
        <w:spacing w:line="283" w:lineRule="auto" w:before="86"/>
        <w:ind w:left="174" w:right="1459"/>
      </w:pPr>
      <w:r>
        <w:rPr>
          <w:position w:val="-7"/>
        </w:rPr>
        <w:drawing>
          <wp:inline distT="0" distB="0" distL="0" distR="0">
            <wp:extent cx="126231" cy="147661"/>
            <wp:effectExtent l="0" t="0" r="0" b="0"/>
            <wp:docPr id="473" name="image171.png"/>
            <wp:cNvGraphicFramePr>
              <a:graphicFrameLocks noChangeAspect="1"/>
            </wp:cNvGraphicFramePr>
            <a:graphic>
              <a:graphicData uri="http://schemas.openxmlformats.org/drawingml/2006/picture">
                <pic:pic>
                  <pic:nvPicPr>
                    <pic:cNvPr id="474"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Groupe DéfPhys</w:t>
      </w:r>
      <w:r>
        <w:rPr>
          <w:spacing w:val="-14"/>
        </w:rPr>
        <w:t> </w:t>
      </w:r>
      <w:r>
        <w:rPr>
          <w:spacing w:val="2"/>
        </w:rPr>
        <w:t>sans</w:t>
      </w:r>
      <w:r>
        <w:rPr>
          <w:spacing w:val="28"/>
        </w:rPr>
        <w:t> </w:t>
      </w:r>
      <w:r>
        <w:rPr>
          <w:spacing w:val="3"/>
        </w:rPr>
        <w:t>limite</w:t>
      </w:r>
      <w:r>
        <w:rPr>
          <w:spacing w:val="3"/>
          <w:w w:val="101"/>
        </w:rPr>
        <w:t> </w:t>
      </w:r>
      <w:r>
        <w:rPr>
          <w:spacing w:val="3"/>
          <w:w w:val="101"/>
          <w:position w:val="-7"/>
        </w:rPr>
        <w:drawing>
          <wp:inline distT="0" distB="0" distL="0" distR="0">
            <wp:extent cx="126231" cy="147661"/>
            <wp:effectExtent l="0" t="0" r="0" b="0"/>
            <wp:docPr id="475" name="image171.png"/>
            <wp:cNvGraphicFramePr>
              <a:graphicFrameLocks noChangeAspect="1"/>
            </wp:cNvGraphicFramePr>
            <a:graphic>
              <a:graphicData uri="http://schemas.openxmlformats.org/drawingml/2006/picture">
                <pic:pic>
                  <pic:nvPicPr>
                    <pic:cNvPr id="476" name="image171.png"/>
                    <pic:cNvPicPr/>
                  </pic:nvPicPr>
                  <pic:blipFill>
                    <a:blip r:embed="rId212"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GymnO</w:t>
      </w:r>
      <w:r>
        <w:rPr>
          <w:spacing w:val="10"/>
        </w:rPr>
        <w:t> </w:t>
      </w:r>
      <w:r>
        <w:rPr>
          <w:spacing w:val="3"/>
        </w:rPr>
        <w:t>Montréal</w:t>
      </w:r>
    </w:p>
    <w:p>
      <w:pPr>
        <w:pStyle w:val="BodyText"/>
        <w:spacing w:line="283" w:lineRule="auto" w:before="10"/>
        <w:ind w:left="174" w:right="547"/>
      </w:pPr>
      <w:r>
        <w:rPr>
          <w:position w:val="-7"/>
        </w:rPr>
        <w:drawing>
          <wp:inline distT="0" distB="0" distL="0" distR="0">
            <wp:extent cx="126231" cy="147661"/>
            <wp:effectExtent l="0" t="0" r="0" b="0"/>
            <wp:docPr id="477" name="image172.png"/>
            <wp:cNvGraphicFramePr>
              <a:graphicFrameLocks noChangeAspect="1"/>
            </wp:cNvGraphicFramePr>
            <a:graphic>
              <a:graphicData uri="http://schemas.openxmlformats.org/drawingml/2006/picture">
                <pic:pic>
                  <pic:nvPicPr>
                    <pic:cNvPr id="478" name="image172.png"/>
                    <pic:cNvPicPr/>
                  </pic:nvPicPr>
                  <pic:blipFill>
                    <a:blip r:embed="rId213"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Hôpital </w:t>
      </w:r>
      <w:r>
        <w:rPr/>
        <w:t>de </w:t>
      </w:r>
      <w:r>
        <w:rPr>
          <w:spacing w:val="2"/>
        </w:rPr>
        <w:t>réadaptation</w:t>
      </w:r>
      <w:r>
        <w:rPr>
          <w:spacing w:val="24"/>
        </w:rPr>
        <w:t> </w:t>
      </w:r>
      <w:r>
        <w:rPr/>
        <w:t>Villa</w:t>
      </w:r>
      <w:r>
        <w:rPr>
          <w:spacing w:val="31"/>
        </w:rPr>
        <w:t> </w:t>
      </w:r>
      <w:r>
        <w:rPr>
          <w:spacing w:val="3"/>
        </w:rPr>
        <w:t>Medica</w:t>
      </w:r>
      <w:r>
        <w:rPr>
          <w:spacing w:val="3"/>
          <w:w w:val="101"/>
        </w:rPr>
        <w:t> </w:t>
      </w:r>
      <w:r>
        <w:rPr>
          <w:spacing w:val="3"/>
          <w:w w:val="101"/>
          <w:position w:val="-7"/>
        </w:rPr>
        <w:drawing>
          <wp:inline distT="0" distB="0" distL="0" distR="0">
            <wp:extent cx="126231" cy="147661"/>
            <wp:effectExtent l="0" t="0" r="0" b="0"/>
            <wp:docPr id="479" name="image172.png"/>
            <wp:cNvGraphicFramePr>
              <a:graphicFrameLocks noChangeAspect="1"/>
            </wp:cNvGraphicFramePr>
            <a:graphic>
              <a:graphicData uri="http://schemas.openxmlformats.org/drawingml/2006/picture">
                <pic:pic>
                  <pic:nvPicPr>
                    <pic:cNvPr id="480" name="image172.png"/>
                    <pic:cNvPicPr/>
                  </pic:nvPicPr>
                  <pic:blipFill>
                    <a:blip r:embed="rId213"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Institut </w:t>
      </w:r>
      <w:r>
        <w:rPr/>
        <w:t>de</w:t>
      </w:r>
      <w:r>
        <w:rPr>
          <w:spacing w:val="18"/>
        </w:rPr>
        <w:t> </w:t>
      </w:r>
      <w:r>
        <w:rPr>
          <w:spacing w:val="3"/>
        </w:rPr>
        <w:t>réadaptation</w:t>
      </w:r>
    </w:p>
    <w:p>
      <w:pPr>
        <w:pStyle w:val="BodyText"/>
        <w:spacing w:line="226" w:lineRule="exact"/>
        <w:ind w:left="448"/>
      </w:pPr>
      <w:r>
        <w:rPr/>
        <w:t>Gingras-Lindsay-de Montréal</w:t>
      </w:r>
    </w:p>
    <w:p>
      <w:pPr>
        <w:pStyle w:val="BodyText"/>
        <w:spacing w:line="235" w:lineRule="auto" w:before="88"/>
        <w:ind w:left="448" w:right="1212" w:hanging="275"/>
      </w:pPr>
      <w:r>
        <w:rPr>
          <w:position w:val="-7"/>
        </w:rPr>
        <w:drawing>
          <wp:inline distT="0" distB="0" distL="0" distR="0">
            <wp:extent cx="126231" cy="147661"/>
            <wp:effectExtent l="0" t="0" r="0" b="0"/>
            <wp:docPr id="481" name="image172.png"/>
            <wp:cNvGraphicFramePr>
              <a:graphicFrameLocks noChangeAspect="1"/>
            </wp:cNvGraphicFramePr>
            <a:graphic>
              <a:graphicData uri="http://schemas.openxmlformats.org/drawingml/2006/picture">
                <pic:pic>
                  <pic:nvPicPr>
                    <pic:cNvPr id="482" name="image172.png"/>
                    <pic:cNvPicPr/>
                  </pic:nvPicPr>
                  <pic:blipFill>
                    <a:blip r:embed="rId213"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Institut national canadien </w:t>
      </w:r>
      <w:r>
        <w:rPr>
          <w:spacing w:val="3"/>
        </w:rPr>
        <w:t>pour </w:t>
      </w:r>
      <w:r>
        <w:rPr/>
        <w:t>les </w:t>
      </w:r>
      <w:r>
        <w:rPr>
          <w:spacing w:val="2"/>
        </w:rPr>
        <w:t>aveugles</w:t>
      </w:r>
      <w:r>
        <w:rPr>
          <w:spacing w:val="22"/>
        </w:rPr>
        <w:t> </w:t>
      </w:r>
      <w:r>
        <w:rPr>
          <w:spacing w:val="3"/>
        </w:rPr>
        <w:t>Québec</w:t>
      </w:r>
    </w:p>
    <w:p>
      <w:pPr>
        <w:pStyle w:val="BodyText"/>
        <w:spacing w:line="283" w:lineRule="auto" w:before="86"/>
        <w:ind w:left="174" w:right="818"/>
      </w:pPr>
      <w:r>
        <w:rPr>
          <w:position w:val="-7"/>
        </w:rPr>
        <w:drawing>
          <wp:inline distT="0" distB="0" distL="0" distR="0">
            <wp:extent cx="126231" cy="147661"/>
            <wp:effectExtent l="0" t="0" r="0" b="0"/>
            <wp:docPr id="483" name="image172.png"/>
            <wp:cNvGraphicFramePr>
              <a:graphicFrameLocks noChangeAspect="1"/>
            </wp:cNvGraphicFramePr>
            <a:graphic>
              <a:graphicData uri="http://schemas.openxmlformats.org/drawingml/2006/picture">
                <pic:pic>
                  <pic:nvPicPr>
                    <pic:cNvPr id="484" name="image172.png"/>
                    <pic:cNvPicPr/>
                  </pic:nvPicPr>
                  <pic:blipFill>
                    <a:blip r:embed="rId213"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spacing w:val="2"/>
        </w:rPr>
        <w:t>Institut Nazareth</w:t>
      </w:r>
      <w:r>
        <w:rPr>
          <w:spacing w:val="-6"/>
        </w:rPr>
        <w:t> </w:t>
      </w:r>
      <w:r>
        <w:rPr/>
        <w:t>et</w:t>
      </w:r>
      <w:r>
        <w:rPr>
          <w:spacing w:val="33"/>
        </w:rPr>
        <w:t> </w:t>
      </w:r>
      <w:r>
        <w:rPr>
          <w:spacing w:val="3"/>
        </w:rPr>
        <w:t>Louis-Braille</w:t>
      </w:r>
      <w:r>
        <w:rPr>
          <w:spacing w:val="3"/>
          <w:w w:val="101"/>
        </w:rPr>
        <w:t>  </w:t>
      </w:r>
      <w:r>
        <w:rPr>
          <w:spacing w:val="3"/>
          <w:w w:val="101"/>
          <w:position w:val="-7"/>
        </w:rPr>
        <w:drawing>
          <wp:inline distT="0" distB="0" distL="0" distR="0">
            <wp:extent cx="126231" cy="147661"/>
            <wp:effectExtent l="0" t="0" r="0" b="0"/>
            <wp:docPr id="485" name="image172.png"/>
            <wp:cNvGraphicFramePr>
              <a:graphicFrameLocks noChangeAspect="1"/>
            </wp:cNvGraphicFramePr>
            <a:graphic>
              <a:graphicData uri="http://schemas.openxmlformats.org/drawingml/2006/picture">
                <pic:pic>
                  <pic:nvPicPr>
                    <pic:cNvPr id="486" name="image172.png"/>
                    <pic:cNvPicPr/>
                  </pic:nvPicPr>
                  <pic:blipFill>
                    <a:blip r:embed="rId213"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spacing w:val="11"/>
          <w:w w:val="101"/>
        </w:rPr>
        <w:t> </w:t>
      </w:r>
      <w:r>
        <w:rPr>
          <w:spacing w:val="2"/>
        </w:rPr>
        <w:t>Institut Raymond Dewar </w:t>
      </w:r>
      <w:r>
        <w:rPr/>
        <w:t>-</w:t>
      </w:r>
      <w:r>
        <w:rPr>
          <w:spacing w:val="29"/>
        </w:rPr>
        <w:t> </w:t>
      </w:r>
      <w:r>
        <w:rPr>
          <w:spacing w:val="3"/>
        </w:rPr>
        <w:t>CIUSSS</w:t>
      </w:r>
    </w:p>
    <w:p>
      <w:pPr>
        <w:pStyle w:val="BodyText"/>
        <w:spacing w:line="226" w:lineRule="exact"/>
        <w:ind w:left="448"/>
      </w:pPr>
      <w:r>
        <w:rPr/>
        <w:t>Centre-Sud-de-l’île-de-Montréal</w:t>
      </w:r>
    </w:p>
    <w:p>
      <w:pPr>
        <w:pStyle w:val="BodyText"/>
        <w:spacing w:line="283" w:lineRule="auto" w:before="84"/>
        <w:ind w:left="174" w:right="2699"/>
      </w:pPr>
      <w:r>
        <w:rPr>
          <w:position w:val="-7"/>
        </w:rPr>
        <w:drawing>
          <wp:inline distT="0" distB="0" distL="0" distR="0">
            <wp:extent cx="126231" cy="147661"/>
            <wp:effectExtent l="0" t="0" r="0" b="0"/>
            <wp:docPr id="487" name="image172.png"/>
            <wp:cNvGraphicFramePr>
              <a:graphicFrameLocks noChangeAspect="1"/>
            </wp:cNvGraphicFramePr>
            <a:graphic>
              <a:graphicData uri="http://schemas.openxmlformats.org/drawingml/2006/picture">
                <pic:pic>
                  <pic:nvPicPr>
                    <pic:cNvPr id="488" name="image172.png"/>
                    <pic:cNvPicPr/>
                  </pic:nvPicPr>
                  <pic:blipFill>
                    <a:blip r:embed="rId213"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t>Joe </w:t>
      </w:r>
      <w:r>
        <w:rPr>
          <w:spacing w:val="2"/>
        </w:rPr>
        <w:t>Jack</w:t>
      </w:r>
      <w:r>
        <w:rPr>
          <w:spacing w:val="-24"/>
        </w:rPr>
        <w:t> </w:t>
      </w:r>
      <w:r>
        <w:rPr/>
        <w:t>et</w:t>
      </w:r>
      <w:r>
        <w:rPr>
          <w:spacing w:val="22"/>
        </w:rPr>
        <w:t> </w:t>
      </w:r>
      <w:r>
        <w:rPr>
          <w:spacing w:val="3"/>
        </w:rPr>
        <w:t>John</w:t>
      </w:r>
      <w:r>
        <w:rPr>
          <w:spacing w:val="3"/>
          <w:w w:val="101"/>
        </w:rPr>
        <w:t> </w:t>
      </w:r>
      <w:r>
        <w:rPr>
          <w:spacing w:val="3"/>
          <w:w w:val="101"/>
          <w:position w:val="-7"/>
        </w:rPr>
        <w:drawing>
          <wp:inline distT="0" distB="0" distL="0" distR="0">
            <wp:extent cx="126231" cy="147661"/>
            <wp:effectExtent l="0" t="0" r="0" b="0"/>
            <wp:docPr id="489" name="image172.png"/>
            <wp:cNvGraphicFramePr>
              <a:graphicFrameLocks noChangeAspect="1"/>
            </wp:cNvGraphicFramePr>
            <a:graphic>
              <a:graphicData uri="http://schemas.openxmlformats.org/drawingml/2006/picture">
                <pic:pic>
                  <pic:nvPicPr>
                    <pic:cNvPr id="490" name="image172.png"/>
                    <pic:cNvPicPr/>
                  </pic:nvPicPr>
                  <pic:blipFill>
                    <a:blip r:embed="rId213"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spacing w:val="11"/>
          <w:w w:val="101"/>
        </w:rPr>
        <w:t> </w:t>
      </w:r>
      <w:r>
        <w:rPr>
          <w:spacing w:val="3"/>
        </w:rPr>
        <w:t>Juni-Sport</w:t>
      </w:r>
    </w:p>
    <w:p>
      <w:pPr>
        <w:pStyle w:val="BodyText"/>
        <w:spacing w:before="11"/>
        <w:ind w:left="448"/>
      </w:pPr>
      <w:r>
        <w:rPr/>
        <w:drawing>
          <wp:anchor distT="0" distB="0" distL="0" distR="0" allowOverlap="1" layoutInCell="1" locked="0" behindDoc="0" simplePos="0" relativeHeight="251852800">
            <wp:simplePos x="0" y="0"/>
            <wp:positionH relativeFrom="page">
              <wp:posOffset>720272</wp:posOffset>
            </wp:positionH>
            <wp:positionV relativeFrom="paragraph">
              <wp:posOffset>53073</wp:posOffset>
            </wp:positionV>
            <wp:extent cx="126231" cy="147661"/>
            <wp:effectExtent l="0" t="0" r="0" b="0"/>
            <wp:wrapNone/>
            <wp:docPr id="491" name="image172.png"/>
            <wp:cNvGraphicFramePr>
              <a:graphicFrameLocks noChangeAspect="1"/>
            </wp:cNvGraphicFramePr>
            <a:graphic>
              <a:graphicData uri="http://schemas.openxmlformats.org/drawingml/2006/picture">
                <pic:pic>
                  <pic:nvPicPr>
                    <pic:cNvPr id="492" name="image172.png"/>
                    <pic:cNvPicPr/>
                  </pic:nvPicPr>
                  <pic:blipFill>
                    <a:blip r:embed="rId213" cstate="print"/>
                    <a:stretch>
                      <a:fillRect/>
                    </a:stretch>
                  </pic:blipFill>
                  <pic:spPr>
                    <a:xfrm>
                      <a:off x="0" y="0"/>
                      <a:ext cx="126231" cy="147661"/>
                    </a:xfrm>
                    <a:prstGeom prst="rect">
                      <a:avLst/>
                    </a:prstGeom>
                  </pic:spPr>
                </pic:pic>
              </a:graphicData>
            </a:graphic>
          </wp:anchor>
        </w:drawing>
      </w:r>
      <w:r>
        <w:rPr/>
        <w:t>La Bourgade</w:t>
      </w:r>
    </w:p>
    <w:p>
      <w:pPr>
        <w:pStyle w:val="BodyText"/>
        <w:spacing w:line="283" w:lineRule="auto" w:before="96"/>
        <w:ind w:left="118" w:right="1785"/>
      </w:pPr>
      <w:r>
        <w:rPr/>
        <w:br w:type="column"/>
      </w:r>
      <w:r>
        <w:rPr>
          <w:position w:val="-7"/>
        </w:rPr>
        <w:drawing>
          <wp:inline distT="0" distB="0" distL="0" distR="0">
            <wp:extent cx="126231" cy="147661"/>
            <wp:effectExtent l="0" t="0" r="0" b="0"/>
            <wp:docPr id="493" name="image173.png"/>
            <wp:cNvGraphicFramePr>
              <a:graphicFrameLocks noChangeAspect="1"/>
            </wp:cNvGraphicFramePr>
            <a:graphic>
              <a:graphicData uri="http://schemas.openxmlformats.org/drawingml/2006/picture">
                <pic:pic>
                  <pic:nvPicPr>
                    <pic:cNvPr id="494" name="image173.png"/>
                    <pic:cNvPicPr/>
                  </pic:nvPicPr>
                  <pic:blipFill>
                    <a:blip r:embed="rId214"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t>La</w:t>
      </w:r>
      <w:r>
        <w:rPr>
          <w:spacing w:val="40"/>
        </w:rPr>
        <w:t> </w:t>
      </w:r>
      <w:r>
        <w:rPr>
          <w:spacing w:val="2"/>
        </w:rPr>
        <w:t>Fondation</w:t>
      </w:r>
      <w:r>
        <w:rPr>
          <w:spacing w:val="41"/>
        </w:rPr>
        <w:t> </w:t>
      </w:r>
      <w:r>
        <w:rPr>
          <w:spacing w:val="3"/>
        </w:rPr>
        <w:t>Neuro-Concept</w:t>
      </w:r>
      <w:r>
        <w:rPr>
          <w:spacing w:val="3"/>
          <w:w w:val="101"/>
        </w:rPr>
        <w:t> </w:t>
      </w:r>
      <w:r>
        <w:rPr>
          <w:spacing w:val="3"/>
          <w:w w:val="101"/>
          <w:position w:val="-7"/>
        </w:rPr>
        <w:drawing>
          <wp:inline distT="0" distB="0" distL="0" distR="0">
            <wp:extent cx="126231" cy="147661"/>
            <wp:effectExtent l="0" t="0" r="0" b="0"/>
            <wp:docPr id="495" name="image173.png"/>
            <wp:cNvGraphicFramePr>
              <a:graphicFrameLocks noChangeAspect="1"/>
            </wp:cNvGraphicFramePr>
            <a:graphic>
              <a:graphicData uri="http://schemas.openxmlformats.org/drawingml/2006/picture">
                <pic:pic>
                  <pic:nvPicPr>
                    <pic:cNvPr id="496" name="image173.png"/>
                    <pic:cNvPicPr/>
                  </pic:nvPicPr>
                  <pic:blipFill>
                    <a:blip r:embed="rId214"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spacing w:val="11"/>
          <w:w w:val="101"/>
        </w:rPr>
        <w:t> </w:t>
      </w:r>
      <w:r>
        <w:rPr/>
        <w:t>La </w:t>
      </w:r>
      <w:r>
        <w:rPr>
          <w:spacing w:val="2"/>
        </w:rPr>
        <w:t>Fondation Place</w:t>
      </w:r>
      <w:r>
        <w:rPr>
          <w:spacing w:val="41"/>
        </w:rPr>
        <w:t> </w:t>
      </w:r>
      <w:r>
        <w:rPr>
          <w:spacing w:val="3"/>
        </w:rPr>
        <w:t>Coco</w:t>
      </w:r>
    </w:p>
    <w:p>
      <w:pPr>
        <w:pStyle w:val="BodyText"/>
        <w:spacing w:line="283" w:lineRule="auto" w:before="11"/>
        <w:ind w:left="118" w:right="2657"/>
      </w:pPr>
      <w:r>
        <w:rPr>
          <w:position w:val="-7"/>
        </w:rPr>
        <w:drawing>
          <wp:inline distT="0" distB="0" distL="0" distR="0">
            <wp:extent cx="126231" cy="147661"/>
            <wp:effectExtent l="0" t="0" r="0" b="0"/>
            <wp:docPr id="497" name="image173.png"/>
            <wp:cNvGraphicFramePr>
              <a:graphicFrameLocks noChangeAspect="1"/>
            </wp:cNvGraphicFramePr>
            <a:graphic>
              <a:graphicData uri="http://schemas.openxmlformats.org/drawingml/2006/picture">
                <pic:pic>
                  <pic:nvPicPr>
                    <pic:cNvPr id="498" name="image173.png"/>
                    <pic:cNvPicPr/>
                  </pic:nvPicPr>
                  <pic:blipFill>
                    <a:blip r:embed="rId214"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La </w:t>
      </w:r>
      <w:r>
        <w:rPr>
          <w:spacing w:val="2"/>
        </w:rPr>
        <w:t>Gang</w:t>
      </w:r>
      <w:r>
        <w:rPr>
          <w:spacing w:val="-23"/>
        </w:rPr>
        <w:t> </w:t>
      </w:r>
      <w:r>
        <w:rPr/>
        <w:t>à</w:t>
      </w:r>
      <w:r>
        <w:rPr>
          <w:spacing w:val="22"/>
        </w:rPr>
        <w:t> </w:t>
      </w:r>
      <w:r>
        <w:rPr>
          <w:spacing w:val="3"/>
        </w:rPr>
        <w:t>Rambrou</w:t>
      </w:r>
      <w:r>
        <w:rPr>
          <w:spacing w:val="3"/>
          <w:w w:val="101"/>
        </w:rPr>
        <w:t> </w:t>
      </w:r>
      <w:r>
        <w:rPr>
          <w:spacing w:val="3"/>
          <w:w w:val="101"/>
          <w:position w:val="-7"/>
        </w:rPr>
        <w:drawing>
          <wp:inline distT="0" distB="0" distL="0" distR="0">
            <wp:extent cx="126231" cy="147661"/>
            <wp:effectExtent l="0" t="0" r="0" b="0"/>
            <wp:docPr id="499" name="image173.png"/>
            <wp:cNvGraphicFramePr>
              <a:graphicFrameLocks noChangeAspect="1"/>
            </wp:cNvGraphicFramePr>
            <a:graphic>
              <a:graphicData uri="http://schemas.openxmlformats.org/drawingml/2006/picture">
                <pic:pic>
                  <pic:nvPicPr>
                    <pic:cNvPr id="500" name="image173.png"/>
                    <pic:cNvPicPr/>
                  </pic:nvPicPr>
                  <pic:blipFill>
                    <a:blip r:embed="rId214"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t>La </w:t>
      </w:r>
      <w:r>
        <w:rPr>
          <w:spacing w:val="2"/>
        </w:rPr>
        <w:t>Joie </w:t>
      </w:r>
      <w:r>
        <w:rPr/>
        <w:t>des</w:t>
      </w:r>
      <w:r>
        <w:rPr>
          <w:spacing w:val="53"/>
        </w:rPr>
        <w:t> </w:t>
      </w:r>
      <w:r>
        <w:rPr>
          <w:spacing w:val="3"/>
        </w:rPr>
        <w:t>enfants</w:t>
      </w:r>
    </w:p>
    <w:p>
      <w:pPr>
        <w:pStyle w:val="BodyText"/>
        <w:spacing w:line="235" w:lineRule="auto" w:before="14"/>
        <w:ind w:left="393" w:right="1341" w:hanging="275"/>
      </w:pPr>
      <w:r>
        <w:rPr>
          <w:position w:val="-7"/>
        </w:rPr>
        <w:drawing>
          <wp:inline distT="0" distB="0" distL="0" distR="0">
            <wp:extent cx="126231" cy="147661"/>
            <wp:effectExtent l="0" t="0" r="0" b="0"/>
            <wp:docPr id="501" name="image173.png"/>
            <wp:cNvGraphicFramePr>
              <a:graphicFrameLocks noChangeAspect="1"/>
            </wp:cNvGraphicFramePr>
            <a:graphic>
              <a:graphicData uri="http://schemas.openxmlformats.org/drawingml/2006/picture">
                <pic:pic>
                  <pic:nvPicPr>
                    <pic:cNvPr id="502" name="image173.png"/>
                    <pic:cNvPicPr/>
                  </pic:nvPicPr>
                  <pic:blipFill>
                    <a:blip r:embed="rId214"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La </w:t>
      </w:r>
      <w:r>
        <w:rPr>
          <w:spacing w:val="2"/>
        </w:rPr>
        <w:t>maison </w:t>
      </w:r>
      <w:r>
        <w:rPr/>
        <w:t>des </w:t>
      </w:r>
      <w:r>
        <w:rPr>
          <w:spacing w:val="2"/>
        </w:rPr>
        <w:t>femmes </w:t>
      </w:r>
      <w:r>
        <w:rPr>
          <w:spacing w:val="3"/>
        </w:rPr>
        <w:t>sourdes </w:t>
      </w:r>
      <w:r>
        <w:rPr/>
        <w:t>de</w:t>
      </w:r>
      <w:r>
        <w:rPr>
          <w:spacing w:val="8"/>
        </w:rPr>
        <w:t> </w:t>
      </w:r>
      <w:r>
        <w:rPr>
          <w:spacing w:val="3"/>
        </w:rPr>
        <w:t>Montréal</w:t>
      </w:r>
    </w:p>
    <w:p>
      <w:pPr>
        <w:pStyle w:val="BodyText"/>
        <w:spacing w:before="86"/>
        <w:ind w:left="118"/>
      </w:pPr>
      <w:r>
        <w:rPr>
          <w:position w:val="-7"/>
        </w:rPr>
        <w:drawing>
          <wp:inline distT="0" distB="0" distL="0" distR="0">
            <wp:extent cx="126231" cy="147661"/>
            <wp:effectExtent l="0" t="0" r="0" b="0"/>
            <wp:docPr id="503" name="image173.png"/>
            <wp:cNvGraphicFramePr>
              <a:graphicFrameLocks noChangeAspect="1"/>
            </wp:cNvGraphicFramePr>
            <a:graphic>
              <a:graphicData uri="http://schemas.openxmlformats.org/drawingml/2006/picture">
                <pic:pic>
                  <pic:nvPicPr>
                    <pic:cNvPr id="504" name="image173.png"/>
                    <pic:cNvPicPr/>
                  </pic:nvPicPr>
                  <pic:blipFill>
                    <a:blip r:embed="rId214"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t>Le </w:t>
      </w:r>
      <w:r>
        <w:rPr>
          <w:spacing w:val="2"/>
        </w:rPr>
        <w:t>Centre</w:t>
      </w:r>
      <w:r>
        <w:rPr>
          <w:spacing w:val="18"/>
        </w:rPr>
        <w:t> </w:t>
      </w:r>
      <w:r>
        <w:rPr>
          <w:spacing w:val="3"/>
        </w:rPr>
        <w:t>Didache</w:t>
      </w:r>
    </w:p>
    <w:p>
      <w:pPr>
        <w:pStyle w:val="BodyText"/>
        <w:spacing w:line="235" w:lineRule="auto" w:before="59"/>
        <w:ind w:left="393" w:hanging="275"/>
      </w:pPr>
      <w:r>
        <w:rPr>
          <w:position w:val="-7"/>
        </w:rPr>
        <w:drawing>
          <wp:inline distT="0" distB="0" distL="0" distR="0">
            <wp:extent cx="126231" cy="147661"/>
            <wp:effectExtent l="0" t="0" r="0" b="0"/>
            <wp:docPr id="505" name="image174.png"/>
            <wp:cNvGraphicFramePr>
              <a:graphicFrameLocks noChangeAspect="1"/>
            </wp:cNvGraphicFramePr>
            <a:graphic>
              <a:graphicData uri="http://schemas.openxmlformats.org/drawingml/2006/picture">
                <pic:pic>
                  <pic:nvPicPr>
                    <pic:cNvPr id="506" name="image174.png"/>
                    <pic:cNvPicPr/>
                  </pic:nvPicPr>
                  <pic:blipFill>
                    <a:blip r:embed="rId21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Les </w:t>
      </w:r>
      <w:r>
        <w:rPr>
          <w:spacing w:val="2"/>
        </w:rPr>
        <w:t>Amis </w:t>
      </w:r>
      <w:r>
        <w:rPr/>
        <w:t>de </w:t>
      </w:r>
      <w:r>
        <w:rPr>
          <w:spacing w:val="2"/>
        </w:rPr>
        <w:t>l’Est pour </w:t>
      </w:r>
      <w:r>
        <w:rPr/>
        <w:t>la </w:t>
      </w:r>
      <w:r>
        <w:rPr>
          <w:spacing w:val="2"/>
        </w:rPr>
        <w:t>déficience </w:t>
      </w:r>
      <w:r>
        <w:rPr>
          <w:spacing w:val="3"/>
        </w:rPr>
        <w:t>intellectuelle</w:t>
      </w:r>
    </w:p>
    <w:p>
      <w:pPr>
        <w:pStyle w:val="BodyText"/>
        <w:spacing w:before="86"/>
        <w:ind w:left="118"/>
      </w:pPr>
      <w:r>
        <w:rPr>
          <w:position w:val="-7"/>
        </w:rPr>
        <w:drawing>
          <wp:inline distT="0" distB="0" distL="0" distR="0">
            <wp:extent cx="126231" cy="147661"/>
            <wp:effectExtent l="0" t="0" r="0" b="0"/>
            <wp:docPr id="507" name="image174.png"/>
            <wp:cNvGraphicFramePr>
              <a:graphicFrameLocks noChangeAspect="1"/>
            </wp:cNvGraphicFramePr>
            <a:graphic>
              <a:graphicData uri="http://schemas.openxmlformats.org/drawingml/2006/picture">
                <pic:pic>
                  <pic:nvPicPr>
                    <pic:cNvPr id="508" name="image174.png"/>
                    <pic:cNvPicPr/>
                  </pic:nvPicPr>
                  <pic:blipFill>
                    <a:blip r:embed="rId21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Les </w:t>
      </w:r>
      <w:r>
        <w:rPr>
          <w:spacing w:val="2"/>
        </w:rPr>
        <w:t>Compagnons </w:t>
      </w:r>
      <w:r>
        <w:rPr/>
        <w:t>de</w:t>
      </w:r>
      <w:r>
        <w:rPr>
          <w:spacing w:val="30"/>
        </w:rPr>
        <w:t> </w:t>
      </w:r>
      <w:r>
        <w:rPr>
          <w:spacing w:val="3"/>
        </w:rPr>
        <w:t>Montréal</w:t>
      </w:r>
    </w:p>
    <w:p>
      <w:pPr>
        <w:pStyle w:val="BodyText"/>
        <w:spacing w:line="283" w:lineRule="auto" w:before="55"/>
        <w:ind w:left="118" w:right="562"/>
      </w:pPr>
      <w:r>
        <w:rPr>
          <w:position w:val="-7"/>
        </w:rPr>
        <w:drawing>
          <wp:inline distT="0" distB="0" distL="0" distR="0">
            <wp:extent cx="126231" cy="147661"/>
            <wp:effectExtent l="0" t="0" r="0" b="0"/>
            <wp:docPr id="509" name="image174.png"/>
            <wp:cNvGraphicFramePr>
              <a:graphicFrameLocks noChangeAspect="1"/>
            </wp:cNvGraphicFramePr>
            <a:graphic>
              <a:graphicData uri="http://schemas.openxmlformats.org/drawingml/2006/picture">
                <pic:pic>
                  <pic:nvPicPr>
                    <pic:cNvPr id="510" name="image174.png"/>
                    <pic:cNvPicPr/>
                  </pic:nvPicPr>
                  <pic:blipFill>
                    <a:blip r:embed="rId21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Les </w:t>
      </w:r>
      <w:r>
        <w:rPr>
          <w:spacing w:val="2"/>
        </w:rPr>
        <w:t>Jumeleurs </w:t>
      </w:r>
      <w:r>
        <w:rPr/>
        <w:t>/</w:t>
      </w:r>
      <w:r>
        <w:rPr>
          <w:spacing w:val="23"/>
        </w:rPr>
        <w:t> </w:t>
      </w:r>
      <w:r>
        <w:rPr>
          <w:spacing w:val="2"/>
        </w:rPr>
        <w:t>espace</w:t>
      </w:r>
      <w:r>
        <w:rPr>
          <w:spacing w:val="31"/>
        </w:rPr>
        <w:t> </w:t>
      </w:r>
      <w:r>
        <w:rPr>
          <w:spacing w:val="3"/>
        </w:rPr>
        <w:t>communautaire</w:t>
      </w:r>
      <w:r>
        <w:rPr>
          <w:spacing w:val="3"/>
          <w:w w:val="101"/>
        </w:rPr>
        <w:t> </w:t>
      </w:r>
      <w:r>
        <w:rPr>
          <w:spacing w:val="3"/>
          <w:w w:val="101"/>
          <w:position w:val="-7"/>
        </w:rPr>
        <w:drawing>
          <wp:inline distT="0" distB="0" distL="0" distR="0">
            <wp:extent cx="126231" cy="147661"/>
            <wp:effectExtent l="0" t="0" r="0" b="0"/>
            <wp:docPr id="511" name="image174.png"/>
            <wp:cNvGraphicFramePr>
              <a:graphicFrameLocks noChangeAspect="1"/>
            </wp:cNvGraphicFramePr>
            <a:graphic>
              <a:graphicData uri="http://schemas.openxmlformats.org/drawingml/2006/picture">
                <pic:pic>
                  <pic:nvPicPr>
                    <pic:cNvPr id="512" name="image174.png"/>
                    <pic:cNvPicPr/>
                  </pic:nvPicPr>
                  <pic:blipFill>
                    <a:blip r:embed="rId215"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t>Les </w:t>
      </w:r>
      <w:r>
        <w:rPr>
          <w:spacing w:val="2"/>
        </w:rPr>
        <w:t>Petits Soleils </w:t>
      </w:r>
      <w:r>
        <w:rPr/>
        <w:t>de la</w:t>
      </w:r>
      <w:r>
        <w:rPr>
          <w:spacing w:val="16"/>
        </w:rPr>
        <w:t> </w:t>
      </w:r>
      <w:r>
        <w:rPr>
          <w:spacing w:val="3"/>
        </w:rPr>
        <w:t>Pointe-de-l’île</w:t>
      </w:r>
    </w:p>
    <w:p>
      <w:pPr>
        <w:pStyle w:val="BodyText"/>
        <w:spacing w:before="10"/>
        <w:ind w:left="118"/>
      </w:pPr>
      <w:r>
        <w:rPr>
          <w:position w:val="-7"/>
        </w:rPr>
        <w:drawing>
          <wp:inline distT="0" distB="0" distL="0" distR="0">
            <wp:extent cx="126231" cy="147661"/>
            <wp:effectExtent l="0" t="0" r="0" b="0"/>
            <wp:docPr id="513" name="image175.png"/>
            <wp:cNvGraphicFramePr>
              <a:graphicFrameLocks noChangeAspect="1"/>
            </wp:cNvGraphicFramePr>
            <a:graphic>
              <a:graphicData uri="http://schemas.openxmlformats.org/drawingml/2006/picture">
                <pic:pic>
                  <pic:nvPicPr>
                    <pic:cNvPr id="514" name="image175.png"/>
                    <pic:cNvPicPr/>
                  </pic:nvPicPr>
                  <pic:blipFill>
                    <a:blip r:embed="rId216"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L’Étoile de</w:t>
      </w:r>
      <w:r>
        <w:rPr>
          <w:spacing w:val="18"/>
        </w:rPr>
        <w:t> </w:t>
      </w:r>
      <w:r>
        <w:rPr>
          <w:spacing w:val="3"/>
        </w:rPr>
        <w:t>Pacho</w:t>
      </w:r>
    </w:p>
    <w:p>
      <w:pPr>
        <w:pStyle w:val="BodyText"/>
        <w:spacing w:line="283" w:lineRule="auto" w:before="55"/>
        <w:ind w:left="118" w:right="2207"/>
      </w:pPr>
      <w:r>
        <w:rPr>
          <w:position w:val="-7"/>
        </w:rPr>
        <w:drawing>
          <wp:inline distT="0" distB="0" distL="0" distR="0">
            <wp:extent cx="126231" cy="147661"/>
            <wp:effectExtent l="0" t="0" r="0" b="0"/>
            <wp:docPr id="515" name="image175.png"/>
            <wp:cNvGraphicFramePr>
              <a:graphicFrameLocks noChangeAspect="1"/>
            </wp:cNvGraphicFramePr>
            <a:graphic>
              <a:graphicData uri="http://schemas.openxmlformats.org/drawingml/2006/picture">
                <pic:pic>
                  <pic:nvPicPr>
                    <pic:cNvPr id="516" name="image175.png"/>
                    <pic:cNvPicPr/>
                  </pic:nvPicPr>
                  <pic:blipFill>
                    <a:blip r:embed="rId216"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L’Œuvre du</w:t>
      </w:r>
      <w:r>
        <w:rPr>
          <w:spacing w:val="-14"/>
        </w:rPr>
        <w:t> </w:t>
      </w:r>
      <w:r>
        <w:rPr>
          <w:spacing w:val="2"/>
        </w:rPr>
        <w:t>Père</w:t>
      </w:r>
      <w:r>
        <w:rPr>
          <w:spacing w:val="26"/>
        </w:rPr>
        <w:t> </w:t>
      </w:r>
      <w:r>
        <w:rPr>
          <w:spacing w:val="3"/>
        </w:rPr>
        <w:t>Sablon</w:t>
      </w:r>
      <w:r>
        <w:rPr>
          <w:spacing w:val="3"/>
          <w:w w:val="101"/>
        </w:rPr>
        <w:t> </w:t>
      </w:r>
      <w:r>
        <w:rPr>
          <w:spacing w:val="3"/>
          <w:w w:val="101"/>
          <w:position w:val="-7"/>
        </w:rPr>
        <w:drawing>
          <wp:inline distT="0" distB="0" distL="0" distR="0">
            <wp:extent cx="126231" cy="147661"/>
            <wp:effectExtent l="0" t="0" r="0" b="0"/>
            <wp:docPr id="517" name="image176.png"/>
            <wp:cNvGraphicFramePr>
              <a:graphicFrameLocks noChangeAspect="1"/>
            </wp:cNvGraphicFramePr>
            <a:graphic>
              <a:graphicData uri="http://schemas.openxmlformats.org/drawingml/2006/picture">
                <pic:pic>
                  <pic:nvPicPr>
                    <pic:cNvPr id="518"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4"/>
        </w:rPr>
        <w:t>Maestr’O</w:t>
      </w:r>
    </w:p>
    <w:p>
      <w:pPr>
        <w:pStyle w:val="BodyText"/>
        <w:spacing w:line="283" w:lineRule="auto" w:before="11"/>
        <w:ind w:left="118" w:right="1591"/>
      </w:pPr>
      <w:r>
        <w:rPr>
          <w:position w:val="-7"/>
        </w:rPr>
        <w:drawing>
          <wp:inline distT="0" distB="0" distL="0" distR="0">
            <wp:extent cx="126231" cy="147661"/>
            <wp:effectExtent l="0" t="0" r="0" b="0"/>
            <wp:docPr id="519" name="image176.png"/>
            <wp:cNvGraphicFramePr>
              <a:graphicFrameLocks noChangeAspect="1"/>
            </wp:cNvGraphicFramePr>
            <a:graphic>
              <a:graphicData uri="http://schemas.openxmlformats.org/drawingml/2006/picture">
                <pic:pic>
                  <pic:nvPicPr>
                    <pic:cNvPr id="520"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Maison </w:t>
      </w:r>
      <w:r>
        <w:rPr/>
        <w:t>de </w:t>
      </w:r>
      <w:r>
        <w:rPr>
          <w:spacing w:val="2"/>
        </w:rPr>
        <w:t>répit</w:t>
      </w:r>
      <w:r>
        <w:rPr>
          <w:spacing w:val="5"/>
        </w:rPr>
        <w:t> </w:t>
      </w:r>
      <w:r>
        <w:rPr/>
        <w:t>La</w:t>
      </w:r>
      <w:r>
        <w:rPr>
          <w:spacing w:val="25"/>
        </w:rPr>
        <w:t> </w:t>
      </w:r>
      <w:r>
        <w:rPr>
          <w:spacing w:val="3"/>
        </w:rPr>
        <w:t>Ressource</w:t>
      </w:r>
      <w:r>
        <w:rPr>
          <w:spacing w:val="3"/>
          <w:w w:val="101"/>
        </w:rPr>
        <w:t> </w:t>
      </w:r>
      <w:r>
        <w:rPr>
          <w:spacing w:val="3"/>
          <w:w w:val="101"/>
          <w:position w:val="-7"/>
        </w:rPr>
        <w:drawing>
          <wp:inline distT="0" distB="0" distL="0" distR="0">
            <wp:extent cx="126231" cy="147661"/>
            <wp:effectExtent l="0" t="0" r="0" b="0"/>
            <wp:docPr id="521" name="image176.png"/>
            <wp:cNvGraphicFramePr>
              <a:graphicFrameLocks noChangeAspect="1"/>
            </wp:cNvGraphicFramePr>
            <a:graphic>
              <a:graphicData uri="http://schemas.openxmlformats.org/drawingml/2006/picture">
                <pic:pic>
                  <pic:nvPicPr>
                    <pic:cNvPr id="522"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Maison </w:t>
      </w:r>
      <w:r>
        <w:rPr/>
        <w:t>des</w:t>
      </w:r>
      <w:r>
        <w:rPr>
          <w:spacing w:val="18"/>
        </w:rPr>
        <w:t> </w:t>
      </w:r>
      <w:r>
        <w:rPr>
          <w:spacing w:val="3"/>
        </w:rPr>
        <w:t>sourds</w:t>
      </w:r>
    </w:p>
    <w:p>
      <w:pPr>
        <w:pStyle w:val="BodyText"/>
        <w:spacing w:before="10"/>
        <w:ind w:left="118"/>
      </w:pPr>
      <w:r>
        <w:rPr>
          <w:position w:val="-7"/>
        </w:rPr>
        <w:drawing>
          <wp:inline distT="0" distB="0" distL="0" distR="0">
            <wp:extent cx="126231" cy="147661"/>
            <wp:effectExtent l="0" t="0" r="0" b="0"/>
            <wp:docPr id="523" name="image176.png"/>
            <wp:cNvGraphicFramePr>
              <a:graphicFrameLocks noChangeAspect="1"/>
            </wp:cNvGraphicFramePr>
            <a:graphic>
              <a:graphicData uri="http://schemas.openxmlformats.org/drawingml/2006/picture">
                <pic:pic>
                  <pic:nvPicPr>
                    <pic:cNvPr id="524"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Maison l’Échelon Centre </w:t>
      </w:r>
      <w:r>
        <w:rPr/>
        <w:t>de</w:t>
      </w:r>
      <w:r>
        <w:rPr>
          <w:spacing w:val="38"/>
        </w:rPr>
        <w:t> </w:t>
      </w:r>
      <w:r>
        <w:rPr>
          <w:spacing w:val="3"/>
        </w:rPr>
        <w:t>jour</w:t>
      </w:r>
    </w:p>
    <w:p>
      <w:pPr>
        <w:pStyle w:val="BodyText"/>
        <w:spacing w:line="283" w:lineRule="auto" w:before="55"/>
        <w:ind w:left="118" w:right="848"/>
      </w:pPr>
      <w:r>
        <w:rPr>
          <w:position w:val="-7"/>
        </w:rPr>
        <w:drawing>
          <wp:inline distT="0" distB="0" distL="0" distR="0">
            <wp:extent cx="126231" cy="147661"/>
            <wp:effectExtent l="0" t="0" r="0" b="0"/>
            <wp:docPr id="525" name="image176.png"/>
            <wp:cNvGraphicFramePr>
              <a:graphicFrameLocks noChangeAspect="1"/>
            </wp:cNvGraphicFramePr>
            <a:graphic>
              <a:graphicData uri="http://schemas.openxmlformats.org/drawingml/2006/picture">
                <pic:pic>
                  <pic:nvPicPr>
                    <pic:cNvPr id="526"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Musée d’art contemporain</w:t>
      </w:r>
      <w:r>
        <w:rPr>
          <w:spacing w:val="46"/>
        </w:rPr>
        <w:t> </w:t>
      </w:r>
      <w:r>
        <w:rPr/>
        <w:t>de</w:t>
      </w:r>
      <w:r>
        <w:rPr>
          <w:spacing w:val="16"/>
        </w:rPr>
        <w:t> </w:t>
      </w:r>
      <w:r>
        <w:rPr/>
        <w:t>Montréal</w:t>
      </w:r>
      <w:r>
        <w:rPr>
          <w:w w:val="101"/>
        </w:rPr>
        <w:t> </w:t>
      </w:r>
      <w:r>
        <w:rPr>
          <w:w w:val="101"/>
          <w:position w:val="-7"/>
        </w:rPr>
        <w:drawing>
          <wp:inline distT="0" distB="0" distL="0" distR="0">
            <wp:extent cx="126231" cy="147661"/>
            <wp:effectExtent l="0" t="0" r="0" b="0"/>
            <wp:docPr id="527" name="image176.png"/>
            <wp:cNvGraphicFramePr>
              <a:graphicFrameLocks noChangeAspect="1"/>
            </wp:cNvGraphicFramePr>
            <a:graphic>
              <a:graphicData uri="http://schemas.openxmlformats.org/drawingml/2006/picture">
                <pic:pic>
                  <pic:nvPicPr>
                    <pic:cNvPr id="528"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w w:val="101"/>
          <w:position w:val="-7"/>
        </w:rPr>
      </w:r>
      <w:r>
        <w:rPr>
          <w:rFonts w:ascii="Times New Roman" w:hAnsi="Times New Roman"/>
          <w:spacing w:val="14"/>
          <w:w w:val="101"/>
        </w:rPr>
        <w:t> </w:t>
      </w:r>
      <w:r>
        <w:rPr>
          <w:spacing w:val="2"/>
        </w:rPr>
        <w:t>Olympiques spéciaux </w:t>
      </w:r>
      <w:r>
        <w:rPr/>
        <w:t>du</w:t>
      </w:r>
      <w:r>
        <w:rPr>
          <w:spacing w:val="43"/>
        </w:rPr>
        <w:t> </w:t>
      </w:r>
      <w:r>
        <w:rPr>
          <w:spacing w:val="3"/>
        </w:rPr>
        <w:t>Québec</w:t>
      </w:r>
    </w:p>
    <w:p>
      <w:pPr>
        <w:pStyle w:val="BodyText"/>
        <w:spacing w:line="283" w:lineRule="auto" w:before="10"/>
        <w:ind w:left="118" w:right="2650"/>
      </w:pPr>
      <w:r>
        <w:rPr>
          <w:position w:val="-7"/>
        </w:rPr>
        <w:drawing>
          <wp:inline distT="0" distB="0" distL="0" distR="0">
            <wp:extent cx="126231" cy="147661"/>
            <wp:effectExtent l="0" t="0" r="0" b="0"/>
            <wp:docPr id="529" name="image176.png"/>
            <wp:cNvGraphicFramePr>
              <a:graphicFrameLocks noChangeAspect="1"/>
            </wp:cNvGraphicFramePr>
            <a:graphic>
              <a:graphicData uri="http://schemas.openxmlformats.org/drawingml/2006/picture">
                <pic:pic>
                  <pic:nvPicPr>
                    <pic:cNvPr id="530"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Parahockey</w:t>
      </w:r>
      <w:r>
        <w:rPr>
          <w:spacing w:val="57"/>
        </w:rPr>
        <w:t> </w:t>
      </w:r>
      <w:r>
        <w:rPr>
          <w:spacing w:val="3"/>
        </w:rPr>
        <w:t>Montréal</w:t>
      </w:r>
      <w:r>
        <w:rPr>
          <w:spacing w:val="3"/>
          <w:w w:val="101"/>
        </w:rPr>
        <w:t> </w:t>
      </w:r>
      <w:r>
        <w:rPr>
          <w:spacing w:val="3"/>
          <w:w w:val="101"/>
          <w:position w:val="-7"/>
        </w:rPr>
        <w:drawing>
          <wp:inline distT="0" distB="0" distL="0" distR="0">
            <wp:extent cx="126231" cy="147661"/>
            <wp:effectExtent l="0" t="0" r="0" b="0"/>
            <wp:docPr id="531" name="image176.png"/>
            <wp:cNvGraphicFramePr>
              <a:graphicFrameLocks noChangeAspect="1"/>
            </wp:cNvGraphicFramePr>
            <a:graphic>
              <a:graphicData uri="http://schemas.openxmlformats.org/drawingml/2006/picture">
                <pic:pic>
                  <pic:nvPicPr>
                    <pic:cNvPr id="532"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Parasports</w:t>
      </w:r>
      <w:r>
        <w:rPr>
          <w:spacing w:val="19"/>
        </w:rPr>
        <w:t> </w:t>
      </w:r>
      <w:r>
        <w:rPr>
          <w:spacing w:val="3"/>
        </w:rPr>
        <w:t>Québec</w:t>
      </w:r>
    </w:p>
    <w:p>
      <w:pPr>
        <w:pStyle w:val="BodyText"/>
        <w:spacing w:line="283" w:lineRule="auto" w:before="11"/>
        <w:ind w:left="118" w:right="562"/>
      </w:pPr>
      <w:r>
        <w:rPr>
          <w:position w:val="-7"/>
        </w:rPr>
        <w:drawing>
          <wp:inline distT="0" distB="0" distL="0" distR="0">
            <wp:extent cx="126231" cy="147661"/>
            <wp:effectExtent l="0" t="0" r="0" b="0"/>
            <wp:docPr id="533" name="image176.png"/>
            <wp:cNvGraphicFramePr>
              <a:graphicFrameLocks noChangeAspect="1"/>
            </wp:cNvGraphicFramePr>
            <a:graphic>
              <a:graphicData uri="http://schemas.openxmlformats.org/drawingml/2006/picture">
                <pic:pic>
                  <pic:nvPicPr>
                    <pic:cNvPr id="534"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Parents pour </w:t>
      </w:r>
      <w:r>
        <w:rPr/>
        <w:t>la</w:t>
      </w:r>
      <w:r>
        <w:rPr>
          <w:spacing w:val="17"/>
        </w:rPr>
        <w:t> </w:t>
      </w:r>
      <w:r>
        <w:rPr>
          <w:spacing w:val="2"/>
        </w:rPr>
        <w:t>déficience</w:t>
      </w:r>
      <w:r>
        <w:rPr>
          <w:spacing w:val="30"/>
        </w:rPr>
        <w:t> </w:t>
      </w:r>
      <w:r>
        <w:rPr>
          <w:spacing w:val="3"/>
        </w:rPr>
        <w:t>intellectuelle</w:t>
      </w:r>
      <w:r>
        <w:rPr>
          <w:spacing w:val="3"/>
          <w:w w:val="101"/>
        </w:rPr>
        <w:t> </w:t>
      </w:r>
      <w:r>
        <w:rPr>
          <w:spacing w:val="3"/>
          <w:w w:val="101"/>
          <w:position w:val="-7"/>
        </w:rPr>
        <w:drawing>
          <wp:inline distT="0" distB="0" distL="0" distR="0">
            <wp:extent cx="126231" cy="147661"/>
            <wp:effectExtent l="0" t="0" r="0" b="0"/>
            <wp:docPr id="535" name="image176.png"/>
            <wp:cNvGraphicFramePr>
              <a:graphicFrameLocks noChangeAspect="1"/>
            </wp:cNvGraphicFramePr>
            <a:graphic>
              <a:graphicData uri="http://schemas.openxmlformats.org/drawingml/2006/picture">
                <pic:pic>
                  <pic:nvPicPr>
                    <pic:cNvPr id="536"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Parrainage civique</w:t>
      </w:r>
      <w:r>
        <w:rPr>
          <w:spacing w:val="20"/>
        </w:rPr>
        <w:t> </w:t>
      </w:r>
      <w:r>
        <w:rPr>
          <w:spacing w:val="3"/>
        </w:rPr>
        <w:t>Montréal</w:t>
      </w:r>
    </w:p>
    <w:p>
      <w:pPr>
        <w:pStyle w:val="BodyText"/>
        <w:spacing w:before="10"/>
        <w:ind w:left="118"/>
      </w:pPr>
      <w:r>
        <w:rPr>
          <w:position w:val="-7"/>
        </w:rPr>
        <w:drawing>
          <wp:inline distT="0" distB="0" distL="0" distR="0">
            <wp:extent cx="126231" cy="147661"/>
            <wp:effectExtent l="0" t="0" r="0" b="0"/>
            <wp:docPr id="537" name="image176.png"/>
            <wp:cNvGraphicFramePr>
              <a:graphicFrameLocks noChangeAspect="1"/>
            </wp:cNvGraphicFramePr>
            <a:graphic>
              <a:graphicData uri="http://schemas.openxmlformats.org/drawingml/2006/picture">
                <pic:pic>
                  <pic:nvPicPr>
                    <pic:cNvPr id="538"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spacing w:val="2"/>
        </w:rPr>
        <w:t>Patro </w:t>
      </w:r>
      <w:r>
        <w:rPr/>
        <w:t>Le</w:t>
      </w:r>
      <w:r>
        <w:rPr>
          <w:spacing w:val="15"/>
        </w:rPr>
        <w:t> </w:t>
      </w:r>
      <w:r>
        <w:rPr>
          <w:spacing w:val="3"/>
        </w:rPr>
        <w:t>Prevost</w:t>
      </w:r>
    </w:p>
    <w:p>
      <w:pPr>
        <w:pStyle w:val="BodyText"/>
        <w:spacing w:line="235" w:lineRule="auto" w:before="59"/>
        <w:ind w:left="393" w:right="562" w:hanging="275"/>
      </w:pPr>
      <w:r>
        <w:rPr>
          <w:position w:val="-7"/>
        </w:rPr>
        <w:drawing>
          <wp:inline distT="0" distB="0" distL="0" distR="0">
            <wp:extent cx="126231" cy="147661"/>
            <wp:effectExtent l="0" t="0" r="0" b="0"/>
            <wp:docPr id="539" name="image176.png"/>
            <wp:cNvGraphicFramePr>
              <a:graphicFrameLocks noChangeAspect="1"/>
            </wp:cNvGraphicFramePr>
            <a:graphic>
              <a:graphicData uri="http://schemas.openxmlformats.org/drawingml/2006/picture">
                <pic:pic>
                  <pic:nvPicPr>
                    <pic:cNvPr id="540" name="image176.png"/>
                    <pic:cNvPicPr/>
                  </pic:nvPicPr>
                  <pic:blipFill>
                    <a:blip r:embed="rId21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Regroupement </w:t>
      </w:r>
      <w:r>
        <w:rPr/>
        <w:t>de </w:t>
      </w:r>
      <w:r>
        <w:rPr>
          <w:spacing w:val="2"/>
        </w:rPr>
        <w:t>services </w:t>
      </w:r>
      <w:r>
        <w:rPr>
          <w:spacing w:val="3"/>
        </w:rPr>
        <w:t>intégrés Propulsion</w:t>
      </w:r>
    </w:p>
    <w:p>
      <w:pPr>
        <w:pStyle w:val="BodyText"/>
        <w:spacing w:line="235" w:lineRule="auto" w:before="90"/>
        <w:ind w:left="393" w:right="562" w:hanging="275"/>
      </w:pPr>
      <w:r>
        <w:rPr>
          <w:position w:val="-7"/>
        </w:rPr>
        <w:drawing>
          <wp:inline distT="0" distB="0" distL="0" distR="0">
            <wp:extent cx="126231" cy="147661"/>
            <wp:effectExtent l="0" t="0" r="0" b="0"/>
            <wp:docPr id="541" name="image177.png"/>
            <wp:cNvGraphicFramePr>
              <a:graphicFrameLocks noChangeAspect="1"/>
            </wp:cNvGraphicFramePr>
            <a:graphic>
              <a:graphicData uri="http://schemas.openxmlformats.org/drawingml/2006/picture">
                <pic:pic>
                  <pic:nvPicPr>
                    <pic:cNvPr id="542" name="image177.png"/>
                    <pic:cNvPicPr/>
                  </pic:nvPicPr>
                  <pic:blipFill>
                    <a:blip r:embed="rId218"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Regroupement </w:t>
      </w:r>
      <w:r>
        <w:rPr/>
        <w:t>des </w:t>
      </w:r>
      <w:r>
        <w:rPr>
          <w:spacing w:val="2"/>
        </w:rPr>
        <w:t>aveugles </w:t>
      </w:r>
      <w:r>
        <w:rPr>
          <w:spacing w:val="3"/>
        </w:rPr>
        <w:t>et </w:t>
      </w:r>
      <w:r>
        <w:rPr>
          <w:spacing w:val="2"/>
        </w:rPr>
        <w:t>amblyopes </w:t>
      </w:r>
      <w:r>
        <w:rPr/>
        <w:t>du </w:t>
      </w:r>
      <w:r>
        <w:rPr>
          <w:spacing w:val="2"/>
        </w:rPr>
        <w:t>Montréal</w:t>
      </w:r>
      <w:r>
        <w:rPr>
          <w:spacing w:val="-36"/>
        </w:rPr>
        <w:t> </w:t>
      </w:r>
      <w:r>
        <w:rPr>
          <w:spacing w:val="3"/>
        </w:rPr>
        <w:t>Métropolitain</w:t>
      </w:r>
    </w:p>
    <w:p>
      <w:pPr>
        <w:pStyle w:val="BodyText"/>
        <w:spacing w:line="283" w:lineRule="auto" w:before="86"/>
        <w:ind w:left="118" w:right="1074"/>
      </w:pPr>
      <w:r>
        <w:rPr>
          <w:position w:val="-7"/>
        </w:rPr>
        <w:drawing>
          <wp:inline distT="0" distB="0" distL="0" distR="0">
            <wp:extent cx="126231" cy="147661"/>
            <wp:effectExtent l="0" t="0" r="0" b="0"/>
            <wp:docPr id="543" name="image177.png"/>
            <wp:cNvGraphicFramePr>
              <a:graphicFrameLocks noChangeAspect="1"/>
            </wp:cNvGraphicFramePr>
            <a:graphic>
              <a:graphicData uri="http://schemas.openxmlformats.org/drawingml/2006/picture">
                <pic:pic>
                  <pic:nvPicPr>
                    <pic:cNvPr id="544" name="image177.png"/>
                    <pic:cNvPicPr/>
                  </pic:nvPicPr>
                  <pic:blipFill>
                    <a:blip r:embed="rId218"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Regroupement pour </w:t>
      </w:r>
      <w:r>
        <w:rPr/>
        <w:t>la</w:t>
      </w:r>
      <w:r>
        <w:rPr>
          <w:spacing w:val="17"/>
        </w:rPr>
        <w:t> </w:t>
      </w:r>
      <w:r>
        <w:rPr/>
        <w:t>Trisomie</w:t>
      </w:r>
      <w:r>
        <w:rPr>
          <w:spacing w:val="31"/>
        </w:rPr>
        <w:t> </w:t>
      </w:r>
      <w:r>
        <w:rPr>
          <w:spacing w:val="3"/>
        </w:rPr>
        <w:t>21</w:t>
      </w:r>
      <w:r>
        <w:rPr>
          <w:spacing w:val="3"/>
          <w:w w:val="101"/>
        </w:rPr>
        <w:t> </w:t>
      </w:r>
      <w:r>
        <w:rPr>
          <w:spacing w:val="3"/>
          <w:w w:val="101"/>
          <w:position w:val="-7"/>
        </w:rPr>
        <w:drawing>
          <wp:inline distT="0" distB="0" distL="0" distR="0">
            <wp:extent cx="126231" cy="147661"/>
            <wp:effectExtent l="0" t="0" r="0" b="0"/>
            <wp:docPr id="545" name="image177.png"/>
            <wp:cNvGraphicFramePr>
              <a:graphicFrameLocks noChangeAspect="1"/>
            </wp:cNvGraphicFramePr>
            <a:graphic>
              <a:graphicData uri="http://schemas.openxmlformats.org/drawingml/2006/picture">
                <pic:pic>
                  <pic:nvPicPr>
                    <pic:cNvPr id="546" name="image177.png"/>
                    <pic:cNvPicPr/>
                  </pic:nvPicPr>
                  <pic:blipFill>
                    <a:blip r:embed="rId218"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Réseau québécois pour</w:t>
      </w:r>
      <w:r>
        <w:rPr>
          <w:spacing w:val="8"/>
        </w:rPr>
        <w:t> </w:t>
      </w:r>
      <w:r>
        <w:rPr>
          <w:spacing w:val="3"/>
        </w:rPr>
        <w:t>l’inclusion</w:t>
      </w:r>
    </w:p>
    <w:p>
      <w:pPr>
        <w:pStyle w:val="BodyText"/>
        <w:spacing w:line="226" w:lineRule="exact"/>
        <w:ind w:left="393"/>
      </w:pPr>
      <w:r>
        <w:rPr/>
        <w:t>sociale des personnes sourdes et</w:t>
      </w:r>
    </w:p>
    <w:p>
      <w:pPr>
        <w:pStyle w:val="BodyText"/>
        <w:spacing w:line="312" w:lineRule="auto" w:before="24"/>
        <w:ind w:left="118" w:right="3110" w:firstLine="274"/>
      </w:pPr>
      <w:r>
        <w:rPr>
          <w:spacing w:val="3"/>
        </w:rPr>
        <w:t>malentendantes</w:t>
      </w:r>
      <w:r>
        <w:rPr>
          <w:spacing w:val="3"/>
          <w:position w:val="-7"/>
        </w:rPr>
        <w:drawing>
          <wp:inline distT="0" distB="0" distL="0" distR="0">
            <wp:extent cx="126231" cy="147661"/>
            <wp:effectExtent l="0" t="0" r="0" b="0"/>
            <wp:docPr id="547" name="image177.png"/>
            <wp:cNvGraphicFramePr>
              <a:graphicFrameLocks noChangeAspect="1"/>
            </wp:cNvGraphicFramePr>
            <a:graphic>
              <a:graphicData uri="http://schemas.openxmlformats.org/drawingml/2006/picture">
                <pic:pic>
                  <pic:nvPicPr>
                    <pic:cNvPr id="548" name="image177.png"/>
                    <pic:cNvPicPr/>
                  </pic:nvPicPr>
                  <pic:blipFill>
                    <a:blip r:embed="rId218" cstate="print"/>
                    <a:stretch>
                      <a:fillRect/>
                    </a:stretch>
                  </pic:blipFill>
                  <pic:spPr>
                    <a:xfrm>
                      <a:off x="0" y="0"/>
                      <a:ext cx="126231" cy="147661"/>
                    </a:xfrm>
                    <a:prstGeom prst="rect">
                      <a:avLst/>
                    </a:prstGeom>
                  </pic:spPr>
                </pic:pic>
              </a:graphicData>
            </a:graphic>
          </wp:inline>
        </w:drawing>
      </w:r>
      <w:r>
        <w:rPr>
          <w:spacing w:val="3"/>
          <w:position w:val="-7"/>
        </w:rPr>
      </w:r>
      <w:r>
        <w:rPr>
          <w:spacing w:val="3"/>
        </w:rPr>
        <w:t> Rêvanous</w:t>
      </w:r>
    </w:p>
    <w:p>
      <w:pPr>
        <w:pStyle w:val="BodyText"/>
        <w:spacing w:line="278" w:lineRule="exact"/>
        <w:ind w:left="118"/>
      </w:pPr>
      <w:r>
        <w:rPr>
          <w:position w:val="-7"/>
        </w:rPr>
        <w:drawing>
          <wp:inline distT="0" distB="0" distL="0" distR="0">
            <wp:extent cx="126231" cy="147661"/>
            <wp:effectExtent l="0" t="0" r="0" b="0"/>
            <wp:docPr id="549" name="image177.png"/>
            <wp:cNvGraphicFramePr>
              <a:graphicFrameLocks noChangeAspect="1"/>
            </wp:cNvGraphicFramePr>
            <a:graphic>
              <a:graphicData uri="http://schemas.openxmlformats.org/drawingml/2006/picture">
                <pic:pic>
                  <pic:nvPicPr>
                    <pic:cNvPr id="550" name="image177.png"/>
                    <pic:cNvPicPr/>
                  </pic:nvPicPr>
                  <pic:blipFill>
                    <a:blip r:embed="rId218"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spacing w:val="2"/>
        </w:rPr>
        <w:t>Sans oublier </w:t>
      </w:r>
      <w:r>
        <w:rPr/>
        <w:t>le</w:t>
      </w:r>
      <w:r>
        <w:rPr>
          <w:spacing w:val="24"/>
        </w:rPr>
        <w:t> </w:t>
      </w:r>
      <w:r>
        <w:rPr>
          <w:spacing w:val="3"/>
        </w:rPr>
        <w:t>sourire</w:t>
      </w:r>
    </w:p>
    <w:p>
      <w:pPr>
        <w:pStyle w:val="BodyText"/>
        <w:spacing w:line="235" w:lineRule="auto" w:before="59"/>
        <w:ind w:left="393" w:right="1074" w:hanging="275"/>
      </w:pPr>
      <w:r>
        <w:rPr>
          <w:position w:val="-7"/>
        </w:rPr>
        <w:drawing>
          <wp:inline distT="0" distB="0" distL="0" distR="0">
            <wp:extent cx="126231" cy="147661"/>
            <wp:effectExtent l="0" t="0" r="0" b="0"/>
            <wp:docPr id="551" name="image177.png"/>
            <wp:cNvGraphicFramePr>
              <a:graphicFrameLocks noChangeAspect="1"/>
            </wp:cNvGraphicFramePr>
            <a:graphic>
              <a:graphicData uri="http://schemas.openxmlformats.org/drawingml/2006/picture">
                <pic:pic>
                  <pic:nvPicPr>
                    <pic:cNvPr id="552" name="image177.png"/>
                    <pic:cNvPicPr/>
                  </pic:nvPicPr>
                  <pic:blipFill>
                    <a:blip r:embed="rId218"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Société canadienne </w:t>
      </w:r>
      <w:r>
        <w:rPr/>
        <w:t>de la </w:t>
      </w:r>
      <w:r>
        <w:rPr>
          <w:spacing w:val="3"/>
        </w:rPr>
        <w:t>sclérose </w:t>
      </w:r>
      <w:r>
        <w:rPr/>
        <w:t>en </w:t>
      </w:r>
      <w:r>
        <w:rPr>
          <w:spacing w:val="2"/>
        </w:rPr>
        <w:t>plaques </w:t>
      </w:r>
      <w:r>
        <w:rPr/>
        <w:t>- </w:t>
      </w:r>
      <w:r>
        <w:rPr>
          <w:spacing w:val="2"/>
        </w:rPr>
        <w:t>Division </w:t>
      </w:r>
      <w:r>
        <w:rPr/>
        <w:t>du</w:t>
      </w:r>
      <w:r>
        <w:rPr>
          <w:spacing w:val="16"/>
        </w:rPr>
        <w:t> </w:t>
      </w:r>
      <w:r>
        <w:rPr>
          <w:spacing w:val="3"/>
        </w:rPr>
        <w:t>Québec</w:t>
      </w:r>
    </w:p>
    <w:p>
      <w:pPr>
        <w:pStyle w:val="BodyText"/>
        <w:spacing w:line="259" w:lineRule="auto" w:before="86"/>
        <w:ind w:left="393" w:right="1785" w:hanging="275"/>
      </w:pPr>
      <w:r>
        <w:rPr>
          <w:position w:val="-7"/>
        </w:rPr>
        <w:drawing>
          <wp:inline distT="0" distB="0" distL="0" distR="0">
            <wp:extent cx="126231" cy="147661"/>
            <wp:effectExtent l="0" t="0" r="0" b="0"/>
            <wp:docPr id="553" name="image177.png"/>
            <wp:cNvGraphicFramePr>
              <a:graphicFrameLocks noChangeAspect="1"/>
            </wp:cNvGraphicFramePr>
            <a:graphic>
              <a:graphicData uri="http://schemas.openxmlformats.org/drawingml/2006/picture">
                <pic:pic>
                  <pic:nvPicPr>
                    <pic:cNvPr id="554" name="image177.png"/>
                    <pic:cNvPicPr/>
                  </pic:nvPicPr>
                  <pic:blipFill>
                    <a:blip r:embed="rId218"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Solidarité </w:t>
      </w:r>
      <w:r>
        <w:rPr/>
        <w:t>de </w:t>
      </w:r>
      <w:r>
        <w:rPr>
          <w:spacing w:val="2"/>
        </w:rPr>
        <w:t>parents </w:t>
      </w:r>
      <w:r>
        <w:rPr>
          <w:spacing w:val="3"/>
        </w:rPr>
        <w:t>de </w:t>
      </w:r>
      <w:r>
        <w:rPr>
          <w:spacing w:val="2"/>
        </w:rPr>
        <w:t>personnes</w:t>
      </w:r>
      <w:r>
        <w:rPr>
          <w:spacing w:val="53"/>
        </w:rPr>
        <w:t> </w:t>
      </w:r>
      <w:r>
        <w:rPr>
          <w:spacing w:val="3"/>
        </w:rPr>
        <w:t>handicapées</w:t>
      </w:r>
    </w:p>
    <w:p>
      <w:pPr>
        <w:spacing w:after="0" w:line="259" w:lineRule="auto"/>
        <w:sectPr>
          <w:type w:val="continuous"/>
          <w:pgSz w:w="12240" w:h="15840"/>
          <w:pgMar w:top="740" w:bottom="280" w:left="960" w:right="680"/>
          <w:cols w:num="2" w:equalWidth="0">
            <w:col w:w="5129" w:space="40"/>
            <w:col w:w="5431"/>
          </w:cols>
        </w:sectPr>
      </w:pPr>
    </w:p>
    <w:p>
      <w:pPr>
        <w:pStyle w:val="BodyText"/>
        <w:spacing w:before="5"/>
        <w:rPr>
          <w:sz w:val="14"/>
        </w:rPr>
      </w:pPr>
    </w:p>
    <w:p>
      <w:pPr>
        <w:tabs>
          <w:tab w:pos="10161" w:val="right" w:leader="none"/>
        </w:tabs>
        <w:spacing w:before="100"/>
        <w:ind w:left="178" w:right="0" w:firstLine="0"/>
        <w:jc w:val="left"/>
        <w:rPr>
          <w:rFonts w:ascii="Arial Black"/>
          <w:sz w:val="30"/>
        </w:rPr>
      </w:pPr>
      <w:r>
        <w:rPr/>
        <w:drawing>
          <wp:anchor distT="0" distB="0" distL="0" distR="0" allowOverlap="1" layoutInCell="1" locked="0" behindDoc="1" simplePos="0" relativeHeight="249077760">
            <wp:simplePos x="0" y="0"/>
            <wp:positionH relativeFrom="page">
              <wp:posOffset>1472502</wp:posOffset>
            </wp:positionH>
            <wp:positionV relativeFrom="paragraph">
              <wp:posOffset>162428</wp:posOffset>
            </wp:positionV>
            <wp:extent cx="92449" cy="108143"/>
            <wp:effectExtent l="0" t="0" r="0" b="0"/>
            <wp:wrapNone/>
            <wp:docPr id="555" name="image12.png"/>
            <wp:cNvGraphicFramePr>
              <a:graphicFrameLocks noChangeAspect="1"/>
            </wp:cNvGraphicFramePr>
            <a:graphic>
              <a:graphicData uri="http://schemas.openxmlformats.org/drawingml/2006/picture">
                <pic:pic>
                  <pic:nvPicPr>
                    <pic:cNvPr id="556" name="image12.png"/>
                    <pic:cNvPicPr/>
                  </pic:nvPicPr>
                  <pic:blipFill>
                    <a:blip r:embed="rId19" cstate="print"/>
                    <a:stretch>
                      <a:fillRect/>
                    </a:stretch>
                  </pic:blipFill>
                  <pic:spPr>
                    <a:xfrm>
                      <a:off x="0" y="0"/>
                      <a:ext cx="92449" cy="108143"/>
                    </a:xfrm>
                    <a:prstGeom prst="rect">
                      <a:avLst/>
                    </a:prstGeom>
                  </pic:spPr>
                </pic:pic>
              </a:graphicData>
            </a:graphic>
          </wp:anchor>
        </w:drawing>
      </w:r>
      <w:r>
        <w:rPr>
          <w:b/>
          <w:color w:val="58595B"/>
          <w:spacing w:val="2"/>
          <w:position w:val="1"/>
          <w:sz w:val="22"/>
        </w:rPr>
        <w:t>ALTERGO</w:t>
        <w:tab/>
      </w:r>
      <w:r>
        <w:rPr>
          <w:rFonts w:ascii="Arial Black"/>
          <w:color w:val="D63A95"/>
          <w:sz w:val="30"/>
        </w:rPr>
        <w:t>33</w:t>
      </w:r>
    </w:p>
    <w:p>
      <w:pPr>
        <w:spacing w:after="0"/>
        <w:jc w:val="left"/>
        <w:rPr>
          <w:rFonts w:ascii="Arial Black"/>
          <w:sz w:val="30"/>
        </w:rPr>
        <w:sectPr>
          <w:type w:val="continuous"/>
          <w:pgSz w:w="12240" w:h="15840"/>
          <w:pgMar w:top="740" w:bottom="280" w:left="960" w:right="680"/>
        </w:sectPr>
      </w:pPr>
    </w:p>
    <w:p>
      <w:pPr>
        <w:pStyle w:val="BodyText"/>
        <w:rPr>
          <w:rFonts w:ascii="Arial Black"/>
          <w:sz w:val="30"/>
        </w:rPr>
      </w:pPr>
    </w:p>
    <w:p>
      <w:pPr>
        <w:pStyle w:val="BodyText"/>
        <w:rPr>
          <w:rFonts w:ascii="Arial Black"/>
          <w:sz w:val="30"/>
        </w:rPr>
      </w:pPr>
    </w:p>
    <w:p>
      <w:pPr>
        <w:pStyle w:val="BodyText"/>
        <w:spacing w:before="13"/>
        <w:rPr>
          <w:rFonts w:ascii="Arial Black"/>
          <w:sz w:val="20"/>
        </w:rPr>
      </w:pPr>
    </w:p>
    <w:p>
      <w:pPr>
        <w:pStyle w:val="BodyText"/>
        <w:ind w:left="168" w:right="743"/>
        <w:jc w:val="center"/>
      </w:pPr>
      <w:r>
        <w:rPr>
          <w:position w:val="-7"/>
        </w:rPr>
        <w:drawing>
          <wp:inline distT="0" distB="0" distL="0" distR="0">
            <wp:extent cx="126231" cy="147661"/>
            <wp:effectExtent l="0" t="0" r="0" b="0"/>
            <wp:docPr id="557" name="image178.png"/>
            <wp:cNvGraphicFramePr>
              <a:graphicFrameLocks noChangeAspect="1"/>
            </wp:cNvGraphicFramePr>
            <a:graphic>
              <a:graphicData uri="http://schemas.openxmlformats.org/drawingml/2006/picture">
                <pic:pic>
                  <pic:nvPicPr>
                    <pic:cNvPr id="558" name="image178.png"/>
                    <pic:cNvPicPr/>
                  </pic:nvPicPr>
                  <pic:blipFill>
                    <a:blip r:embed="rId221"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21"/>
          <w:sz w:val="20"/>
        </w:rPr>
        <w:t> </w:t>
      </w:r>
      <w:r>
        <w:rPr>
          <w:spacing w:val="2"/>
        </w:rPr>
        <w:t>Théâtre</w:t>
      </w:r>
      <w:r>
        <w:rPr>
          <w:spacing w:val="20"/>
        </w:rPr>
        <w:t> </w:t>
      </w:r>
      <w:r>
        <w:rPr>
          <w:spacing w:val="3"/>
        </w:rPr>
        <w:t>aphasique</w:t>
      </w:r>
    </w:p>
    <w:p>
      <w:pPr>
        <w:pStyle w:val="BodyText"/>
        <w:spacing w:line="259" w:lineRule="auto" w:before="55"/>
        <w:ind w:left="168" w:right="341"/>
        <w:jc w:val="center"/>
      </w:pPr>
      <w:r>
        <w:rPr>
          <w:position w:val="-7"/>
        </w:rPr>
        <w:drawing>
          <wp:inline distT="0" distB="0" distL="0" distR="0">
            <wp:extent cx="126231" cy="147661"/>
            <wp:effectExtent l="0" t="0" r="0" b="0"/>
            <wp:docPr id="559" name="image178.png"/>
            <wp:cNvGraphicFramePr>
              <a:graphicFrameLocks noChangeAspect="1"/>
            </wp:cNvGraphicFramePr>
            <a:graphic>
              <a:graphicData uri="http://schemas.openxmlformats.org/drawingml/2006/picture">
                <pic:pic>
                  <pic:nvPicPr>
                    <pic:cNvPr id="560" name="image178.png"/>
                    <pic:cNvPicPr/>
                  </pic:nvPicPr>
                  <pic:blipFill>
                    <a:blip r:embed="rId221"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21"/>
          <w:sz w:val="20"/>
        </w:rPr>
        <w:t> </w:t>
      </w:r>
      <w:r>
        <w:rPr/>
        <w:t>Troupe «</w:t>
      </w:r>
      <w:r>
        <w:rPr>
          <w:spacing w:val="6"/>
        </w:rPr>
        <w:t> </w:t>
      </w:r>
      <w:r>
        <w:rPr>
          <w:spacing w:val="2"/>
        </w:rPr>
        <w:t>Atout-Cœur</w:t>
      </w:r>
      <w:r>
        <w:rPr>
          <w:spacing w:val="-14"/>
        </w:rPr>
        <w:t> </w:t>
      </w:r>
      <w:r>
        <w:rPr/>
        <w:t>»</w:t>
      </w:r>
      <w:r>
        <w:rPr>
          <w:w w:val="101"/>
        </w:rPr>
        <w:t> </w:t>
      </w:r>
      <w:r>
        <w:rPr>
          <w:w w:val="101"/>
          <w:position w:val="-7"/>
        </w:rPr>
        <w:drawing>
          <wp:inline distT="0" distB="0" distL="0" distR="0">
            <wp:extent cx="126231" cy="147661"/>
            <wp:effectExtent l="0" t="0" r="0" b="0"/>
            <wp:docPr id="561" name="image178.png"/>
            <wp:cNvGraphicFramePr>
              <a:graphicFrameLocks noChangeAspect="1"/>
            </wp:cNvGraphicFramePr>
            <a:graphic>
              <a:graphicData uri="http://schemas.openxmlformats.org/drawingml/2006/picture">
                <pic:pic>
                  <pic:nvPicPr>
                    <pic:cNvPr id="562" name="image178.png"/>
                    <pic:cNvPicPr/>
                  </pic:nvPicPr>
                  <pic:blipFill>
                    <a:blip r:embed="rId221" cstate="print"/>
                    <a:stretch>
                      <a:fillRect/>
                    </a:stretch>
                  </pic:blipFill>
                  <pic:spPr>
                    <a:xfrm>
                      <a:off x="0" y="0"/>
                      <a:ext cx="126231" cy="147661"/>
                    </a:xfrm>
                    <a:prstGeom prst="rect">
                      <a:avLst/>
                    </a:prstGeom>
                  </pic:spPr>
                </pic:pic>
              </a:graphicData>
            </a:graphic>
          </wp:inline>
        </w:drawing>
      </w:r>
      <w:r>
        <w:rPr>
          <w:w w:val="101"/>
          <w:position w:val="-7"/>
        </w:rPr>
      </w:r>
      <w:r>
        <w:rPr>
          <w:rFonts w:ascii="Times New Roman" w:hAnsi="Times New Roman"/>
          <w:spacing w:val="14"/>
          <w:w w:val="101"/>
        </w:rPr>
        <w:t> </w:t>
      </w:r>
      <w:r>
        <w:rPr/>
        <w:t>Un </w:t>
      </w:r>
      <w:r>
        <w:rPr>
          <w:spacing w:val="2"/>
        </w:rPr>
        <w:t>Prolongement </w:t>
      </w:r>
      <w:r>
        <w:rPr/>
        <w:t>à </w:t>
      </w:r>
      <w:r>
        <w:rPr>
          <w:spacing w:val="3"/>
        </w:rPr>
        <w:t>la </w:t>
      </w:r>
      <w:r>
        <w:rPr>
          <w:spacing w:val="2"/>
        </w:rPr>
        <w:t>Famille </w:t>
      </w:r>
      <w:r>
        <w:rPr/>
        <w:t>de</w:t>
      </w:r>
      <w:r>
        <w:rPr>
          <w:spacing w:val="29"/>
        </w:rPr>
        <w:t> </w:t>
      </w:r>
      <w:r>
        <w:rPr>
          <w:spacing w:val="3"/>
        </w:rPr>
        <w:t>Montréal</w:t>
      </w:r>
    </w:p>
    <w:p>
      <w:pPr>
        <w:pStyle w:val="BodyText"/>
        <w:spacing w:line="283" w:lineRule="auto" w:before="68"/>
        <w:ind w:left="168" w:right="224"/>
      </w:pPr>
      <w:r>
        <w:rPr>
          <w:position w:val="-7"/>
        </w:rPr>
        <w:drawing>
          <wp:inline distT="0" distB="0" distL="0" distR="0">
            <wp:extent cx="126231" cy="147661"/>
            <wp:effectExtent l="0" t="0" r="0" b="0"/>
            <wp:docPr id="563" name="image178.png"/>
            <wp:cNvGraphicFramePr>
              <a:graphicFrameLocks noChangeAspect="1"/>
            </wp:cNvGraphicFramePr>
            <a:graphic>
              <a:graphicData uri="http://schemas.openxmlformats.org/drawingml/2006/picture">
                <pic:pic>
                  <pic:nvPicPr>
                    <pic:cNvPr id="564" name="image178.png"/>
                    <pic:cNvPicPr/>
                  </pic:nvPicPr>
                  <pic:blipFill>
                    <a:blip r:embed="rId221"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Vie</w:t>
      </w:r>
      <w:r>
        <w:rPr>
          <w:spacing w:val="56"/>
        </w:rPr>
        <w:t> </w:t>
      </w:r>
      <w:r>
        <w:rPr>
          <w:spacing w:val="3"/>
        </w:rPr>
        <w:t>autonome-Montréal</w:t>
      </w:r>
      <w:r>
        <w:rPr>
          <w:spacing w:val="3"/>
          <w:w w:val="101"/>
        </w:rPr>
        <w:t> </w:t>
      </w:r>
      <w:r>
        <w:rPr>
          <w:spacing w:val="3"/>
          <w:w w:val="101"/>
          <w:position w:val="-7"/>
        </w:rPr>
        <w:drawing>
          <wp:inline distT="0" distB="0" distL="0" distR="0">
            <wp:extent cx="126231" cy="147661"/>
            <wp:effectExtent l="0" t="0" r="0" b="0"/>
            <wp:docPr id="565" name="image178.png"/>
            <wp:cNvGraphicFramePr>
              <a:graphicFrameLocks noChangeAspect="1"/>
            </wp:cNvGraphicFramePr>
            <a:graphic>
              <a:graphicData uri="http://schemas.openxmlformats.org/drawingml/2006/picture">
                <pic:pic>
                  <pic:nvPicPr>
                    <pic:cNvPr id="566" name="image178.png"/>
                    <pic:cNvPicPr/>
                  </pic:nvPicPr>
                  <pic:blipFill>
                    <a:blip r:embed="rId221"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Viomax</w:t>
      </w:r>
    </w:p>
    <w:p>
      <w:pPr>
        <w:pStyle w:val="BodyText"/>
        <w:spacing w:before="10"/>
        <w:ind w:left="168"/>
      </w:pPr>
      <w:r>
        <w:rPr>
          <w:position w:val="-7"/>
        </w:rPr>
        <w:drawing>
          <wp:inline distT="0" distB="0" distL="0" distR="0">
            <wp:extent cx="126231" cy="147661"/>
            <wp:effectExtent l="0" t="0" r="0" b="0"/>
            <wp:docPr id="567" name="image178.png"/>
            <wp:cNvGraphicFramePr>
              <a:graphicFrameLocks noChangeAspect="1"/>
            </wp:cNvGraphicFramePr>
            <a:graphic>
              <a:graphicData uri="http://schemas.openxmlformats.org/drawingml/2006/picture">
                <pic:pic>
                  <pic:nvPicPr>
                    <pic:cNvPr id="568" name="image178.png"/>
                    <pic:cNvPicPr/>
                  </pic:nvPicPr>
                  <pic:blipFill>
                    <a:blip r:embed="rId221"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t>Vues &amp;</w:t>
      </w:r>
      <w:r>
        <w:rPr>
          <w:spacing w:val="17"/>
        </w:rPr>
        <w:t> </w:t>
      </w:r>
      <w:r>
        <w:rPr/>
        <w:t>Voix</w:t>
      </w:r>
    </w:p>
    <w:p>
      <w:pPr>
        <w:pStyle w:val="BodyText"/>
        <w:spacing w:before="55"/>
        <w:ind w:left="168"/>
      </w:pPr>
      <w:r>
        <w:rPr>
          <w:position w:val="-7"/>
        </w:rPr>
        <w:drawing>
          <wp:inline distT="0" distB="0" distL="0" distR="0">
            <wp:extent cx="126231" cy="147661"/>
            <wp:effectExtent l="0" t="0" r="0" b="0"/>
            <wp:docPr id="569" name="image179.png"/>
            <wp:cNvGraphicFramePr>
              <a:graphicFrameLocks noChangeAspect="1"/>
            </wp:cNvGraphicFramePr>
            <a:graphic>
              <a:graphicData uri="http://schemas.openxmlformats.org/drawingml/2006/picture">
                <pic:pic>
                  <pic:nvPicPr>
                    <pic:cNvPr id="570" name="image179.png"/>
                    <pic:cNvPicPr/>
                  </pic:nvPicPr>
                  <pic:blipFill>
                    <a:blip r:embed="rId22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21"/>
          <w:sz w:val="20"/>
        </w:rPr>
        <w:t> </w:t>
      </w:r>
      <w:r>
        <w:rPr>
          <w:spacing w:val="2"/>
        </w:rPr>
        <w:t>YMCA </w:t>
      </w:r>
      <w:r>
        <w:rPr/>
        <w:t>du</w:t>
      </w:r>
      <w:r>
        <w:rPr>
          <w:spacing w:val="6"/>
        </w:rPr>
        <w:t> </w:t>
      </w:r>
      <w:r>
        <w:rPr>
          <w:spacing w:val="3"/>
        </w:rPr>
        <w:t>Québec</w:t>
      </w:r>
    </w:p>
    <w:p>
      <w:pPr>
        <w:pStyle w:val="BodyText"/>
        <w:rPr>
          <w:sz w:val="30"/>
        </w:rPr>
      </w:pPr>
    </w:p>
    <w:p>
      <w:pPr>
        <w:pStyle w:val="BodyText"/>
        <w:spacing w:before="10"/>
        <w:rPr>
          <w:sz w:val="27"/>
        </w:rPr>
      </w:pPr>
    </w:p>
    <w:p>
      <w:pPr>
        <w:pStyle w:val="Heading9"/>
      </w:pPr>
      <w:r>
        <w:rPr/>
        <w:t>Villes membres</w:t>
      </w:r>
    </w:p>
    <w:p>
      <w:pPr>
        <w:pStyle w:val="BodyText"/>
        <w:spacing w:line="235" w:lineRule="auto" w:before="186"/>
        <w:ind w:left="443" w:right="224" w:hanging="275"/>
      </w:pPr>
      <w:r>
        <w:rPr>
          <w:position w:val="-7"/>
        </w:rPr>
        <w:drawing>
          <wp:inline distT="0" distB="0" distL="0" distR="0">
            <wp:extent cx="126231" cy="147661"/>
            <wp:effectExtent l="0" t="0" r="0" b="0"/>
            <wp:docPr id="571" name="image179.png"/>
            <wp:cNvGraphicFramePr>
              <a:graphicFrameLocks noChangeAspect="1"/>
            </wp:cNvGraphicFramePr>
            <a:graphic>
              <a:graphicData uri="http://schemas.openxmlformats.org/drawingml/2006/picture">
                <pic:pic>
                  <pic:nvPicPr>
                    <pic:cNvPr id="572" name="image179.png"/>
                    <pic:cNvPicPr/>
                  </pic:nvPicPr>
                  <pic:blipFill>
                    <a:blip r:embed="rId222"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La Ville de </w:t>
      </w:r>
      <w:r>
        <w:rPr>
          <w:spacing w:val="2"/>
        </w:rPr>
        <w:t>Montréal </w:t>
      </w:r>
      <w:r>
        <w:rPr>
          <w:spacing w:val="3"/>
        </w:rPr>
        <w:t>et </w:t>
      </w:r>
      <w:r>
        <w:rPr/>
        <w:t>les 19</w:t>
      </w:r>
      <w:r>
        <w:rPr>
          <w:spacing w:val="-2"/>
        </w:rPr>
        <w:t> </w:t>
      </w:r>
      <w:r>
        <w:rPr>
          <w:spacing w:val="3"/>
        </w:rPr>
        <w:t>arrondissements</w:t>
      </w:r>
    </w:p>
    <w:p>
      <w:pPr>
        <w:pStyle w:val="BodyText"/>
        <w:spacing w:line="283" w:lineRule="auto" w:before="86"/>
        <w:ind w:left="168" w:right="1269"/>
      </w:pPr>
      <w:r>
        <w:rPr>
          <w:position w:val="-7"/>
        </w:rPr>
        <w:drawing>
          <wp:inline distT="0" distB="0" distL="0" distR="0">
            <wp:extent cx="126231" cy="147661"/>
            <wp:effectExtent l="0" t="0" r="0" b="0"/>
            <wp:docPr id="573" name="image180.png"/>
            <wp:cNvGraphicFramePr>
              <a:graphicFrameLocks noChangeAspect="1"/>
            </wp:cNvGraphicFramePr>
            <a:graphic>
              <a:graphicData uri="http://schemas.openxmlformats.org/drawingml/2006/picture">
                <pic:pic>
                  <pic:nvPicPr>
                    <pic:cNvPr id="574" name="image180.png"/>
                    <pic:cNvPicPr/>
                  </pic:nvPicPr>
                  <pic:blipFill>
                    <a:blip r:embed="rId223"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Beaconsfield</w:t>
      </w:r>
      <w:r>
        <w:rPr>
          <w:spacing w:val="2"/>
          <w:position w:val="-7"/>
        </w:rPr>
        <w:drawing>
          <wp:inline distT="0" distB="0" distL="0" distR="0">
            <wp:extent cx="126231" cy="147661"/>
            <wp:effectExtent l="0" t="0" r="0" b="0"/>
            <wp:docPr id="575" name="image181.png"/>
            <wp:cNvGraphicFramePr>
              <a:graphicFrameLocks noChangeAspect="1"/>
            </wp:cNvGraphicFramePr>
            <a:graphic>
              <a:graphicData uri="http://schemas.openxmlformats.org/drawingml/2006/picture">
                <pic:pic>
                  <pic:nvPicPr>
                    <pic:cNvPr id="576" name="image181.png"/>
                    <pic:cNvPicPr/>
                  </pic:nvPicPr>
                  <pic:blipFill>
                    <a:blip r:embed="rId224" cstate="print"/>
                    <a:stretch>
                      <a:fillRect/>
                    </a:stretch>
                  </pic:blipFill>
                  <pic:spPr>
                    <a:xfrm>
                      <a:off x="0" y="0"/>
                      <a:ext cx="126231" cy="147661"/>
                    </a:xfrm>
                    <a:prstGeom prst="rect">
                      <a:avLst/>
                    </a:prstGeom>
                  </pic:spPr>
                </pic:pic>
              </a:graphicData>
            </a:graphic>
          </wp:inline>
        </w:drawing>
      </w:r>
      <w:r>
        <w:rPr>
          <w:spacing w:val="2"/>
          <w:position w:val="-7"/>
        </w:rPr>
      </w:r>
      <w:r>
        <w:rPr>
          <w:spacing w:val="2"/>
        </w:rPr>
        <w:t> Cité</w:t>
      </w:r>
      <w:r>
        <w:rPr>
          <w:spacing w:val="13"/>
        </w:rPr>
        <w:t> </w:t>
      </w:r>
      <w:r>
        <w:rPr>
          <w:spacing w:val="3"/>
        </w:rPr>
        <w:t>Dorval</w:t>
      </w:r>
    </w:p>
    <w:p>
      <w:pPr>
        <w:pStyle w:val="BodyText"/>
        <w:spacing w:line="283" w:lineRule="auto" w:before="10"/>
        <w:ind w:left="168" w:right="1024"/>
      </w:pPr>
      <w:r>
        <w:rPr>
          <w:position w:val="-7"/>
        </w:rPr>
        <w:drawing>
          <wp:inline distT="0" distB="0" distL="0" distR="0">
            <wp:extent cx="126231" cy="147661"/>
            <wp:effectExtent l="0" t="0" r="0" b="0"/>
            <wp:docPr id="577" name="image181.png"/>
            <wp:cNvGraphicFramePr>
              <a:graphicFrameLocks noChangeAspect="1"/>
            </wp:cNvGraphicFramePr>
            <a:graphic>
              <a:graphicData uri="http://schemas.openxmlformats.org/drawingml/2006/picture">
                <pic:pic>
                  <pic:nvPicPr>
                    <pic:cNvPr id="578" name="image181.png"/>
                    <pic:cNvPicPr/>
                  </pic:nvPicPr>
                  <pic:blipFill>
                    <a:blip r:embed="rId224"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3"/>
        </w:rPr>
        <w:t>Côte-Saint-Luc</w:t>
      </w:r>
      <w:r>
        <w:rPr>
          <w:spacing w:val="3"/>
          <w:position w:val="-7"/>
        </w:rPr>
        <w:drawing>
          <wp:inline distT="0" distB="0" distL="0" distR="0">
            <wp:extent cx="126231" cy="147661"/>
            <wp:effectExtent l="0" t="0" r="0" b="0"/>
            <wp:docPr id="579" name="image181.png"/>
            <wp:cNvGraphicFramePr>
              <a:graphicFrameLocks noChangeAspect="1"/>
            </wp:cNvGraphicFramePr>
            <a:graphic>
              <a:graphicData uri="http://schemas.openxmlformats.org/drawingml/2006/picture">
                <pic:pic>
                  <pic:nvPicPr>
                    <pic:cNvPr id="580" name="image181.png"/>
                    <pic:cNvPicPr/>
                  </pic:nvPicPr>
                  <pic:blipFill>
                    <a:blip r:embed="rId224" cstate="print"/>
                    <a:stretch>
                      <a:fillRect/>
                    </a:stretch>
                  </pic:blipFill>
                  <pic:spPr>
                    <a:xfrm>
                      <a:off x="0" y="0"/>
                      <a:ext cx="126231" cy="147661"/>
                    </a:xfrm>
                    <a:prstGeom prst="rect">
                      <a:avLst/>
                    </a:prstGeom>
                  </pic:spPr>
                </pic:pic>
              </a:graphicData>
            </a:graphic>
          </wp:inline>
        </w:drawing>
      </w:r>
      <w:r>
        <w:rPr>
          <w:spacing w:val="3"/>
          <w:position w:val="-7"/>
        </w:rPr>
      </w:r>
      <w:r>
        <w:rPr>
          <w:spacing w:val="3"/>
        </w:rPr>
        <w:t> Kirkland</w:t>
      </w:r>
    </w:p>
    <w:p>
      <w:pPr>
        <w:pStyle w:val="BodyText"/>
        <w:spacing w:line="283" w:lineRule="auto" w:before="11"/>
        <w:ind w:left="168" w:right="1024"/>
      </w:pPr>
      <w:r>
        <w:rPr>
          <w:position w:val="-7"/>
        </w:rPr>
        <w:drawing>
          <wp:inline distT="0" distB="0" distL="0" distR="0">
            <wp:extent cx="126231" cy="147661"/>
            <wp:effectExtent l="0" t="0" r="0" b="0"/>
            <wp:docPr id="581" name="image181.png"/>
            <wp:cNvGraphicFramePr>
              <a:graphicFrameLocks noChangeAspect="1"/>
            </wp:cNvGraphicFramePr>
            <a:graphic>
              <a:graphicData uri="http://schemas.openxmlformats.org/drawingml/2006/picture">
                <pic:pic>
                  <pic:nvPicPr>
                    <pic:cNvPr id="582" name="image181.png"/>
                    <pic:cNvPicPr/>
                  </pic:nvPicPr>
                  <pic:blipFill>
                    <a:blip r:embed="rId224"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3"/>
        </w:rPr>
        <w:t>Montréal-Ouest</w:t>
      </w:r>
      <w:r>
        <w:rPr>
          <w:spacing w:val="3"/>
          <w:position w:val="-7"/>
        </w:rPr>
        <w:drawing>
          <wp:inline distT="0" distB="0" distL="0" distR="0">
            <wp:extent cx="126231" cy="147661"/>
            <wp:effectExtent l="0" t="0" r="0" b="0"/>
            <wp:docPr id="583" name="image181.png"/>
            <wp:cNvGraphicFramePr>
              <a:graphicFrameLocks noChangeAspect="1"/>
            </wp:cNvGraphicFramePr>
            <a:graphic>
              <a:graphicData uri="http://schemas.openxmlformats.org/drawingml/2006/picture">
                <pic:pic>
                  <pic:nvPicPr>
                    <pic:cNvPr id="584" name="image181.png"/>
                    <pic:cNvPicPr/>
                  </pic:nvPicPr>
                  <pic:blipFill>
                    <a:blip r:embed="rId224" cstate="print"/>
                    <a:stretch>
                      <a:fillRect/>
                    </a:stretch>
                  </pic:blipFill>
                  <pic:spPr>
                    <a:xfrm>
                      <a:off x="0" y="0"/>
                      <a:ext cx="126231" cy="147661"/>
                    </a:xfrm>
                    <a:prstGeom prst="rect">
                      <a:avLst/>
                    </a:prstGeom>
                  </pic:spPr>
                </pic:pic>
              </a:graphicData>
            </a:graphic>
          </wp:inline>
        </w:drawing>
      </w:r>
      <w:r>
        <w:rPr>
          <w:spacing w:val="3"/>
          <w:position w:val="-7"/>
        </w:rPr>
      </w:r>
      <w:r>
        <w:rPr>
          <w:spacing w:val="3"/>
        </w:rPr>
        <w:t> Mont-Royal</w:t>
      </w:r>
    </w:p>
    <w:p>
      <w:pPr>
        <w:pStyle w:val="BodyText"/>
        <w:spacing w:before="10"/>
        <w:ind w:left="168"/>
      </w:pPr>
      <w:r>
        <w:rPr>
          <w:position w:val="-7"/>
        </w:rPr>
        <w:drawing>
          <wp:inline distT="0" distB="0" distL="0" distR="0">
            <wp:extent cx="126231" cy="147661"/>
            <wp:effectExtent l="0" t="0" r="0" b="0"/>
            <wp:docPr id="585" name="image181.png"/>
            <wp:cNvGraphicFramePr>
              <a:graphicFrameLocks noChangeAspect="1"/>
            </wp:cNvGraphicFramePr>
            <a:graphic>
              <a:graphicData uri="http://schemas.openxmlformats.org/drawingml/2006/picture">
                <pic:pic>
                  <pic:nvPicPr>
                    <pic:cNvPr id="586" name="image181.png"/>
                    <pic:cNvPicPr/>
                  </pic:nvPicPr>
                  <pic:blipFill>
                    <a:blip r:embed="rId224" cstate="print"/>
                    <a:stretch>
                      <a:fillRect/>
                    </a:stretch>
                  </pic:blipFill>
                  <pic:spPr>
                    <a:xfrm>
                      <a:off x="0" y="0"/>
                      <a:ext cx="126231" cy="147661"/>
                    </a:xfrm>
                    <a:prstGeom prst="rect">
                      <a:avLst/>
                    </a:prstGeom>
                  </pic:spPr>
                </pic:pic>
              </a:graphicData>
            </a:graphic>
          </wp:inline>
        </w:drawing>
      </w:r>
      <w:r>
        <w:rPr>
          <w:position w:val="-7"/>
        </w:rPr>
      </w:r>
      <w:r>
        <w:rPr>
          <w:rFonts w:ascii="Times New Roman"/>
          <w:sz w:val="20"/>
        </w:rPr>
        <w:t> </w:t>
      </w:r>
      <w:r>
        <w:rPr>
          <w:rFonts w:ascii="Times New Roman"/>
          <w:spacing w:val="-25"/>
          <w:sz w:val="20"/>
        </w:rPr>
        <w:t> </w:t>
      </w:r>
      <w:r>
        <w:rPr>
          <w:spacing w:val="3"/>
        </w:rPr>
        <w:t>Pointe-Claire</w:t>
      </w:r>
    </w:p>
    <w:p>
      <w:pPr>
        <w:pStyle w:val="BodyText"/>
        <w:spacing w:before="55"/>
        <w:ind w:left="443"/>
      </w:pPr>
      <w:r>
        <w:rPr/>
        <w:drawing>
          <wp:anchor distT="0" distB="0" distL="0" distR="0" allowOverlap="1" layoutInCell="1" locked="0" behindDoc="0" simplePos="0" relativeHeight="251854848">
            <wp:simplePos x="0" y="0"/>
            <wp:positionH relativeFrom="page">
              <wp:posOffset>716838</wp:posOffset>
            </wp:positionH>
            <wp:positionV relativeFrom="paragraph">
              <wp:posOffset>81013</wp:posOffset>
            </wp:positionV>
            <wp:extent cx="126231" cy="147661"/>
            <wp:effectExtent l="0" t="0" r="0" b="0"/>
            <wp:wrapNone/>
            <wp:docPr id="587" name="image181.png"/>
            <wp:cNvGraphicFramePr>
              <a:graphicFrameLocks noChangeAspect="1"/>
            </wp:cNvGraphicFramePr>
            <a:graphic>
              <a:graphicData uri="http://schemas.openxmlformats.org/drawingml/2006/picture">
                <pic:pic>
                  <pic:nvPicPr>
                    <pic:cNvPr id="588" name="image181.png"/>
                    <pic:cNvPicPr/>
                  </pic:nvPicPr>
                  <pic:blipFill>
                    <a:blip r:embed="rId224" cstate="print"/>
                    <a:stretch>
                      <a:fillRect/>
                    </a:stretch>
                  </pic:blipFill>
                  <pic:spPr>
                    <a:xfrm>
                      <a:off x="0" y="0"/>
                      <a:ext cx="126231" cy="147661"/>
                    </a:xfrm>
                    <a:prstGeom prst="rect">
                      <a:avLst/>
                    </a:prstGeom>
                  </pic:spPr>
                </pic:pic>
              </a:graphicData>
            </a:graphic>
          </wp:anchor>
        </w:drawing>
      </w:r>
      <w:r>
        <w:rPr/>
        <w:t>Sainte-Anne-de-Bellevue</w:t>
      </w:r>
    </w:p>
    <w:p>
      <w:pPr>
        <w:pStyle w:val="BodyText"/>
        <w:rPr>
          <w:sz w:val="28"/>
        </w:rPr>
      </w:pPr>
      <w:r>
        <w:rPr/>
        <w:br w:type="column"/>
      </w:r>
      <w:r>
        <w:rPr>
          <w:sz w:val="28"/>
        </w:rPr>
      </w:r>
    </w:p>
    <w:p>
      <w:pPr>
        <w:pStyle w:val="BodyText"/>
        <w:rPr>
          <w:sz w:val="28"/>
        </w:rPr>
      </w:pPr>
    </w:p>
    <w:p>
      <w:pPr>
        <w:pStyle w:val="BodyText"/>
        <w:rPr>
          <w:sz w:val="38"/>
        </w:rPr>
      </w:pPr>
    </w:p>
    <w:p>
      <w:pPr>
        <w:pStyle w:val="Heading9"/>
        <w:spacing w:line="266" w:lineRule="auto"/>
        <w:ind w:right="244"/>
      </w:pPr>
      <w:r>
        <w:rPr/>
        <w:t>Organisations dont les composantes d’AlterGo sont membres</w:t>
      </w:r>
    </w:p>
    <w:p>
      <w:pPr>
        <w:pStyle w:val="BodyText"/>
        <w:spacing w:line="235" w:lineRule="auto" w:before="155"/>
        <w:ind w:left="429" w:right="1204" w:hanging="262"/>
      </w:pPr>
      <w:r>
        <w:rPr>
          <w:position w:val="-7"/>
        </w:rPr>
        <w:drawing>
          <wp:inline distT="0" distB="0" distL="0" distR="0">
            <wp:extent cx="126231" cy="147661"/>
            <wp:effectExtent l="0" t="0" r="0" b="0"/>
            <wp:docPr id="589" name="image182.png"/>
            <wp:cNvGraphicFramePr>
              <a:graphicFrameLocks noChangeAspect="1"/>
            </wp:cNvGraphicFramePr>
            <a:graphic>
              <a:graphicData uri="http://schemas.openxmlformats.org/drawingml/2006/picture">
                <pic:pic>
                  <pic:nvPicPr>
                    <pic:cNvPr id="590" name="image182.png"/>
                    <pic:cNvPicPr/>
                  </pic:nvPicPr>
                  <pic:blipFill>
                    <a:blip r:embed="rId22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québécoise pour </w:t>
      </w:r>
      <w:r>
        <w:rPr>
          <w:spacing w:val="3"/>
        </w:rPr>
        <w:t>le </w:t>
      </w:r>
      <w:r>
        <w:rPr>
          <w:spacing w:val="2"/>
        </w:rPr>
        <w:t>loisir </w:t>
      </w:r>
      <w:r>
        <w:rPr/>
        <w:t>des </w:t>
      </w:r>
      <w:r>
        <w:rPr>
          <w:spacing w:val="2"/>
        </w:rPr>
        <w:t>personnes</w:t>
      </w:r>
      <w:r>
        <w:rPr>
          <w:spacing w:val="26"/>
        </w:rPr>
        <w:t> </w:t>
      </w:r>
      <w:r>
        <w:rPr>
          <w:spacing w:val="3"/>
        </w:rPr>
        <w:t>handicapées</w:t>
      </w:r>
    </w:p>
    <w:p>
      <w:pPr>
        <w:pStyle w:val="BodyText"/>
        <w:spacing w:line="235" w:lineRule="auto" w:before="90"/>
        <w:ind w:left="443" w:right="1512" w:hanging="275"/>
      </w:pPr>
      <w:r>
        <w:rPr>
          <w:position w:val="-7"/>
        </w:rPr>
        <w:drawing>
          <wp:inline distT="0" distB="0" distL="0" distR="0">
            <wp:extent cx="126231" cy="147661"/>
            <wp:effectExtent l="0" t="0" r="0" b="0"/>
            <wp:docPr id="591" name="image182.png"/>
            <wp:cNvGraphicFramePr>
              <a:graphicFrameLocks noChangeAspect="1"/>
            </wp:cNvGraphicFramePr>
            <a:graphic>
              <a:graphicData uri="http://schemas.openxmlformats.org/drawingml/2006/picture">
                <pic:pic>
                  <pic:nvPicPr>
                    <pic:cNvPr id="592" name="image182.png"/>
                    <pic:cNvPicPr/>
                  </pic:nvPicPr>
                  <pic:blipFill>
                    <a:blip r:embed="rId22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 québécois </w:t>
      </w:r>
      <w:r>
        <w:rPr/>
        <w:t>de </w:t>
      </w:r>
      <w:r>
        <w:rPr>
          <w:spacing w:val="3"/>
        </w:rPr>
        <w:t>services </w:t>
      </w:r>
      <w:r>
        <w:rPr/>
        <w:t>aux</w:t>
      </w:r>
      <w:r>
        <w:rPr>
          <w:spacing w:val="9"/>
        </w:rPr>
        <w:t> </w:t>
      </w:r>
      <w:r>
        <w:rPr>
          <w:spacing w:val="3"/>
        </w:rPr>
        <w:t>associations</w:t>
      </w:r>
    </w:p>
    <w:p>
      <w:pPr>
        <w:pStyle w:val="BodyText"/>
        <w:spacing w:line="283" w:lineRule="auto" w:before="86"/>
        <w:ind w:left="168" w:right="1512"/>
      </w:pPr>
      <w:r>
        <w:rPr>
          <w:position w:val="-7"/>
        </w:rPr>
        <w:drawing>
          <wp:inline distT="0" distB="0" distL="0" distR="0">
            <wp:extent cx="126231" cy="147661"/>
            <wp:effectExtent l="0" t="0" r="0" b="0"/>
            <wp:docPr id="593" name="image182.png"/>
            <wp:cNvGraphicFramePr>
              <a:graphicFrameLocks noChangeAspect="1"/>
            </wp:cNvGraphicFramePr>
            <a:graphic>
              <a:graphicData uri="http://schemas.openxmlformats.org/drawingml/2006/picture">
                <pic:pic>
                  <pic:nvPicPr>
                    <pic:cNvPr id="594" name="image182.png"/>
                    <pic:cNvPicPr/>
                  </pic:nvPicPr>
                  <pic:blipFill>
                    <a:blip r:embed="rId225"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Chantier </w:t>
      </w:r>
      <w:r>
        <w:rPr/>
        <w:t>de</w:t>
      </w:r>
      <w:r>
        <w:rPr>
          <w:spacing w:val="-6"/>
        </w:rPr>
        <w:t> </w:t>
      </w:r>
      <w:r>
        <w:rPr>
          <w:spacing w:val="2"/>
        </w:rPr>
        <w:t>l’économie</w:t>
      </w:r>
      <w:r>
        <w:rPr>
          <w:spacing w:val="33"/>
        </w:rPr>
        <w:t> </w:t>
      </w:r>
      <w:r>
        <w:rPr>
          <w:spacing w:val="3"/>
        </w:rPr>
        <w:t>sociale</w:t>
      </w:r>
      <w:r>
        <w:rPr>
          <w:spacing w:val="3"/>
          <w:w w:val="101"/>
        </w:rPr>
        <w:t> </w:t>
      </w:r>
      <w:r>
        <w:rPr>
          <w:spacing w:val="3"/>
          <w:w w:val="101"/>
          <w:position w:val="-7"/>
        </w:rPr>
        <w:drawing>
          <wp:inline distT="0" distB="0" distL="0" distR="0">
            <wp:extent cx="126231" cy="147661"/>
            <wp:effectExtent l="0" t="0" r="0" b="0"/>
            <wp:docPr id="595" name="image183.png"/>
            <wp:cNvGraphicFramePr>
              <a:graphicFrameLocks noChangeAspect="1"/>
            </wp:cNvGraphicFramePr>
            <a:graphic>
              <a:graphicData uri="http://schemas.openxmlformats.org/drawingml/2006/picture">
                <pic:pic>
                  <pic:nvPicPr>
                    <pic:cNvPr id="596" name="image183.png"/>
                    <pic:cNvPicPr/>
                  </pic:nvPicPr>
                  <pic:blipFill>
                    <a:blip r:embed="rId226"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Concertation</w:t>
      </w:r>
      <w:r>
        <w:rPr>
          <w:spacing w:val="11"/>
        </w:rPr>
        <w:t> </w:t>
      </w:r>
      <w:r>
        <w:rPr>
          <w:spacing w:val="3"/>
        </w:rPr>
        <w:t>Montréal</w:t>
      </w:r>
    </w:p>
    <w:p>
      <w:pPr>
        <w:pStyle w:val="BodyText"/>
        <w:spacing w:line="235" w:lineRule="auto" w:before="15"/>
        <w:ind w:left="443" w:right="745" w:hanging="275"/>
      </w:pPr>
      <w:r>
        <w:rPr>
          <w:position w:val="-7"/>
        </w:rPr>
        <w:drawing>
          <wp:inline distT="0" distB="0" distL="0" distR="0">
            <wp:extent cx="126231" cy="147661"/>
            <wp:effectExtent l="0" t="0" r="0" b="0"/>
            <wp:docPr id="597" name="image183.png"/>
            <wp:cNvGraphicFramePr>
              <a:graphicFrameLocks noChangeAspect="1"/>
            </wp:cNvGraphicFramePr>
            <a:graphic>
              <a:graphicData uri="http://schemas.openxmlformats.org/drawingml/2006/picture">
                <pic:pic>
                  <pic:nvPicPr>
                    <pic:cNvPr id="598" name="image183.png"/>
                    <pic:cNvPicPr/>
                  </pic:nvPicPr>
                  <pic:blipFill>
                    <a:blip r:embed="rId226"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Confédération </w:t>
      </w:r>
      <w:r>
        <w:rPr/>
        <w:t>des </w:t>
      </w:r>
      <w:r>
        <w:rPr>
          <w:spacing w:val="2"/>
        </w:rPr>
        <w:t>organismes </w:t>
      </w:r>
      <w:r>
        <w:rPr>
          <w:spacing w:val="3"/>
        </w:rPr>
        <w:t>de </w:t>
      </w:r>
      <w:r>
        <w:rPr>
          <w:spacing w:val="2"/>
        </w:rPr>
        <w:t>personnes handicapées </w:t>
      </w:r>
      <w:r>
        <w:rPr/>
        <w:t>du</w:t>
      </w:r>
      <w:r>
        <w:rPr>
          <w:spacing w:val="32"/>
        </w:rPr>
        <w:t> </w:t>
      </w:r>
      <w:r>
        <w:rPr>
          <w:spacing w:val="3"/>
        </w:rPr>
        <w:t>Québec</w:t>
      </w:r>
    </w:p>
    <w:p>
      <w:pPr>
        <w:pStyle w:val="BodyText"/>
        <w:spacing w:before="86"/>
        <w:ind w:left="168"/>
      </w:pPr>
      <w:r>
        <w:rPr>
          <w:position w:val="-7"/>
        </w:rPr>
        <w:drawing>
          <wp:inline distT="0" distB="0" distL="0" distR="0">
            <wp:extent cx="126231" cy="147661"/>
            <wp:effectExtent l="0" t="0" r="0" b="0"/>
            <wp:docPr id="599" name="image183.png"/>
            <wp:cNvGraphicFramePr>
              <a:graphicFrameLocks noChangeAspect="1"/>
            </wp:cNvGraphicFramePr>
            <a:graphic>
              <a:graphicData uri="http://schemas.openxmlformats.org/drawingml/2006/picture">
                <pic:pic>
                  <pic:nvPicPr>
                    <pic:cNvPr id="600" name="image183.png"/>
                    <pic:cNvPicPr/>
                  </pic:nvPicPr>
                  <pic:blipFill>
                    <a:blip r:embed="rId226"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Conseil québécois </w:t>
      </w:r>
      <w:r>
        <w:rPr/>
        <w:t>du</w:t>
      </w:r>
      <w:r>
        <w:rPr>
          <w:spacing w:val="26"/>
        </w:rPr>
        <w:t> </w:t>
      </w:r>
      <w:r>
        <w:rPr>
          <w:spacing w:val="3"/>
        </w:rPr>
        <w:t>loisir</w:t>
      </w:r>
    </w:p>
    <w:p>
      <w:pPr>
        <w:pStyle w:val="BodyText"/>
        <w:spacing w:line="235" w:lineRule="auto" w:before="58"/>
        <w:ind w:left="443" w:right="745" w:hanging="275"/>
      </w:pPr>
      <w:r>
        <w:rPr>
          <w:position w:val="-7"/>
        </w:rPr>
        <w:drawing>
          <wp:inline distT="0" distB="0" distL="0" distR="0">
            <wp:extent cx="126231" cy="147661"/>
            <wp:effectExtent l="0" t="0" r="0" b="0"/>
            <wp:docPr id="601" name="image183.png"/>
            <wp:cNvGraphicFramePr>
              <a:graphicFrameLocks noChangeAspect="1"/>
            </wp:cNvGraphicFramePr>
            <a:graphic>
              <a:graphicData uri="http://schemas.openxmlformats.org/drawingml/2006/picture">
                <pic:pic>
                  <pic:nvPicPr>
                    <pic:cNvPr id="602" name="image183.png"/>
                    <pic:cNvPicPr/>
                  </pic:nvPicPr>
                  <pic:blipFill>
                    <a:blip r:embed="rId226"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Forum régional </w:t>
      </w:r>
      <w:r>
        <w:rPr/>
        <w:t>sur le </w:t>
      </w:r>
      <w:r>
        <w:rPr>
          <w:spacing w:val="3"/>
        </w:rPr>
        <w:t>développement </w:t>
      </w:r>
      <w:r>
        <w:rPr>
          <w:spacing w:val="2"/>
        </w:rPr>
        <w:t>social </w:t>
      </w:r>
      <w:r>
        <w:rPr/>
        <w:t>de </w:t>
      </w:r>
      <w:r>
        <w:rPr>
          <w:spacing w:val="2"/>
        </w:rPr>
        <w:t>l’île </w:t>
      </w:r>
      <w:r>
        <w:rPr/>
        <w:t>de</w:t>
      </w:r>
      <w:r>
        <w:rPr>
          <w:spacing w:val="38"/>
        </w:rPr>
        <w:t> </w:t>
      </w:r>
      <w:r>
        <w:rPr>
          <w:spacing w:val="3"/>
        </w:rPr>
        <w:t>Montréal</w:t>
      </w:r>
    </w:p>
    <w:p>
      <w:pPr>
        <w:spacing w:before="86"/>
        <w:ind w:left="168" w:right="0" w:firstLine="0"/>
        <w:jc w:val="left"/>
        <w:rPr>
          <w:sz w:val="24"/>
        </w:rPr>
      </w:pPr>
      <w:r>
        <w:rPr>
          <w:position w:val="-7"/>
        </w:rPr>
        <w:drawing>
          <wp:inline distT="0" distB="0" distL="0" distR="0">
            <wp:extent cx="126231" cy="147661"/>
            <wp:effectExtent l="0" t="0" r="0" b="0"/>
            <wp:docPr id="603" name="image184.png"/>
            <wp:cNvGraphicFramePr>
              <a:graphicFrameLocks noChangeAspect="1"/>
            </wp:cNvGraphicFramePr>
            <a:graphic>
              <a:graphicData uri="http://schemas.openxmlformats.org/drawingml/2006/picture">
                <pic:pic>
                  <pic:nvPicPr>
                    <pic:cNvPr id="604"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3"/>
          <w:sz w:val="24"/>
        </w:rPr>
        <w:t>Kéroul</w:t>
      </w:r>
    </w:p>
    <w:p>
      <w:pPr>
        <w:pStyle w:val="BodyText"/>
        <w:spacing w:line="235" w:lineRule="auto" w:before="59"/>
        <w:ind w:left="443" w:right="745" w:hanging="275"/>
      </w:pPr>
      <w:r>
        <w:rPr>
          <w:position w:val="-7"/>
        </w:rPr>
        <w:drawing>
          <wp:inline distT="0" distB="0" distL="0" distR="0">
            <wp:extent cx="126231" cy="147661"/>
            <wp:effectExtent l="0" t="0" r="0" b="0"/>
            <wp:docPr id="605" name="image184.png"/>
            <wp:cNvGraphicFramePr>
              <a:graphicFrameLocks noChangeAspect="1"/>
            </wp:cNvGraphicFramePr>
            <a:graphic>
              <a:graphicData uri="http://schemas.openxmlformats.org/drawingml/2006/picture">
                <pic:pic>
                  <pic:nvPicPr>
                    <pic:cNvPr id="606"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Réseau international </w:t>
      </w:r>
      <w:r>
        <w:rPr/>
        <w:t>sur le </w:t>
      </w:r>
      <w:r>
        <w:rPr>
          <w:spacing w:val="3"/>
        </w:rPr>
        <w:t>processus </w:t>
      </w:r>
      <w:r>
        <w:rPr/>
        <w:t>de </w:t>
      </w:r>
      <w:r>
        <w:rPr>
          <w:spacing w:val="2"/>
        </w:rPr>
        <w:t>production </w:t>
      </w:r>
      <w:r>
        <w:rPr/>
        <w:t>du</w:t>
      </w:r>
      <w:r>
        <w:rPr>
          <w:spacing w:val="31"/>
        </w:rPr>
        <w:t> </w:t>
      </w:r>
      <w:r>
        <w:rPr>
          <w:spacing w:val="3"/>
        </w:rPr>
        <w:t>handicap</w:t>
      </w:r>
    </w:p>
    <w:p>
      <w:pPr>
        <w:pStyle w:val="BodyText"/>
        <w:spacing w:line="249" w:lineRule="auto" w:before="86"/>
        <w:ind w:left="443" w:right="1204" w:hanging="275"/>
      </w:pPr>
      <w:r>
        <w:rPr>
          <w:position w:val="-7"/>
        </w:rPr>
        <w:drawing>
          <wp:inline distT="0" distB="0" distL="0" distR="0">
            <wp:extent cx="126231" cy="147661"/>
            <wp:effectExtent l="0" t="0" r="0" b="0"/>
            <wp:docPr id="607" name="image184.png"/>
            <wp:cNvGraphicFramePr>
              <a:graphicFrameLocks noChangeAspect="1"/>
            </wp:cNvGraphicFramePr>
            <a:graphic>
              <a:graphicData uri="http://schemas.openxmlformats.org/drawingml/2006/picture">
                <pic:pic>
                  <pic:nvPicPr>
                    <pic:cNvPr id="608"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Réseau québécois pour </w:t>
      </w:r>
      <w:r>
        <w:rPr>
          <w:spacing w:val="3"/>
        </w:rPr>
        <w:t>l’inclusion </w:t>
      </w:r>
      <w:r>
        <w:rPr>
          <w:spacing w:val="2"/>
        </w:rPr>
        <w:t>sociale </w:t>
      </w:r>
      <w:r>
        <w:rPr/>
        <w:t>des </w:t>
      </w:r>
      <w:r>
        <w:rPr>
          <w:spacing w:val="2"/>
        </w:rPr>
        <w:t>personnes sourdes </w:t>
      </w:r>
      <w:r>
        <w:rPr>
          <w:spacing w:val="3"/>
        </w:rPr>
        <w:t>et malentendantes</w:t>
      </w:r>
    </w:p>
    <w:p>
      <w:pPr>
        <w:pStyle w:val="BodyText"/>
        <w:spacing w:line="283" w:lineRule="auto" w:before="70"/>
        <w:ind w:left="168" w:right="342"/>
      </w:pPr>
      <w:r>
        <w:rPr>
          <w:position w:val="-7"/>
        </w:rPr>
        <w:drawing>
          <wp:inline distT="0" distB="0" distL="0" distR="0">
            <wp:extent cx="126231" cy="147661"/>
            <wp:effectExtent l="0" t="0" r="0" b="0"/>
            <wp:docPr id="609" name="image184.png"/>
            <wp:cNvGraphicFramePr>
              <a:graphicFrameLocks noChangeAspect="1"/>
            </wp:cNvGraphicFramePr>
            <a:graphic>
              <a:graphicData uri="http://schemas.openxmlformats.org/drawingml/2006/picture">
                <pic:pic>
                  <pic:nvPicPr>
                    <pic:cNvPr id="610"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t>Centre</w:t>
      </w:r>
      <w:r>
        <w:rPr>
          <w:spacing w:val="34"/>
        </w:rPr>
        <w:t> </w:t>
      </w:r>
      <w:r>
        <w:rPr/>
        <w:t>québécois</w:t>
      </w:r>
      <w:r>
        <w:rPr>
          <w:spacing w:val="35"/>
        </w:rPr>
        <w:t> </w:t>
      </w:r>
      <w:r>
        <w:rPr/>
        <w:t>de</w:t>
      </w:r>
      <w:r>
        <w:rPr>
          <w:spacing w:val="35"/>
        </w:rPr>
        <w:t> </w:t>
      </w:r>
      <w:r>
        <w:rPr/>
        <w:t>la</w:t>
      </w:r>
      <w:r>
        <w:rPr>
          <w:spacing w:val="35"/>
        </w:rPr>
        <w:t> </w:t>
      </w:r>
      <w:r>
        <w:rPr/>
        <w:t>déficience</w:t>
      </w:r>
      <w:r>
        <w:rPr>
          <w:spacing w:val="35"/>
        </w:rPr>
        <w:t> </w:t>
      </w:r>
      <w:r>
        <w:rPr/>
        <w:t>auditive</w:t>
      </w:r>
      <w:r>
        <w:rPr>
          <w:spacing w:val="2"/>
          <w:w w:val="101"/>
        </w:rPr>
        <w:t> </w:t>
      </w:r>
      <w:r>
        <w:rPr>
          <w:spacing w:val="2"/>
          <w:w w:val="101"/>
          <w:position w:val="-7"/>
        </w:rPr>
        <w:drawing>
          <wp:inline distT="0" distB="0" distL="0" distR="0">
            <wp:extent cx="126231" cy="147661"/>
            <wp:effectExtent l="0" t="0" r="0" b="0"/>
            <wp:docPr id="611" name="image184.png"/>
            <wp:cNvGraphicFramePr>
              <a:graphicFrameLocks noChangeAspect="1"/>
            </wp:cNvGraphicFramePr>
            <a:graphic>
              <a:graphicData uri="http://schemas.openxmlformats.org/drawingml/2006/picture">
                <pic:pic>
                  <pic:nvPicPr>
                    <pic:cNvPr id="612"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spacing w:val="2"/>
          <w:w w:val="101"/>
          <w:position w:val="-7"/>
        </w:rPr>
      </w:r>
      <w:r>
        <w:rPr>
          <w:rFonts w:ascii="Times New Roman" w:hAnsi="Times New Roman"/>
          <w:spacing w:val="12"/>
          <w:w w:val="101"/>
        </w:rPr>
        <w:t> </w:t>
      </w:r>
      <w:r>
        <w:rPr>
          <w:spacing w:val="2"/>
        </w:rPr>
        <w:t>Sport </w:t>
      </w:r>
      <w:r>
        <w:rPr/>
        <w:t>et </w:t>
      </w:r>
      <w:r>
        <w:rPr>
          <w:spacing w:val="2"/>
        </w:rPr>
        <w:t>Loisir </w:t>
      </w:r>
      <w:r>
        <w:rPr/>
        <w:t>de </w:t>
      </w:r>
      <w:r>
        <w:rPr>
          <w:spacing w:val="2"/>
        </w:rPr>
        <w:t>l’île </w:t>
      </w:r>
      <w:r>
        <w:rPr/>
        <w:t>de </w:t>
      </w:r>
      <w:r>
        <w:rPr>
          <w:spacing w:val="3"/>
        </w:rPr>
        <w:t>Montréal</w:t>
      </w:r>
    </w:p>
    <w:p>
      <w:pPr>
        <w:pStyle w:val="BodyText"/>
        <w:spacing w:line="235" w:lineRule="auto" w:before="14"/>
        <w:ind w:left="438" w:right="1512" w:hanging="271"/>
      </w:pPr>
      <w:r>
        <w:rPr>
          <w:position w:val="-7"/>
        </w:rPr>
        <w:drawing>
          <wp:inline distT="0" distB="0" distL="0" distR="0">
            <wp:extent cx="126231" cy="147661"/>
            <wp:effectExtent l="0" t="0" r="0" b="0"/>
            <wp:docPr id="613" name="image184.png"/>
            <wp:cNvGraphicFramePr>
              <a:graphicFrameLocks noChangeAspect="1"/>
            </wp:cNvGraphicFramePr>
            <a:graphic>
              <a:graphicData uri="http://schemas.openxmlformats.org/drawingml/2006/picture">
                <pic:pic>
                  <pic:nvPicPr>
                    <pic:cNvPr id="614"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21"/>
          <w:sz w:val="20"/>
        </w:rPr>
        <w:t> </w:t>
      </w:r>
      <w:r>
        <w:rPr>
          <w:spacing w:val="-3"/>
        </w:rPr>
        <w:t>Table </w:t>
      </w:r>
      <w:r>
        <w:rPr/>
        <w:t>de </w:t>
      </w:r>
      <w:r>
        <w:rPr>
          <w:spacing w:val="2"/>
        </w:rPr>
        <w:t>concertation </w:t>
      </w:r>
      <w:r>
        <w:rPr/>
        <w:t>des </w:t>
      </w:r>
      <w:r>
        <w:rPr>
          <w:spacing w:val="3"/>
        </w:rPr>
        <w:t>ainés </w:t>
      </w:r>
      <w:r>
        <w:rPr/>
        <w:t>de </w:t>
      </w:r>
      <w:r>
        <w:rPr>
          <w:spacing w:val="2"/>
        </w:rPr>
        <w:t>l’île </w:t>
      </w:r>
      <w:r>
        <w:rPr/>
        <w:t>de</w:t>
      </w:r>
      <w:r>
        <w:rPr>
          <w:spacing w:val="27"/>
        </w:rPr>
        <w:t> </w:t>
      </w:r>
      <w:r>
        <w:rPr>
          <w:spacing w:val="3"/>
        </w:rPr>
        <w:t>Montréal</w:t>
      </w:r>
    </w:p>
    <w:p>
      <w:pPr>
        <w:pStyle w:val="BodyText"/>
        <w:spacing w:before="86"/>
        <w:ind w:left="168"/>
      </w:pPr>
      <w:r>
        <w:rPr>
          <w:position w:val="-7"/>
        </w:rPr>
        <w:drawing>
          <wp:inline distT="0" distB="0" distL="0" distR="0">
            <wp:extent cx="126231" cy="147661"/>
            <wp:effectExtent l="0" t="0" r="0" b="0"/>
            <wp:docPr id="615" name="image184.png"/>
            <wp:cNvGraphicFramePr>
              <a:graphicFrameLocks noChangeAspect="1"/>
            </wp:cNvGraphicFramePr>
            <a:graphic>
              <a:graphicData uri="http://schemas.openxmlformats.org/drawingml/2006/picture">
                <pic:pic>
                  <pic:nvPicPr>
                    <pic:cNvPr id="616"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Accès</w:t>
      </w:r>
      <w:r>
        <w:rPr>
          <w:spacing w:val="8"/>
        </w:rPr>
        <w:t> </w:t>
      </w:r>
      <w:r>
        <w:rPr>
          <w:spacing w:val="3"/>
        </w:rPr>
        <w:t>bénévolat</w:t>
      </w:r>
    </w:p>
    <w:p>
      <w:pPr>
        <w:pStyle w:val="BodyText"/>
        <w:spacing w:line="235" w:lineRule="auto" w:before="59"/>
        <w:ind w:left="429" w:right="244" w:hanging="262"/>
      </w:pPr>
      <w:r>
        <w:rPr>
          <w:position w:val="-7"/>
        </w:rPr>
        <w:drawing>
          <wp:inline distT="0" distB="0" distL="0" distR="0">
            <wp:extent cx="126231" cy="147661"/>
            <wp:effectExtent l="0" t="0" r="0" b="0"/>
            <wp:docPr id="617" name="image184.png"/>
            <wp:cNvGraphicFramePr>
              <a:graphicFrameLocks noChangeAspect="1"/>
            </wp:cNvGraphicFramePr>
            <a:graphic>
              <a:graphicData uri="http://schemas.openxmlformats.org/drawingml/2006/picture">
                <pic:pic>
                  <pic:nvPicPr>
                    <pic:cNvPr id="618"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pacing w:val="12"/>
          <w:sz w:val="20"/>
        </w:rPr>
        <w:t> </w:t>
      </w:r>
      <w:r>
        <w:rPr>
          <w:spacing w:val="2"/>
        </w:rPr>
        <w:t>Association québécoise </w:t>
      </w:r>
      <w:r>
        <w:rPr/>
        <w:t>de </w:t>
      </w:r>
      <w:r>
        <w:rPr>
          <w:spacing w:val="2"/>
        </w:rPr>
        <w:t>sports </w:t>
      </w:r>
      <w:r>
        <w:rPr>
          <w:spacing w:val="3"/>
        </w:rPr>
        <w:t>pour </w:t>
      </w:r>
      <w:r>
        <w:rPr>
          <w:spacing w:val="2"/>
        </w:rPr>
        <w:t>paralytiques</w:t>
      </w:r>
      <w:r>
        <w:rPr>
          <w:spacing w:val="10"/>
        </w:rPr>
        <w:t> </w:t>
      </w:r>
      <w:r>
        <w:rPr>
          <w:spacing w:val="3"/>
        </w:rPr>
        <w:t>cérébraux</w:t>
      </w:r>
    </w:p>
    <w:p>
      <w:pPr>
        <w:pStyle w:val="BodyText"/>
        <w:spacing w:line="283" w:lineRule="auto" w:before="86"/>
        <w:ind w:left="168" w:right="2285"/>
      </w:pPr>
      <w:r>
        <w:rPr>
          <w:position w:val="-7"/>
        </w:rPr>
        <w:drawing>
          <wp:inline distT="0" distB="0" distL="0" distR="0">
            <wp:extent cx="126231" cy="147661"/>
            <wp:effectExtent l="0" t="0" r="0" b="0"/>
            <wp:docPr id="619" name="image184.png"/>
            <wp:cNvGraphicFramePr>
              <a:graphicFrameLocks noChangeAspect="1"/>
            </wp:cNvGraphicFramePr>
            <a:graphic>
              <a:graphicData uri="http://schemas.openxmlformats.org/drawingml/2006/picture">
                <pic:pic>
                  <pic:nvPicPr>
                    <pic:cNvPr id="620"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Centre</w:t>
      </w:r>
      <w:r>
        <w:rPr>
          <w:spacing w:val="33"/>
        </w:rPr>
        <w:t> </w:t>
      </w:r>
      <w:r>
        <w:rPr>
          <w:spacing w:val="2"/>
        </w:rPr>
        <w:t>action</w:t>
      </w:r>
      <w:r>
        <w:rPr>
          <w:spacing w:val="33"/>
        </w:rPr>
        <w:t> </w:t>
      </w:r>
      <w:r>
        <w:rPr>
          <w:spacing w:val="3"/>
        </w:rPr>
        <w:t>bénévole</w:t>
      </w:r>
      <w:r>
        <w:rPr>
          <w:spacing w:val="3"/>
          <w:w w:val="101"/>
        </w:rPr>
        <w:t> </w:t>
      </w:r>
      <w:r>
        <w:rPr>
          <w:spacing w:val="3"/>
          <w:w w:val="101"/>
          <w:position w:val="-7"/>
        </w:rPr>
        <w:drawing>
          <wp:inline distT="0" distB="0" distL="0" distR="0">
            <wp:extent cx="126231" cy="147661"/>
            <wp:effectExtent l="0" t="0" r="0" b="0"/>
            <wp:docPr id="621" name="image184.png"/>
            <wp:cNvGraphicFramePr>
              <a:graphicFrameLocks noChangeAspect="1"/>
            </wp:cNvGraphicFramePr>
            <a:graphic>
              <a:graphicData uri="http://schemas.openxmlformats.org/drawingml/2006/picture">
                <pic:pic>
                  <pic:nvPicPr>
                    <pic:cNvPr id="622"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Club </w:t>
      </w:r>
      <w:r>
        <w:rPr/>
        <w:t>de la </w:t>
      </w:r>
      <w:r>
        <w:rPr>
          <w:spacing w:val="2"/>
        </w:rPr>
        <w:t>médaille</w:t>
      </w:r>
      <w:r>
        <w:rPr>
          <w:spacing w:val="13"/>
        </w:rPr>
        <w:t> </w:t>
      </w:r>
      <w:r>
        <w:rPr>
          <w:spacing w:val="3"/>
        </w:rPr>
        <w:t>d’or</w:t>
      </w:r>
    </w:p>
    <w:p>
      <w:pPr>
        <w:pStyle w:val="BodyText"/>
        <w:spacing w:line="283" w:lineRule="auto" w:before="11"/>
        <w:ind w:left="168" w:right="1512"/>
      </w:pPr>
      <w:r>
        <w:rPr>
          <w:position w:val="-7"/>
        </w:rPr>
        <w:drawing>
          <wp:inline distT="0" distB="0" distL="0" distR="0">
            <wp:extent cx="126231" cy="147661"/>
            <wp:effectExtent l="0" t="0" r="0" b="0"/>
            <wp:docPr id="623" name="image184.png"/>
            <wp:cNvGraphicFramePr>
              <a:graphicFrameLocks noChangeAspect="1"/>
            </wp:cNvGraphicFramePr>
            <a:graphic>
              <a:graphicData uri="http://schemas.openxmlformats.org/drawingml/2006/picture">
                <pic:pic>
                  <pic:nvPicPr>
                    <pic:cNvPr id="624"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Comité</w:t>
      </w:r>
      <w:r>
        <w:rPr>
          <w:spacing w:val="44"/>
        </w:rPr>
        <w:t> </w:t>
      </w:r>
      <w:r>
        <w:rPr>
          <w:spacing w:val="2"/>
        </w:rPr>
        <w:t>paralympique</w:t>
      </w:r>
      <w:r>
        <w:rPr>
          <w:spacing w:val="44"/>
        </w:rPr>
        <w:t> </w:t>
      </w:r>
      <w:r>
        <w:rPr>
          <w:spacing w:val="3"/>
        </w:rPr>
        <w:t>canadien</w:t>
      </w:r>
      <w:r>
        <w:rPr>
          <w:spacing w:val="3"/>
          <w:w w:val="101"/>
        </w:rPr>
        <w:t> </w:t>
      </w:r>
      <w:r>
        <w:rPr>
          <w:spacing w:val="3"/>
          <w:w w:val="101"/>
          <w:position w:val="-7"/>
        </w:rPr>
        <w:drawing>
          <wp:inline distT="0" distB="0" distL="0" distR="0">
            <wp:extent cx="126231" cy="147661"/>
            <wp:effectExtent l="0" t="0" r="0" b="0"/>
            <wp:docPr id="625" name="image184.png"/>
            <wp:cNvGraphicFramePr>
              <a:graphicFrameLocks noChangeAspect="1"/>
            </wp:cNvGraphicFramePr>
            <a:graphic>
              <a:graphicData uri="http://schemas.openxmlformats.org/drawingml/2006/picture">
                <pic:pic>
                  <pic:nvPicPr>
                    <pic:cNvPr id="626"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spacing w:val="3"/>
          <w:w w:val="101"/>
          <w:position w:val="-7"/>
        </w:rPr>
      </w:r>
      <w:r>
        <w:rPr>
          <w:rFonts w:ascii="Times New Roman" w:hAnsi="Times New Roman"/>
          <w:spacing w:val="11"/>
          <w:w w:val="101"/>
        </w:rPr>
        <w:t> </w:t>
      </w:r>
      <w:r>
        <w:rPr>
          <w:spacing w:val="2"/>
        </w:rPr>
        <w:t>SPORTSQUÉBEC</w:t>
      </w:r>
    </w:p>
    <w:p>
      <w:pPr>
        <w:pStyle w:val="BodyText"/>
        <w:spacing w:line="249" w:lineRule="auto" w:before="10"/>
        <w:ind w:left="443" w:right="1396" w:hanging="275"/>
        <w:jc w:val="both"/>
      </w:pPr>
      <w:r>
        <w:rPr>
          <w:position w:val="-7"/>
        </w:rPr>
        <w:drawing>
          <wp:inline distT="0" distB="0" distL="0" distR="0">
            <wp:extent cx="126231" cy="147661"/>
            <wp:effectExtent l="0" t="0" r="0" b="0"/>
            <wp:docPr id="627" name="image184.png"/>
            <wp:cNvGraphicFramePr>
              <a:graphicFrameLocks noChangeAspect="1"/>
            </wp:cNvGraphicFramePr>
            <a:graphic>
              <a:graphicData uri="http://schemas.openxmlformats.org/drawingml/2006/picture">
                <pic:pic>
                  <pic:nvPicPr>
                    <pic:cNvPr id="628" name="image184.png"/>
                    <pic:cNvPicPr/>
                  </pic:nvPicPr>
                  <pic:blipFill>
                    <a:blip r:embed="rId227" cstate="print"/>
                    <a:stretch>
                      <a:fillRect/>
                    </a:stretch>
                  </pic:blipFill>
                  <pic:spPr>
                    <a:xfrm>
                      <a:off x="0" y="0"/>
                      <a:ext cx="126231" cy="147661"/>
                    </a:xfrm>
                    <a:prstGeom prst="rect">
                      <a:avLst/>
                    </a:prstGeom>
                  </pic:spPr>
                </pic:pic>
              </a:graphicData>
            </a:graphic>
          </wp:inline>
        </w:drawing>
      </w:r>
      <w:r>
        <w:rPr>
          <w:position w:val="-7"/>
        </w:rPr>
      </w:r>
      <w:r>
        <w:rPr>
          <w:rFonts w:ascii="Times New Roman" w:hAnsi="Times New Roman"/>
          <w:sz w:val="20"/>
        </w:rPr>
        <w:t> </w:t>
      </w:r>
      <w:r>
        <w:rPr>
          <w:rFonts w:ascii="Times New Roman" w:hAnsi="Times New Roman"/>
          <w:spacing w:val="-25"/>
          <w:sz w:val="20"/>
        </w:rPr>
        <w:t> </w:t>
      </w:r>
      <w:r>
        <w:rPr>
          <w:spacing w:val="2"/>
        </w:rPr>
        <w:t>Regroupement intersectoriel </w:t>
      </w:r>
      <w:r>
        <w:rPr>
          <w:spacing w:val="3"/>
        </w:rPr>
        <w:t>des </w:t>
      </w:r>
      <w:r>
        <w:rPr>
          <w:spacing w:val="2"/>
        </w:rPr>
        <w:t>organismes communautaires </w:t>
      </w:r>
      <w:r>
        <w:rPr>
          <w:spacing w:val="3"/>
        </w:rPr>
        <w:t>de Montréal</w:t>
      </w:r>
    </w:p>
    <w:p>
      <w:pPr>
        <w:spacing w:after="0" w:line="249" w:lineRule="auto"/>
        <w:jc w:val="both"/>
        <w:sectPr>
          <w:headerReference w:type="default" r:id="rId219"/>
          <w:footerReference w:type="default" r:id="rId220"/>
          <w:pgSz w:w="12240" w:h="15840"/>
          <w:pgMar w:header="0" w:footer="0" w:top="0" w:bottom="160" w:left="960" w:right="680"/>
          <w:cols w:num="2" w:equalWidth="0">
            <w:col w:w="3288" w:space="1824"/>
            <w:col w:w="5488"/>
          </w:cols>
        </w:sectPr>
      </w:pPr>
    </w:p>
    <w:p>
      <w:pPr>
        <w:pStyle w:val="BodyText"/>
        <w:rPr>
          <w:sz w:val="20"/>
        </w:rPr>
      </w:pPr>
      <w:r>
        <w:rPr/>
        <w:pict>
          <v:group style="position:absolute;margin-left:0pt;margin-top:0pt;width:612pt;height:16.2pt;mso-position-horizontal-relative:page;mso-position-vertical-relative:page;z-index:-254234624" coordorigin="0,0" coordsize="12240,324">
            <v:rect style="position:absolute;left:0;top:0;width:4077;height:324" filled="true" fillcolor="#00b6e3" stroked="false">
              <v:fill type="solid"/>
            </v:rect>
            <v:rect style="position:absolute;left:4076;top:0;width:4082;height:324" filled="true" fillcolor="#582e91" stroked="false">
              <v:fill type="solid"/>
            </v:rect>
            <v:rect style="position:absolute;left:8158;top:0;width:4082;height:324" filled="true" fillcolor="#9a216b"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tabs>
          <w:tab w:pos="7455" w:val="left" w:leader="none"/>
        </w:tabs>
        <w:spacing w:before="100"/>
        <w:ind w:left="173" w:right="0" w:firstLine="0"/>
        <w:jc w:val="left"/>
        <w:rPr>
          <w:b/>
          <w:sz w:val="22"/>
        </w:rPr>
      </w:pPr>
      <w:r>
        <w:rPr/>
        <w:drawing>
          <wp:anchor distT="0" distB="0" distL="0" distR="0" allowOverlap="1" layoutInCell="1" locked="0" behindDoc="1" simplePos="0" relativeHeight="249079808">
            <wp:simplePos x="0" y="0"/>
            <wp:positionH relativeFrom="page">
              <wp:posOffset>5196101</wp:posOffset>
            </wp:positionH>
            <wp:positionV relativeFrom="paragraph">
              <wp:posOffset>162428</wp:posOffset>
            </wp:positionV>
            <wp:extent cx="92449" cy="108143"/>
            <wp:effectExtent l="0" t="0" r="0" b="0"/>
            <wp:wrapNone/>
            <wp:docPr id="629" name="image5.png"/>
            <wp:cNvGraphicFramePr>
              <a:graphicFrameLocks noChangeAspect="1"/>
            </wp:cNvGraphicFramePr>
            <a:graphic>
              <a:graphicData uri="http://schemas.openxmlformats.org/drawingml/2006/picture">
                <pic:pic>
                  <pic:nvPicPr>
                    <pic:cNvPr id="630" name="image5.png"/>
                    <pic:cNvPicPr/>
                  </pic:nvPicPr>
                  <pic:blipFill>
                    <a:blip r:embed="rId34" cstate="print"/>
                    <a:stretch>
                      <a:fillRect/>
                    </a:stretch>
                  </pic:blipFill>
                  <pic:spPr>
                    <a:xfrm>
                      <a:off x="0" y="0"/>
                      <a:ext cx="92449" cy="108143"/>
                    </a:xfrm>
                    <a:prstGeom prst="rect">
                      <a:avLst/>
                    </a:prstGeom>
                  </pic:spPr>
                </pic:pic>
              </a:graphicData>
            </a:graphic>
          </wp:anchor>
        </w:drawing>
      </w:r>
      <w:r>
        <w:rPr>
          <w:rFonts w:ascii="Arial Black"/>
          <w:color w:val="D63A95"/>
          <w:sz w:val="30"/>
        </w:rPr>
        <w:t>34</w:t>
        <w:tab/>
      </w:r>
      <w:r>
        <w:rPr>
          <w:b/>
          <w:color w:val="58595B"/>
          <w:spacing w:val="4"/>
          <w:position w:val="1"/>
          <w:sz w:val="22"/>
        </w:rPr>
        <w:t>RAPPORT ANNUEL </w:t>
      </w:r>
      <w:r>
        <w:rPr>
          <w:b/>
          <w:color w:val="58595B"/>
          <w:spacing w:val="5"/>
          <w:position w:val="1"/>
          <w:sz w:val="22"/>
        </w:rPr>
        <w:t>2019</w:t>
      </w:r>
    </w:p>
    <w:p>
      <w:pPr>
        <w:spacing w:after="0"/>
        <w:jc w:val="left"/>
        <w:rPr>
          <w:sz w:val="22"/>
        </w:rPr>
        <w:sectPr>
          <w:type w:val="continuous"/>
          <w:pgSz w:w="12240" w:h="15840"/>
          <w:pgMar w:top="740" w:bottom="280" w:left="960" w:right="680"/>
        </w:sectPr>
      </w:pPr>
    </w:p>
    <w:p>
      <w:pPr>
        <w:spacing w:line="230" w:lineRule="auto" w:before="85"/>
        <w:ind w:left="174" w:right="2632" w:firstLine="0"/>
        <w:jc w:val="left"/>
        <w:rPr>
          <w:sz w:val="40"/>
        </w:rPr>
      </w:pPr>
      <w:r>
        <w:rPr/>
        <w:pict>
          <v:group style="position:absolute;margin-left:0pt;margin-top:0pt;width:612pt;height:792pt;mso-position-horizontal-relative:page;mso-position-vertical-relative:page;z-index:-254233600" coordorigin="0,0" coordsize="12240,15840">
            <v:rect style="position:absolute;left:0;top:0;width:12240;height:15680" filled="true" fillcolor="#d63a95" stroked="false">
              <v:fill type="solid"/>
            </v:rect>
            <v:shape style="position:absolute;left:1135;top:2932;width:199;height:233" type="#_x0000_t75" stroked="false">
              <v:imagedata r:id="rId230" o:title=""/>
            </v:shape>
            <v:shape style="position:absolute;left:1135;top:3372;width:199;height:233" type="#_x0000_t75" stroked="false">
              <v:imagedata r:id="rId230" o:title=""/>
            </v:shape>
            <v:shape style="position:absolute;left:1135;top:3812;width:199;height:233" type="#_x0000_t75" stroked="false">
              <v:imagedata r:id="rId231" o:title=""/>
            </v:shape>
            <v:shape style="position:absolute;left:1135;top:4272;width:199;height:233" type="#_x0000_t75" stroked="false">
              <v:imagedata r:id="rId231" o:title=""/>
            </v:shape>
            <v:shape style="position:absolute;left:1135;top:5492;width:199;height:233" type="#_x0000_t75" stroked="false">
              <v:imagedata r:id="rId232" o:title=""/>
            </v:shape>
            <v:shape style="position:absolute;left:1135;top:5932;width:199;height:233" type="#_x0000_t75" stroked="false">
              <v:imagedata r:id="rId232" o:title=""/>
            </v:shape>
            <v:shape style="position:absolute;left:1135;top:6372;width:199;height:233" type="#_x0000_t75" stroked="false">
              <v:imagedata r:id="rId232" o:title=""/>
            </v:shape>
            <v:shape style="position:absolute;left:1135;top:6832;width:199;height:233" type="#_x0000_t75" stroked="false">
              <v:imagedata r:id="rId232" o:title=""/>
            </v:shape>
            <v:shape style="position:absolute;left:1135;top:8052;width:199;height:233" type="#_x0000_t75" stroked="false">
              <v:imagedata r:id="rId232" o:title=""/>
            </v:shape>
            <v:shape style="position:absolute;left:1135;top:9272;width:199;height:233" type="#_x0000_t75" stroked="false">
              <v:imagedata r:id="rId232" o:title=""/>
            </v:shape>
            <v:shape style="position:absolute;left:1135;top:9712;width:199;height:233" type="#_x0000_t75" stroked="false">
              <v:imagedata r:id="rId232" o:title=""/>
            </v:shape>
            <v:shape style="position:absolute;left:1135;top:10152;width:199;height:233" type="#_x0000_t75" stroked="false">
              <v:imagedata r:id="rId232" o:title=""/>
            </v:shape>
            <v:shape style="position:absolute;left:1135;top:10592;width:199;height:233" type="#_x0000_t75" stroked="false">
              <v:imagedata r:id="rId233" o:title=""/>
            </v:shape>
            <v:shape style="position:absolute;left:1135;top:11032;width:199;height:233" type="#_x0000_t75" stroked="false">
              <v:imagedata r:id="rId233" o:title=""/>
            </v:shape>
            <v:shape style="position:absolute;left:1135;top:11472;width:199;height:233" type="#_x0000_t75" stroked="false">
              <v:imagedata r:id="rId233" o:title=""/>
            </v:shape>
            <v:shape style="position:absolute;left:1135;top:11912;width:199;height:233" type="#_x0000_t75" stroked="false">
              <v:imagedata r:id="rId233" o:title=""/>
            </v:shape>
            <v:shape style="position:absolute;left:1135;top:12352;width:199;height:233" type="#_x0000_t75" stroked="false">
              <v:imagedata r:id="rId233" o:title=""/>
            </v:shape>
            <v:shape style="position:absolute;left:2318;top:15089;width:146;height:171" type="#_x0000_t75" stroked="false">
              <v:imagedata r:id="rId234" o:title=""/>
            </v:shape>
            <v:rect style="position:absolute;left:0;top:15680;width:12240;height:160" filled="true" fillcolor="#58595b" stroked="false">
              <v:fill type="solid"/>
            </v:rect>
            <v:rect style="position:absolute;left:0;top:0;width:4257;height:324" filled="true" fillcolor="#1283c6" stroked="false">
              <v:fill type="solid"/>
            </v:rect>
            <v:rect style="position:absolute;left:4256;top:0;width:4082;height:324" filled="true" fillcolor="#f15f2a" stroked="false">
              <v:fill type="solid"/>
            </v:rect>
            <v:rect style="position:absolute;left:8338;top:0;width:3902;height:324" filled="true" fillcolor="#bf549f" stroked="false">
              <v:fill type="solid"/>
            </v:rect>
            <w10:wrap type="none"/>
          </v:group>
        </w:pict>
      </w:r>
      <w:r>
        <w:rPr>
          <w:color w:val="FFFFFF"/>
          <w:sz w:val="40"/>
        </w:rPr>
        <w:t>Ce document est une production du service des communications d’AlterGo</w:t>
      </w:r>
    </w:p>
    <w:p>
      <w:pPr>
        <w:pStyle w:val="BodyText"/>
        <w:rPr>
          <w:sz w:val="36"/>
        </w:rPr>
      </w:pPr>
    </w:p>
    <w:p>
      <w:pPr>
        <w:spacing w:before="0"/>
        <w:ind w:left="174" w:right="0" w:firstLine="0"/>
        <w:jc w:val="left"/>
        <w:rPr>
          <w:b/>
          <w:sz w:val="28"/>
        </w:rPr>
      </w:pPr>
      <w:r>
        <w:rPr>
          <w:b/>
          <w:color w:val="FFFFFF"/>
          <w:sz w:val="28"/>
        </w:rPr>
        <w:t>Coordination et rédaction</w:t>
      </w:r>
    </w:p>
    <w:p>
      <w:pPr>
        <w:spacing w:line="367" w:lineRule="auto" w:before="166"/>
        <w:ind w:left="521" w:right="2911" w:firstLine="0"/>
        <w:jc w:val="left"/>
        <w:rPr>
          <w:sz w:val="25"/>
        </w:rPr>
      </w:pPr>
      <w:r>
        <w:rPr>
          <w:color w:val="FFFFFF"/>
          <w:spacing w:val="2"/>
          <w:sz w:val="25"/>
        </w:rPr>
        <w:t>Maude Lapointe, directrice, communications </w:t>
      </w:r>
      <w:r>
        <w:rPr>
          <w:color w:val="FFFFFF"/>
          <w:sz w:val="25"/>
        </w:rPr>
        <w:t>et </w:t>
      </w:r>
      <w:r>
        <w:rPr>
          <w:color w:val="FFFFFF"/>
          <w:spacing w:val="3"/>
          <w:sz w:val="25"/>
        </w:rPr>
        <w:t>marketing </w:t>
      </w:r>
      <w:r>
        <w:rPr>
          <w:color w:val="FFFFFF"/>
          <w:spacing w:val="2"/>
          <w:sz w:val="25"/>
        </w:rPr>
        <w:t>Paméla O’Neill, chargée </w:t>
      </w:r>
      <w:r>
        <w:rPr>
          <w:color w:val="FFFFFF"/>
          <w:sz w:val="25"/>
        </w:rPr>
        <w:t>de </w:t>
      </w:r>
      <w:r>
        <w:rPr>
          <w:color w:val="FFFFFF"/>
          <w:spacing w:val="2"/>
          <w:sz w:val="25"/>
        </w:rPr>
        <w:t>communication, relations</w:t>
      </w:r>
      <w:r>
        <w:rPr>
          <w:color w:val="FFFFFF"/>
          <w:spacing w:val="63"/>
          <w:sz w:val="25"/>
        </w:rPr>
        <w:t> </w:t>
      </w:r>
      <w:r>
        <w:rPr>
          <w:color w:val="FFFFFF"/>
          <w:spacing w:val="3"/>
          <w:sz w:val="25"/>
        </w:rPr>
        <w:t>médias</w:t>
      </w:r>
    </w:p>
    <w:p>
      <w:pPr>
        <w:spacing w:line="384" w:lineRule="auto" w:before="1"/>
        <w:ind w:left="521" w:right="1822" w:firstLine="0"/>
        <w:jc w:val="left"/>
        <w:rPr>
          <w:sz w:val="25"/>
        </w:rPr>
      </w:pPr>
      <w:r>
        <w:rPr>
          <w:color w:val="FFFFFF"/>
          <w:sz w:val="25"/>
        </w:rPr>
        <w:t>Marc-Antoine Tessier, chargé de communication, web et médias sociaux Ralph-Bonet Sanon, chargé de communication, rédaction</w:t>
      </w:r>
    </w:p>
    <w:p>
      <w:pPr>
        <w:pStyle w:val="BodyText"/>
        <w:spacing w:before="7"/>
        <w:rPr>
          <w:sz w:val="23"/>
        </w:rPr>
      </w:pPr>
    </w:p>
    <w:p>
      <w:pPr>
        <w:spacing w:before="0"/>
        <w:ind w:left="174" w:right="0" w:firstLine="0"/>
        <w:jc w:val="left"/>
        <w:rPr>
          <w:b/>
          <w:sz w:val="28"/>
        </w:rPr>
      </w:pPr>
      <w:r>
        <w:rPr>
          <w:b/>
          <w:color w:val="FFFFFF"/>
          <w:sz w:val="28"/>
        </w:rPr>
        <w:t>Collaboration</w:t>
      </w:r>
    </w:p>
    <w:p>
      <w:pPr>
        <w:spacing w:line="367" w:lineRule="auto" w:before="166"/>
        <w:ind w:left="521" w:right="5011" w:firstLine="0"/>
        <w:jc w:val="left"/>
        <w:rPr>
          <w:sz w:val="25"/>
        </w:rPr>
      </w:pPr>
      <w:r>
        <w:rPr>
          <w:color w:val="FFFFFF"/>
          <w:sz w:val="25"/>
        </w:rPr>
        <w:t>Maxime Gagnon, président-directeur général Elsa Lavigne, directrice générale</w:t>
      </w:r>
    </w:p>
    <w:p>
      <w:pPr>
        <w:spacing w:line="384" w:lineRule="auto" w:before="0"/>
        <w:ind w:left="521" w:right="5011" w:firstLine="0"/>
        <w:jc w:val="left"/>
        <w:rPr>
          <w:sz w:val="25"/>
        </w:rPr>
      </w:pPr>
      <w:r>
        <w:rPr>
          <w:color w:val="FFFFFF"/>
          <w:sz w:val="25"/>
        </w:rPr>
        <w:t>Raymond Palmer, directeur administratif Maryline Chocat, chef d’équipe, financement</w:t>
      </w:r>
    </w:p>
    <w:p>
      <w:pPr>
        <w:pStyle w:val="BodyText"/>
        <w:spacing w:before="8"/>
        <w:rPr>
          <w:sz w:val="23"/>
        </w:rPr>
      </w:pPr>
    </w:p>
    <w:p>
      <w:pPr>
        <w:spacing w:before="0"/>
        <w:ind w:left="174" w:right="0" w:firstLine="0"/>
        <w:jc w:val="left"/>
        <w:rPr>
          <w:b/>
          <w:sz w:val="28"/>
        </w:rPr>
      </w:pPr>
      <w:r>
        <w:rPr>
          <w:b/>
          <w:color w:val="FFFFFF"/>
          <w:sz w:val="28"/>
        </w:rPr>
        <w:t>Conception graphique</w:t>
      </w:r>
    </w:p>
    <w:p>
      <w:pPr>
        <w:spacing w:before="166"/>
        <w:ind w:left="521" w:right="0" w:firstLine="0"/>
        <w:jc w:val="left"/>
        <w:rPr>
          <w:sz w:val="25"/>
        </w:rPr>
      </w:pPr>
      <w:r>
        <w:rPr>
          <w:color w:val="FFFFFF"/>
          <w:sz w:val="25"/>
        </w:rPr>
        <w:t>Lison Minville, graphiste</w:t>
      </w:r>
    </w:p>
    <w:p>
      <w:pPr>
        <w:pStyle w:val="BodyText"/>
        <w:spacing w:before="7"/>
        <w:rPr>
          <w:sz w:val="38"/>
        </w:rPr>
      </w:pPr>
    </w:p>
    <w:p>
      <w:pPr>
        <w:spacing w:before="1"/>
        <w:ind w:left="174" w:right="0" w:firstLine="0"/>
        <w:jc w:val="left"/>
        <w:rPr>
          <w:b/>
          <w:sz w:val="28"/>
        </w:rPr>
      </w:pPr>
      <w:r>
        <w:rPr>
          <w:b/>
          <w:color w:val="FFFFFF"/>
          <w:spacing w:val="4"/>
          <w:sz w:val="28"/>
        </w:rPr>
        <w:t>Photographes</w:t>
      </w:r>
    </w:p>
    <w:p>
      <w:pPr>
        <w:spacing w:line="367" w:lineRule="auto" w:before="166"/>
        <w:ind w:left="521" w:right="7339" w:firstLine="0"/>
        <w:jc w:val="left"/>
        <w:rPr>
          <w:sz w:val="25"/>
        </w:rPr>
      </w:pPr>
      <w:r>
        <w:rPr>
          <w:color w:val="FFFFFF"/>
          <w:spacing w:val="2"/>
          <w:sz w:val="25"/>
        </w:rPr>
        <w:t>Patrick </w:t>
      </w:r>
      <w:r>
        <w:rPr>
          <w:color w:val="FFFFFF"/>
          <w:spacing w:val="3"/>
          <w:sz w:val="25"/>
        </w:rPr>
        <w:t>Beauchemin </w:t>
      </w:r>
      <w:r>
        <w:rPr>
          <w:color w:val="FFFFFF"/>
          <w:spacing w:val="2"/>
          <w:sz w:val="25"/>
        </w:rPr>
        <w:t>Jean-Baptiste </w:t>
      </w:r>
      <w:r>
        <w:rPr>
          <w:color w:val="FFFFFF"/>
          <w:spacing w:val="3"/>
          <w:sz w:val="25"/>
        </w:rPr>
        <w:t>Benavent </w:t>
      </w:r>
      <w:r>
        <w:rPr>
          <w:color w:val="FFFFFF"/>
          <w:spacing w:val="2"/>
          <w:sz w:val="25"/>
        </w:rPr>
        <w:t>Farah  </w:t>
      </w:r>
      <w:r>
        <w:rPr>
          <w:color w:val="FFFFFF"/>
          <w:spacing w:val="3"/>
          <w:sz w:val="25"/>
        </w:rPr>
        <w:t>Halloum </w:t>
      </w:r>
      <w:r>
        <w:rPr>
          <w:color w:val="FFFFFF"/>
          <w:spacing w:val="2"/>
          <w:sz w:val="25"/>
        </w:rPr>
        <w:t>François </w:t>
      </w:r>
      <w:r>
        <w:rPr>
          <w:color w:val="FFFFFF"/>
          <w:spacing w:val="3"/>
          <w:sz w:val="25"/>
        </w:rPr>
        <w:t>Lacasse </w:t>
      </w:r>
      <w:r>
        <w:rPr>
          <w:color w:val="FFFFFF"/>
          <w:spacing w:val="2"/>
          <w:sz w:val="25"/>
        </w:rPr>
        <w:t>Michel </w:t>
      </w:r>
      <w:r>
        <w:rPr>
          <w:color w:val="FFFFFF"/>
          <w:spacing w:val="3"/>
          <w:sz w:val="25"/>
        </w:rPr>
        <w:t>Leblanc </w:t>
      </w:r>
      <w:r>
        <w:rPr>
          <w:color w:val="FFFFFF"/>
          <w:spacing w:val="2"/>
          <w:sz w:val="25"/>
        </w:rPr>
        <w:t>François </w:t>
      </w:r>
      <w:r>
        <w:rPr>
          <w:color w:val="FFFFFF"/>
          <w:spacing w:val="3"/>
          <w:sz w:val="25"/>
        </w:rPr>
        <w:t>Mellet </w:t>
      </w:r>
      <w:r>
        <w:rPr>
          <w:color w:val="FFFFFF"/>
          <w:spacing w:val="2"/>
          <w:sz w:val="25"/>
        </w:rPr>
        <w:t>Guillaume  </w:t>
      </w:r>
      <w:r>
        <w:rPr>
          <w:color w:val="FFFFFF"/>
          <w:spacing w:val="3"/>
          <w:sz w:val="25"/>
        </w:rPr>
        <w:t>Milette </w:t>
      </w:r>
      <w:r>
        <w:rPr>
          <w:color w:val="FFFFFF"/>
          <w:spacing w:val="2"/>
          <w:sz w:val="25"/>
        </w:rPr>
        <w:t>Pierre</w:t>
      </w:r>
      <w:r>
        <w:rPr>
          <w:color w:val="FFFFFF"/>
          <w:spacing w:val="7"/>
          <w:sz w:val="25"/>
        </w:rPr>
        <w:t> </w:t>
      </w:r>
      <w:r>
        <w:rPr>
          <w:color w:val="FFFFFF"/>
          <w:spacing w:val="3"/>
          <w:sz w:val="25"/>
        </w:rPr>
        <w:t>Paradis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tabs>
          <w:tab w:pos="10161" w:val="right" w:leader="none"/>
        </w:tabs>
        <w:spacing w:before="100"/>
        <w:ind w:left="178" w:right="0" w:firstLine="0"/>
        <w:jc w:val="left"/>
        <w:rPr>
          <w:rFonts w:ascii="Arial Black"/>
          <w:sz w:val="30"/>
        </w:rPr>
      </w:pPr>
      <w:r>
        <w:rPr>
          <w:b/>
          <w:color w:val="FFFFFF"/>
          <w:spacing w:val="2"/>
          <w:position w:val="1"/>
          <w:sz w:val="22"/>
        </w:rPr>
        <w:t>ALTERGO</w:t>
        <w:tab/>
      </w:r>
      <w:r>
        <w:rPr>
          <w:rFonts w:ascii="Arial Black"/>
          <w:color w:val="FFFFFF"/>
          <w:sz w:val="30"/>
        </w:rPr>
        <w:t>35</w:t>
      </w:r>
    </w:p>
    <w:p>
      <w:pPr>
        <w:spacing w:after="0"/>
        <w:jc w:val="left"/>
        <w:rPr>
          <w:rFonts w:ascii="Arial Black"/>
          <w:sz w:val="30"/>
        </w:rPr>
        <w:sectPr>
          <w:headerReference w:type="default" r:id="rId228"/>
          <w:footerReference w:type="default" r:id="rId229"/>
          <w:pgSz w:w="12240" w:h="15840"/>
          <w:pgMar w:header="0" w:footer="0" w:top="980" w:bottom="280" w:left="960" w:right="680"/>
        </w:sectPr>
      </w:pPr>
    </w:p>
    <w:p>
      <w:pPr>
        <w:pStyle w:val="BodyText"/>
        <w:rPr>
          <w:rFonts w:ascii="Arial Black"/>
          <w:sz w:val="26"/>
        </w:rPr>
      </w:pPr>
      <w:r>
        <w:rPr/>
        <w:pict>
          <v:group style="position:absolute;margin-left:0pt;margin-top:0pt;width:612pt;height:16.2pt;mso-position-horizontal-relative:page;mso-position-vertical-relative:page;z-index:-254219264" coordorigin="0,0" coordsize="12240,324">
            <v:rect style="position:absolute;left:0;top:0;width:4077;height:324" filled="true" fillcolor="#00b6e3" stroked="false">
              <v:fill type="solid"/>
            </v:rect>
            <v:rect style="position:absolute;left:4076;top:0;width:4082;height:324" filled="true" fillcolor="#582e91" stroked="false">
              <v:fill type="solid"/>
            </v:rect>
            <v:rect style="position:absolute;left:8158;top:0;width:4082;height:324" filled="true" fillcolor="#9a216b" stroked="false">
              <v:fill type="solid"/>
            </v:rect>
            <w10:wrap type="none"/>
          </v:group>
        </w:pict>
      </w:r>
      <w:r>
        <w:rPr/>
        <w:pict>
          <v:rect style="position:absolute;margin-left:0pt;margin-top:784pt;width:612pt;height:8pt;mso-position-horizontal-relative:page;mso-position-vertical-relative:page;z-index:251872256" filled="true" fillcolor="#58595b" stroked="false">
            <v:fill type="solid"/>
            <w10:wrap type="none"/>
          </v:rect>
        </w:pict>
      </w: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rPr>
          <w:rFonts w:ascii="Arial Black"/>
          <w:sz w:val="26"/>
        </w:rPr>
      </w:pPr>
    </w:p>
    <w:p>
      <w:pPr>
        <w:pStyle w:val="BodyText"/>
        <w:spacing w:before="13"/>
        <w:rPr>
          <w:rFonts w:ascii="Arial Black"/>
          <w:sz w:val="17"/>
        </w:rPr>
      </w:pPr>
    </w:p>
    <w:p>
      <w:pPr>
        <w:pStyle w:val="BodyText"/>
        <w:ind w:left="1073"/>
      </w:pPr>
      <w:r>
        <w:rPr/>
        <w:pict>
          <v:group style="position:absolute;margin-left:63.167801pt;margin-top:-7.560249pt;width:26.6pt;height:26.6pt;mso-position-horizontal-relative:page;mso-position-vertical-relative:paragraph;z-index:251865088" coordorigin="1263,-151" coordsize="532,532">
            <v:shape style="position:absolute;left:1263;top:-152;width:532;height:532" coordorigin="1263,-151" coordsize="532,532" path="m1529,-151l1458,-142,1395,-115,1341,-73,1300,-20,1273,44,1263,114,1273,185,1300,249,1341,302,1395,344,1458,371,1529,380,1600,371,1663,344,1717,302,1758,249,1785,185,1795,114,1785,44,1758,-20,1717,-73,1663,-115,1600,-142,1529,-151xe" filled="true" fillcolor="#1283c6" stroked="false">
              <v:path arrowok="t"/>
              <v:fill type="solid"/>
            </v:shape>
            <v:shape style="position:absolute;left:1386;top:-42;width:289;height:309" type="#_x0000_t75" stroked="false">
              <v:imagedata r:id="rId237" o:title=""/>
            </v:shape>
            <w10:wrap type="none"/>
          </v:group>
        </w:pict>
      </w:r>
      <w:r>
        <w:rPr>
          <w:spacing w:val="-10"/>
        </w:rPr>
        <w:t>514</w:t>
      </w:r>
      <w:r>
        <w:rPr>
          <w:spacing w:val="-8"/>
        </w:rPr>
        <w:t> </w:t>
      </w:r>
      <w:r>
        <w:rPr/>
        <w:t>933-2739</w:t>
      </w:r>
    </w:p>
    <w:p>
      <w:pPr>
        <w:pStyle w:val="BodyText"/>
        <w:spacing w:before="9"/>
        <w:rPr>
          <w:sz w:val="37"/>
        </w:rPr>
      </w:pPr>
    </w:p>
    <w:p>
      <w:pPr>
        <w:pStyle w:val="BodyText"/>
        <w:ind w:left="1073"/>
      </w:pPr>
      <w:r>
        <w:rPr/>
        <w:pict>
          <v:group style="position:absolute;margin-left:63.1675pt;margin-top:-5.148049pt;width:26.6pt;height:26.6pt;mso-position-horizontal-relative:page;mso-position-vertical-relative:paragraph;z-index:251868160" coordorigin="1263,-103" coordsize="532,532">
            <v:shape style="position:absolute;left:1263;top:-103;width:532;height:532" coordorigin="1263,-103" coordsize="532,532" path="m1557,249l1555,253,1557,253,1557,249m1580,207l1556,207,1556,231,1580,231,1580,207m1580,186l1580,162,1556,162,1556,186,1580,186,1580,186m1581,253l1577,251,1557,253,1556,276,1562,275,1566,275,1580,275,1580,275,1581,253m1625,162l1625,162,1625,162,1625,162m1625,207l1601,207,1601,230,1601,230,1625,231,1625,207m1625,268l1624,254,1624,252,1602,252,1602,275,1617,275,1623,274,1625,268m1625,186l1625,162,1600,161,1601,168,1601,185,1599,186,1625,186m1795,163l1785,92,1758,29,1741,6,1717,-25,1691,-45,1691,273,1688,291,1678,306,1664,316,1646,319,1529,319,1412,319,1397,317,1385,310,1375,299,1368,284,1379,296,1391,298,1414,297,1424,298,1433,297,1448,293,1456,286,1459,284,1466,271,1468,254,1468,220,1468,51,1468,15,1477,6,1609,6,1615,8,1630,23,1640,33,1650,43,1660,53,1666,59,1670,66,1669,78,1669,80,1668,92,1668,95,1669,103,1688,118,1691,130,1691,273,1691,-45,1663,-67,1600,-93,1529,-103,1458,-93,1456,-92,1456,249,1453,264,1446,276,1435,283,1419,286,1408,286,1402,286,1392,284,1388,283,1377,276,1370,265,1367,252,1367,207,1367,85,1369,72,1376,62,1385,55,1398,52,1408,51,1417,51,1427,52,1439,56,1448,63,1454,72,1456,84,1456,249,1456,-92,1395,-67,1341,-25,1300,29,1273,92,1263,163,1273,233,1300,297,1341,351,1395,392,1458,419,1529,428,1600,419,1663,392,1717,351,1741,319,1758,297,1785,233,1795,163e" filled="true" fillcolor="#1283c6" stroked="false">
              <v:path arrowok="t"/>
              <v:fill type="solid"/>
            </v:shape>
            <v:shape style="position:absolute;left:1489;top:27;width:158;height:102" type="#_x0000_t75" stroked="false">
              <v:imagedata r:id="rId238" o:title=""/>
            </v:shape>
            <v:shape style="position:absolute;left:1510;top:161;width:25;height:115" coordorigin="1511,162" coordsize="25,115" path="m1535,275l1535,252,1521,252,1512,252,1512,252,1511,277,1517,275,1521,275,1535,275m1535,207l1513,206,1511,210,1512,230,1535,230,1535,207m1536,186l1535,162,1512,162,1512,163,1512,186,1536,186e" filled="true" fillcolor="#1283c6" stroked="false">
              <v:path arrowok="t"/>
              <v:fill type="solid"/>
            </v:shape>
            <w10:wrap type="none"/>
          </v:group>
        </w:pict>
      </w:r>
      <w:r>
        <w:rPr>
          <w:spacing w:val="-10"/>
        </w:rPr>
        <w:t>514</w:t>
      </w:r>
      <w:r>
        <w:rPr>
          <w:spacing w:val="14"/>
        </w:rPr>
        <w:t> </w:t>
      </w:r>
      <w:r>
        <w:rPr/>
        <w:t>933-9384</w:t>
      </w:r>
    </w:p>
    <w:p>
      <w:pPr>
        <w:pStyle w:val="BodyText"/>
        <w:spacing w:before="8"/>
        <w:rPr>
          <w:sz w:val="33"/>
        </w:rPr>
      </w:pPr>
    </w:p>
    <w:p>
      <w:pPr>
        <w:pStyle w:val="BodyText"/>
        <w:tabs>
          <w:tab w:pos="3439" w:val="left" w:leader="none"/>
        </w:tabs>
        <w:spacing w:line="264" w:lineRule="auto"/>
        <w:ind w:left="1073" w:right="5921"/>
      </w:pPr>
      <w:r>
        <w:rPr/>
        <w:drawing>
          <wp:anchor distT="0" distB="0" distL="0" distR="0" allowOverlap="1" layoutInCell="1" locked="0" behindDoc="1" simplePos="0" relativeHeight="249083904">
            <wp:simplePos x="0" y="0"/>
            <wp:positionH relativeFrom="page">
              <wp:posOffset>2611896</wp:posOffset>
            </wp:positionH>
            <wp:positionV relativeFrom="paragraph">
              <wp:posOffset>32207</wp:posOffset>
            </wp:positionV>
            <wp:extent cx="94672" cy="110742"/>
            <wp:effectExtent l="0" t="0" r="0" b="0"/>
            <wp:wrapNone/>
            <wp:docPr id="631" name="image192.png"/>
            <wp:cNvGraphicFramePr>
              <a:graphicFrameLocks noChangeAspect="1"/>
            </wp:cNvGraphicFramePr>
            <a:graphic>
              <a:graphicData uri="http://schemas.openxmlformats.org/drawingml/2006/picture">
                <pic:pic>
                  <pic:nvPicPr>
                    <pic:cNvPr id="632" name="image192.png"/>
                    <pic:cNvPicPr/>
                  </pic:nvPicPr>
                  <pic:blipFill>
                    <a:blip r:embed="rId239" cstate="print"/>
                    <a:stretch>
                      <a:fillRect/>
                    </a:stretch>
                  </pic:blipFill>
                  <pic:spPr>
                    <a:xfrm>
                      <a:off x="0" y="0"/>
                      <a:ext cx="94672" cy="110742"/>
                    </a:xfrm>
                    <a:prstGeom prst="rect">
                      <a:avLst/>
                    </a:prstGeom>
                  </pic:spPr>
                </pic:pic>
              </a:graphicData>
            </a:graphic>
          </wp:anchor>
        </w:drawing>
      </w:r>
      <w:r>
        <w:rPr/>
        <w:drawing>
          <wp:anchor distT="0" distB="0" distL="0" distR="0" allowOverlap="1" layoutInCell="1" locked="0" behindDoc="1" simplePos="0" relativeHeight="249084928">
            <wp:simplePos x="0" y="0"/>
            <wp:positionH relativeFrom="page">
              <wp:posOffset>2625846</wp:posOffset>
            </wp:positionH>
            <wp:positionV relativeFrom="paragraph">
              <wp:posOffset>225019</wp:posOffset>
            </wp:positionV>
            <wp:extent cx="94672" cy="110742"/>
            <wp:effectExtent l="0" t="0" r="0" b="0"/>
            <wp:wrapNone/>
            <wp:docPr id="633" name="image193.png"/>
            <wp:cNvGraphicFramePr>
              <a:graphicFrameLocks noChangeAspect="1"/>
            </wp:cNvGraphicFramePr>
            <a:graphic>
              <a:graphicData uri="http://schemas.openxmlformats.org/drawingml/2006/picture">
                <pic:pic>
                  <pic:nvPicPr>
                    <pic:cNvPr id="634" name="image193.png"/>
                    <pic:cNvPicPr/>
                  </pic:nvPicPr>
                  <pic:blipFill>
                    <a:blip r:embed="rId240" cstate="print"/>
                    <a:stretch>
                      <a:fillRect/>
                    </a:stretch>
                  </pic:blipFill>
                  <pic:spPr>
                    <a:xfrm>
                      <a:off x="0" y="0"/>
                      <a:ext cx="94672" cy="110742"/>
                    </a:xfrm>
                    <a:prstGeom prst="rect">
                      <a:avLst/>
                    </a:prstGeom>
                  </pic:spPr>
                </pic:pic>
              </a:graphicData>
            </a:graphic>
          </wp:anchor>
        </w:drawing>
      </w:r>
      <w:r>
        <w:rPr/>
        <w:pict>
          <v:group style="position:absolute;margin-left:63.167801pt;margin-top:-.415639pt;width:26.6pt;height:26.6pt;mso-position-horizontal-relative:page;mso-position-vertical-relative:paragraph;z-index:251866112" coordorigin="1263,-8" coordsize="532,532">
            <v:shape style="position:absolute;left:1263;top:-9;width:532;height:532" coordorigin="1263,-8" coordsize="532,532" path="m1529,-8l1458,1,1395,28,1341,70,1300,123,1273,187,1263,257,1273,328,1300,391,1341,445,1395,487,1458,514,1529,523,1600,514,1663,487,1717,445,1758,391,1785,328,1795,257,1785,187,1758,123,1717,70,1663,28,1600,1,1529,-8xe" filled="true" fillcolor="#1283c6" stroked="false">
              <v:path arrowok="t"/>
              <v:fill type="solid"/>
            </v:shape>
            <v:shape style="position:absolute;left:1421;top:74;width:216;height:365" type="#_x0000_t75" stroked="false">
              <v:imagedata r:id="rId241" o:title=""/>
            </v:shape>
            <w10:wrap type="none"/>
          </v:group>
        </w:pict>
      </w:r>
      <w:r>
        <w:rPr>
          <w:spacing w:val="-3"/>
        </w:rPr>
        <w:t>525, </w:t>
      </w:r>
      <w:r>
        <w:rPr/>
        <w:t>rue</w:t>
      </w:r>
      <w:r>
        <w:rPr>
          <w:spacing w:val="-3"/>
        </w:rPr>
        <w:t> </w:t>
      </w:r>
      <w:r>
        <w:rPr/>
        <w:t>Dominion</w:t>
        <w:tab/>
        <w:t>Bureau </w:t>
      </w:r>
      <w:r>
        <w:rPr>
          <w:spacing w:val="-4"/>
        </w:rPr>
        <w:t>340 </w:t>
      </w:r>
      <w:r>
        <w:rPr/>
        <w:t>Montréal</w:t>
      </w:r>
      <w:r>
        <w:rPr>
          <w:spacing w:val="-3"/>
        </w:rPr>
        <w:t> </w:t>
      </w:r>
      <w:r>
        <w:rPr>
          <w:spacing w:val="-4"/>
        </w:rPr>
        <w:t>(Québec)</w:t>
        <w:tab/>
      </w:r>
      <w:r>
        <w:rPr/>
        <w:t>H3J</w:t>
      </w:r>
      <w:r>
        <w:rPr>
          <w:spacing w:val="1"/>
        </w:rPr>
        <w:t> </w:t>
      </w:r>
      <w:r>
        <w:rPr/>
        <w:t>2B4</w:t>
      </w:r>
    </w:p>
    <w:p>
      <w:pPr>
        <w:pStyle w:val="BodyText"/>
        <w:spacing w:before="5"/>
        <w:rPr>
          <w:sz w:val="23"/>
        </w:rPr>
      </w:pPr>
    </w:p>
    <w:p>
      <w:pPr>
        <w:pStyle w:val="BodyText"/>
        <w:tabs>
          <w:tab w:pos="3127" w:val="left" w:leader="none"/>
        </w:tabs>
        <w:spacing w:before="1"/>
        <w:ind w:left="1073"/>
      </w:pPr>
      <w:r>
        <w:rPr/>
        <w:drawing>
          <wp:anchor distT="0" distB="0" distL="0" distR="0" allowOverlap="1" layoutInCell="1" locked="0" behindDoc="1" simplePos="0" relativeHeight="249085952">
            <wp:simplePos x="0" y="0"/>
            <wp:positionH relativeFrom="page">
              <wp:posOffset>2407474</wp:posOffset>
            </wp:positionH>
            <wp:positionV relativeFrom="paragraph">
              <wp:posOffset>32841</wp:posOffset>
            </wp:positionV>
            <wp:extent cx="94672" cy="110742"/>
            <wp:effectExtent l="0" t="0" r="0" b="0"/>
            <wp:wrapNone/>
            <wp:docPr id="635" name="image195.png"/>
            <wp:cNvGraphicFramePr>
              <a:graphicFrameLocks noChangeAspect="1"/>
            </wp:cNvGraphicFramePr>
            <a:graphic>
              <a:graphicData uri="http://schemas.openxmlformats.org/drawingml/2006/picture">
                <pic:pic>
                  <pic:nvPicPr>
                    <pic:cNvPr id="636" name="image195.png"/>
                    <pic:cNvPicPr/>
                  </pic:nvPicPr>
                  <pic:blipFill>
                    <a:blip r:embed="rId242" cstate="print"/>
                    <a:stretch>
                      <a:fillRect/>
                    </a:stretch>
                  </pic:blipFill>
                  <pic:spPr>
                    <a:xfrm>
                      <a:off x="0" y="0"/>
                      <a:ext cx="94672" cy="110742"/>
                    </a:xfrm>
                    <a:prstGeom prst="rect">
                      <a:avLst/>
                    </a:prstGeom>
                  </pic:spPr>
                </pic:pic>
              </a:graphicData>
            </a:graphic>
          </wp:anchor>
        </w:drawing>
      </w:r>
      <w:r>
        <w:rPr/>
        <w:pict>
          <v:group style="position:absolute;margin-left:63.167599pt;margin-top:-6.317643pt;width:26.6pt;height:26.6pt;mso-position-horizontal-relative:page;mso-position-vertical-relative:paragraph;z-index:251864064" coordorigin="1263,-126" coordsize="532,532">
            <v:shape style="position:absolute;left:1263;top:-127;width:532;height:532" coordorigin="1263,-126" coordsize="532,532" path="m1529,-126l1458,-117,1395,-90,1341,-49,1300,5,1273,69,1263,139,1273,210,1300,273,1341,327,1395,369,1458,396,1529,405,1600,396,1663,369,1717,327,1758,273,1785,210,1795,139,1785,69,1758,5,1717,-49,1663,-90,1600,-117,1529,-126xe" filled="true" fillcolor="#1283c6" stroked="false">
              <v:path arrowok="t"/>
              <v:fill type="solid"/>
            </v:shape>
            <v:shape style="position:absolute;left:1450;top:-8;width:157;height:295" type="#_x0000_t75" stroked="false">
              <v:imagedata r:id="rId243" o:title=""/>
            </v:shape>
            <w10:wrap type="none"/>
          </v:group>
        </w:pict>
      </w:r>
      <w:hyperlink r:id="rId244">
        <w:r>
          <w:rPr/>
          <w:t>www.altergo.ca</w:t>
        </w:r>
      </w:hyperlink>
      <w:r>
        <w:rPr/>
        <w:tab/>
      </w:r>
      <w:hyperlink r:id="rId245">
        <w:r>
          <w:rPr/>
          <w:t>www.defisportif.com</w:t>
        </w:r>
      </w:hyperlink>
    </w:p>
    <w:p>
      <w:pPr>
        <w:pStyle w:val="BodyText"/>
        <w:rPr>
          <w:sz w:val="26"/>
        </w:rPr>
      </w:pPr>
    </w:p>
    <w:p>
      <w:pPr>
        <w:pStyle w:val="BodyText"/>
        <w:tabs>
          <w:tab w:pos="7072" w:val="left" w:leader="none"/>
        </w:tabs>
        <w:spacing w:before="153"/>
        <w:ind w:left="1073"/>
        <w:rPr>
          <w:rFonts w:ascii="Times New Roman"/>
        </w:rPr>
      </w:pPr>
      <w:r>
        <w:rPr/>
        <w:drawing>
          <wp:anchor distT="0" distB="0" distL="0" distR="0" allowOverlap="1" layoutInCell="1" locked="0" behindDoc="1" simplePos="0" relativeHeight="249086976">
            <wp:simplePos x="0" y="0"/>
            <wp:positionH relativeFrom="page">
              <wp:posOffset>5482634</wp:posOffset>
            </wp:positionH>
            <wp:positionV relativeFrom="paragraph">
              <wp:posOffset>157944</wp:posOffset>
            </wp:positionV>
            <wp:extent cx="211518" cy="171894"/>
            <wp:effectExtent l="0" t="0" r="0" b="0"/>
            <wp:wrapNone/>
            <wp:docPr id="637" name="image197.png"/>
            <wp:cNvGraphicFramePr>
              <a:graphicFrameLocks noChangeAspect="1"/>
            </wp:cNvGraphicFramePr>
            <a:graphic>
              <a:graphicData uri="http://schemas.openxmlformats.org/drawingml/2006/picture">
                <pic:pic>
                  <pic:nvPicPr>
                    <pic:cNvPr id="638" name="image197.png"/>
                    <pic:cNvPicPr/>
                  </pic:nvPicPr>
                  <pic:blipFill>
                    <a:blip r:embed="rId246" cstate="print"/>
                    <a:stretch>
                      <a:fillRect/>
                    </a:stretch>
                  </pic:blipFill>
                  <pic:spPr>
                    <a:xfrm>
                      <a:off x="0" y="0"/>
                      <a:ext cx="211518" cy="171894"/>
                    </a:xfrm>
                    <a:prstGeom prst="rect">
                      <a:avLst/>
                    </a:prstGeom>
                  </pic:spPr>
                </pic:pic>
              </a:graphicData>
            </a:graphic>
          </wp:anchor>
        </w:drawing>
      </w:r>
      <w:r>
        <w:rPr/>
        <w:pict>
          <v:group style="position:absolute;margin-left:465.546387pt;margin-top:10.520164pt;width:16.25pt;height:16.25pt;mso-position-horizontal-relative:page;mso-position-vertical-relative:paragraph;z-index:-254228480" coordorigin="9311,210" coordsize="325,325">
            <v:line style="position:absolute" from="9350,318" to="9350,534" stroked="true" strokeweight="3.367pt" strokecolor="#1283c6">
              <v:stroke dashstyle="solid"/>
            </v:line>
            <v:shape style="position:absolute;left:9310;top:210;width:79;height:79" coordorigin="9311,210" coordsize="79,79" path="m9350,210l9335,213,9322,222,9314,234,9311,249,9314,265,9322,277,9335,285,9350,288,9365,285,9378,277,9386,265,9389,249,9386,234,9378,222,9365,213,9350,210xe" filled="true" fillcolor="#1283c6" stroked="false">
              <v:path arrowok="t"/>
              <v:fill type="solid"/>
            </v:shape>
            <v:shape style="position:absolute;left:9425;top:312;width:210;height:222" type="#_x0000_t75" stroked="false">
              <v:imagedata r:id="rId247" o:title=""/>
            </v:shape>
            <w10:wrap type="none"/>
          </v:group>
        </w:pict>
      </w:r>
      <w:r>
        <w:rPr/>
        <w:drawing>
          <wp:anchor distT="0" distB="0" distL="0" distR="0" allowOverlap="1" layoutInCell="1" locked="0" behindDoc="1" simplePos="0" relativeHeight="249089024">
            <wp:simplePos x="0" y="0"/>
            <wp:positionH relativeFrom="page">
              <wp:posOffset>6320198</wp:posOffset>
            </wp:positionH>
            <wp:positionV relativeFrom="paragraph">
              <wp:posOffset>161742</wp:posOffset>
            </wp:positionV>
            <wp:extent cx="228618" cy="161291"/>
            <wp:effectExtent l="0" t="0" r="0" b="0"/>
            <wp:wrapNone/>
            <wp:docPr id="639" name="image199.png"/>
            <wp:cNvGraphicFramePr>
              <a:graphicFrameLocks noChangeAspect="1"/>
            </wp:cNvGraphicFramePr>
            <a:graphic>
              <a:graphicData uri="http://schemas.openxmlformats.org/drawingml/2006/picture">
                <pic:pic>
                  <pic:nvPicPr>
                    <pic:cNvPr id="640" name="image199.png"/>
                    <pic:cNvPicPr/>
                  </pic:nvPicPr>
                  <pic:blipFill>
                    <a:blip r:embed="rId248" cstate="print"/>
                    <a:stretch>
                      <a:fillRect/>
                    </a:stretch>
                  </pic:blipFill>
                  <pic:spPr>
                    <a:xfrm>
                      <a:off x="0" y="0"/>
                      <a:ext cx="228618" cy="161291"/>
                    </a:xfrm>
                    <a:prstGeom prst="rect">
                      <a:avLst/>
                    </a:prstGeom>
                  </pic:spPr>
                </pic:pic>
              </a:graphicData>
            </a:graphic>
          </wp:anchor>
        </w:drawing>
      </w:r>
      <w:r>
        <w:rPr/>
        <w:pict>
          <v:group style="position:absolute;margin-left:63.167801pt;margin-top:2.796763pt;width:26.6pt;height:26.6pt;mso-position-horizontal-relative:page;mso-position-vertical-relative:paragraph;z-index:251867136" coordorigin="1263,56" coordsize="532,532">
            <v:shape style="position:absolute;left:1263;top:55;width:532;height:532" coordorigin="1263,56" coordsize="532,532" path="m1529,56l1458,65,1395,92,1341,134,1300,188,1273,251,1263,322,1273,392,1300,456,1341,510,1395,551,1458,578,1529,587,1600,578,1663,551,1717,510,1758,456,1785,392,1795,322,1785,251,1758,188,1717,134,1663,92,1600,65,1529,56xe" filled="true" fillcolor="#1283c6" stroked="false">
              <v:path arrowok="t"/>
              <v:fill type="solid"/>
            </v:shape>
            <v:shape style="position:absolute;left:1363;top:221;width:331;height:200" type="#_x0000_t75" stroked="false">
              <v:imagedata r:id="rId249" o:title=""/>
            </v:shape>
            <w10:wrap type="none"/>
          </v:group>
        </w:pict>
      </w:r>
      <w:hyperlink r:id="rId250">
        <w:r>
          <w:rPr>
            <w:spacing w:val="-3"/>
          </w:rPr>
          <w:t>info@altergo.ca</w:t>
          <w:tab/>
        </w:r>
        <w:r>
          <w:rPr>
            <w:position w:val="-19"/>
          </w:rPr>
        </w:r>
        <w:r>
          <w:rPr>
            <w:rFonts w:ascii="Times New Roman"/>
            <w:position w:val="-17"/>
          </w:rPr>
          <w:t>                                       </w:t>
        </w:r>
        <w:r>
          <w:rPr>
            <w:rFonts w:ascii="Times New Roman"/>
            <w:spacing w:val="-15"/>
            <w:position w:val="-17"/>
          </w:rPr>
          <w:t> </w:t>
        </w:r>
        <w:r>
          <w:rPr>
            <w:rFonts w:ascii="Times New Roman"/>
            <w:spacing w:val="-15"/>
            <w:position w:val="-17"/>
          </w:rPr>
        </w:r>
      </w:hyperlink>
      <w:r>
        <w:rPr>
          <w:position w:val="-19"/>
        </w:rPr>
        <w:drawing>
          <wp:inline distT="0" distB="0" distL="0" distR="0">
            <wp:extent cx="129552" cy="249478"/>
            <wp:effectExtent l="0" t="0" r="0" b="0"/>
            <wp:docPr id="641" name="image201.png"/>
            <wp:cNvGraphicFramePr>
              <a:graphicFrameLocks noChangeAspect="1"/>
            </wp:cNvGraphicFramePr>
            <a:graphic>
              <a:graphicData uri="http://schemas.openxmlformats.org/drawingml/2006/picture">
                <pic:pic>
                  <pic:nvPicPr>
                    <pic:cNvPr id="642" name="image201.png"/>
                    <pic:cNvPicPr/>
                  </pic:nvPicPr>
                  <pic:blipFill>
                    <a:blip r:embed="rId251" cstate="print"/>
                    <a:stretch>
                      <a:fillRect/>
                    </a:stretch>
                  </pic:blipFill>
                  <pic:spPr>
                    <a:xfrm>
                      <a:off x="0" y="0"/>
                      <a:ext cx="129552" cy="249478"/>
                    </a:xfrm>
                    <a:prstGeom prst="rect">
                      <a:avLst/>
                    </a:prstGeom>
                  </pic:spPr>
                </pic:pic>
              </a:graphicData>
            </a:graphic>
          </wp:inline>
        </w:drawing>
      </w:r>
      <w:r>
        <w:rPr>
          <w:rFonts w:ascii="Times New Roman"/>
          <w:spacing w:val="-15"/>
          <w:position w:val="-17"/>
        </w:rPr>
        <w:drawing>
          <wp:inline distT="0" distB="0" distL="0" distR="0">
            <wp:extent cx="225267" cy="225323"/>
            <wp:effectExtent l="0" t="0" r="0" b="0"/>
            <wp:docPr id="643" name="image202.png"/>
            <wp:cNvGraphicFramePr>
              <a:graphicFrameLocks noChangeAspect="1"/>
            </wp:cNvGraphicFramePr>
            <a:graphic>
              <a:graphicData uri="http://schemas.openxmlformats.org/drawingml/2006/picture">
                <pic:pic>
                  <pic:nvPicPr>
                    <pic:cNvPr id="644" name="image202.png"/>
                    <pic:cNvPicPr/>
                  </pic:nvPicPr>
                  <pic:blipFill>
                    <a:blip r:embed="rId252" cstate="print"/>
                    <a:stretch>
                      <a:fillRect/>
                    </a:stretch>
                  </pic:blipFill>
                  <pic:spPr>
                    <a:xfrm>
                      <a:off x="0" y="0"/>
                      <a:ext cx="225267" cy="225323"/>
                    </a:xfrm>
                    <a:prstGeom prst="rect">
                      <a:avLst/>
                    </a:prstGeom>
                  </pic:spPr>
                </pic:pic>
              </a:graphicData>
            </a:graphic>
          </wp:inline>
        </w:drawing>
      </w:r>
    </w:p>
    <w:p>
      <w:pPr>
        <w:pStyle w:val="BodyText"/>
        <w:spacing w:before="4"/>
        <w:rPr>
          <w:rFonts w:ascii="Times New Roman"/>
          <w:sz w:val="37"/>
        </w:rPr>
      </w:pPr>
    </w:p>
    <w:p>
      <w:pPr>
        <w:pStyle w:val="BodyText"/>
        <w:ind w:left="176" w:right="430"/>
        <w:jc w:val="center"/>
      </w:pPr>
      <w:r>
        <w:rPr/>
        <w:pict>
          <v:line style="position:absolute;mso-position-horizontal-relative:page;mso-position-vertical-relative:paragraph;z-index:251869184" from="64.167297pt,7.887357pt" to="124.246297pt,7.887357pt" stroked="true" strokeweight="2pt" strokecolor="#bf549f">
            <v:stroke dashstyle="solid"/>
            <w10:wrap type="none"/>
          </v:line>
        </w:pict>
      </w:r>
      <w:r>
        <w:rPr/>
        <w:pict>
          <v:line style="position:absolute;mso-position-horizontal-relative:page;mso-position-vertical-relative:paragraph;z-index:251870208" from="487.753998pt,7.887357pt" to="547.832998pt,7.887357pt" stroked="true" strokeweight="2pt" strokecolor="#bf549f">
            <v:stroke dashstyle="solid"/>
            <w10:wrap type="none"/>
          </v:line>
        </w:pict>
      </w:r>
      <w:hyperlink r:id="rId253">
        <w:r>
          <w:rPr/>
          <w:t>Cliquez sur </w:t>
        </w:r>
        <w:r>
          <w:rPr>
            <w:color w:val="D63A95"/>
            <w:u w:val="single" w:color="D63A95"/>
          </w:rPr>
          <w:t>ce lien</w:t>
        </w:r>
        <w:r>
          <w:rPr>
            <w:color w:val="D63A95"/>
          </w:rPr>
          <w:t> </w:t>
        </w:r>
        <w:r>
          <w:rPr/>
          <w:t>si vous souhaitez recevoir l’infolettre d’AlterGo.</w:t>
        </w:r>
      </w:hyperlink>
    </w:p>
    <w:p>
      <w:pPr>
        <w:pStyle w:val="BodyText"/>
      </w:pPr>
    </w:p>
    <w:p>
      <w:pPr>
        <w:spacing w:before="93"/>
        <w:ind w:left="1651" w:right="0" w:firstLine="0"/>
        <w:jc w:val="left"/>
        <w:rPr>
          <w:sz w:val="22"/>
        </w:rPr>
      </w:pPr>
      <w:r>
        <w:rPr>
          <w:sz w:val="22"/>
        </w:rPr>
        <w:t>ISBN 978-2-924686-12-10 (Imprimé)</w:t>
      </w:r>
    </w:p>
    <w:p>
      <w:pPr>
        <w:spacing w:before="87"/>
        <w:ind w:left="1651" w:right="0" w:firstLine="0"/>
        <w:jc w:val="left"/>
        <w:rPr>
          <w:sz w:val="22"/>
        </w:rPr>
      </w:pPr>
      <w:r>
        <w:rPr>
          <w:sz w:val="22"/>
        </w:rPr>
        <w:t>ISBN 978-2-924686-13-3 (PDF)</w:t>
      </w:r>
    </w:p>
    <w:p>
      <w:pPr>
        <w:spacing w:before="88"/>
        <w:ind w:left="1651" w:right="0" w:firstLine="0"/>
        <w:jc w:val="left"/>
        <w:rPr>
          <w:sz w:val="22"/>
        </w:rPr>
      </w:pPr>
      <w:r>
        <w:rPr>
          <w:sz w:val="22"/>
        </w:rPr>
        <w:t>Date de publication : novembre 2019</w:t>
      </w:r>
    </w:p>
    <w:sectPr>
      <w:headerReference w:type="default" r:id="rId235"/>
      <w:footerReference w:type="default" r:id="rId236"/>
      <w:pgSz w:w="12240" w:h="15840"/>
      <w:pgMar w:header="0" w:footer="0" w:top="0" w:bottom="0" w:left="96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Arial Black">
    <w:altName w:val="Arial Black"/>
    <w:charset w:val="0"/>
    <w:family w:val="swiss"/>
    <w:pitch w:val="variable"/>
  </w:font>
  <w:font w:name="Roboto">
    <w:altName w:val="Roboto"/>
    <w:charset w:val="0"/>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84pt;width:612pt;height:8pt;mso-position-horizontal-relative:page;mso-position-vertical-relative:page;z-index:-254431232" filled="true" fillcolor="#58595b" stroked="false">
          <v:fill type="solid"/>
          <w10:wrap type="none"/>
        </v:rect>
      </w:pict>
    </w:r>
    <w:r>
      <w:rPr/>
      <w:drawing>
        <wp:anchor distT="0" distB="0" distL="0" distR="0" allowOverlap="1" layoutInCell="1" locked="0" behindDoc="1" simplePos="0" relativeHeight="248886272">
          <wp:simplePos x="0" y="0"/>
          <wp:positionH relativeFrom="page">
            <wp:posOffset>5196101</wp:posOffset>
          </wp:positionH>
          <wp:positionV relativeFrom="page">
            <wp:posOffset>9581830</wp:posOffset>
          </wp:positionV>
          <wp:extent cx="92449" cy="108143"/>
          <wp:effectExtent l="0" t="0" r="0" b="0"/>
          <wp:wrapNone/>
          <wp:docPr id="1" name="image5.png"/>
          <wp:cNvGraphicFramePr>
            <a:graphicFrameLocks noChangeAspect="1"/>
          </wp:cNvGraphicFramePr>
          <a:graphic>
            <a:graphicData uri="http://schemas.openxmlformats.org/drawingml/2006/picture">
              <pic:pic>
                <pic:nvPicPr>
                  <pic:cNvPr id="2" name="image5.png"/>
                  <pic:cNvPicPr/>
                </pic:nvPicPr>
                <pic:blipFill>
                  <a:blip r:embed="rId1" cstate="print"/>
                  <a:stretch>
                    <a:fillRect/>
                  </a:stretch>
                </pic:blipFill>
                <pic:spPr>
                  <a:xfrm>
                    <a:off x="0" y="0"/>
                    <a:ext cx="92449" cy="108143"/>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5.692902pt;margin-top:745.685181pt;width:12.05pt;height:23.2pt;mso-position-horizontal-relative:page;mso-position-vertical-relative:page;z-index:-254429184" type="#_x0000_t202" filled="false" stroked="false">
          <v:textbox inset="0,0,0,0">
            <w:txbxContent>
              <w:p>
                <w:pPr>
                  <w:spacing w:before="20"/>
                  <w:ind w:left="20" w:right="0" w:firstLine="0"/>
                  <w:jc w:val="left"/>
                  <w:rPr>
                    <w:rFonts w:ascii="Arial Black"/>
                    <w:sz w:val="30"/>
                  </w:rPr>
                </w:pPr>
                <w:r>
                  <w:rPr>
                    <w:rFonts w:ascii="Arial Black"/>
                    <w:color w:val="D63A95"/>
                    <w:sz w:val="30"/>
                  </w:rPr>
                  <w:t>2</w:t>
                </w:r>
              </w:p>
            </w:txbxContent>
          </v:textbox>
          <w10:wrap type="none"/>
        </v:shape>
      </w:pict>
    </w:r>
    <w:r>
      <w:rPr/>
      <w:pict>
        <v:shape style="position:absolute;margin-left:419.768707pt;margin-top:751.509277pt;width:136.8pt;height:14.3pt;mso-position-horizontal-relative:page;mso-position-vertical-relative:page;z-index:-254428160" type="#_x0000_t202" filled="false" stroked="false">
          <v:textbox inset="0,0,0,0">
            <w:txbxContent>
              <w:p>
                <w:pPr>
                  <w:spacing w:before="13"/>
                  <w:ind w:left="20" w:right="0" w:firstLine="0"/>
                  <w:jc w:val="left"/>
                  <w:rPr>
                    <w:b/>
                    <w:sz w:val="22"/>
                  </w:rPr>
                </w:pPr>
                <w:r>
                  <w:rPr>
                    <w:b/>
                    <w:color w:val="58595B"/>
                    <w:sz w:val="22"/>
                  </w:rPr>
                  <w:t>RAPPORT ANNUEL 2019</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rect style="position:absolute;margin-left:0pt;margin-top:784pt;width:612pt;height:8pt;mso-position-horizontal-relative:page;mso-position-vertical-relative:page;z-index:-254426112" filled="true" fillcolor="#58595b" stroked="false">
          <v:fill type="solid"/>
          <w10:wrap type="non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rect style="position:absolute;margin-left:0pt;margin-top:784pt;width:612pt;height:8pt;mso-position-horizontal-relative:page;mso-position-vertical-relative:page;z-index:-254423040" filled="true" fillcolor="#58595b" stroked="false">
          <v:fill type="solid"/>
          <w10:wrap type="none"/>
        </v:rec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rect style="position:absolute;margin-left:0pt;margin-top:784pt;width:612pt;height:8pt;mso-position-horizontal-relative:page;mso-position-vertical-relative:page;z-index:-254420992" filled="true" fillcolor="#58595b" stroked="false">
          <v:fill type="solid"/>
          <w10:wrap type="non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rect style="position:absolute;margin-left:0pt;margin-top:784pt;width:612pt;height:8pt;mso-position-horizontal-relative:page;mso-position-vertical-relative:page;z-index:-254416896" filled="true" fillcolor="#58595b" stroked="false">
          <v:fill type="solid"/>
          <w10:wrap type="none"/>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rect style="position:absolute;margin-left:0pt;margin-top:784pt;width:612pt;height:8pt;mso-position-horizontal-relative:page;mso-position-vertical-relative:page;z-index:-254414848" filled="true" fillcolor="#58595b" stroked="false">
          <v:fill type="solid"/>
          <w10:wrap type="none"/>
        </v:rec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rect style="position:absolute;margin-left:0pt;margin-top:784pt;width:612pt;height:8pt;mso-position-horizontal-relative:page;mso-position-vertical-relative:page;z-index:-254413824" filled="true" fillcolor="#58595b" stroked="false">
          <v:fill type="solid"/>
          <w10:wrap type="none"/>
        </v:rect>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12pt;height:16.2pt;mso-position-horizontal-relative:page;mso-position-vertical-relative:page;z-index:-254432256" coordorigin="0,0" coordsize="12240,324">
          <v:rect style="position:absolute;left:0;top:0;width:4077;height:324" filled="true" fillcolor="#00b6e3" stroked="false">
            <v:fill type="solid"/>
          </v:rect>
          <v:rect style="position:absolute;left:4076;top:0;width:4082;height:324" filled="true" fillcolor="#582e91" stroked="false">
            <v:fill type="solid"/>
          </v:rect>
          <v:rect style="position:absolute;left:8158;top:0;width:4082;height:324" filled="true" fillcolor="#9a216b" stroked="false">
            <v:fill type="solid"/>
          </v:rect>
          <w10:wrap type="non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12pt;height:16.2pt;mso-position-horizontal-relative:page;mso-position-vertical-relative:page;z-index:-254427136" coordorigin="0,0" coordsize="12240,324">
          <v:rect style="position:absolute;left:0;top:0;width:4257;height:324" filled="true" fillcolor="#1283c6" stroked="false">
            <v:fill type="solid"/>
          </v:rect>
          <v:rect style="position:absolute;left:4256;top:0;width:4082;height:324" filled="true" fillcolor="#f15f2a" stroked="false">
            <v:fill type="solid"/>
          </v:rect>
          <v:rect style="position:absolute;left:8338;top:0;width:3902;height:324" filled="true" fillcolor="#bf549f" stroked="false">
            <v:fill type="solid"/>
          </v:rect>
          <w10:wrap type="non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12pt;height:16.2pt;mso-position-horizontal-relative:page;mso-position-vertical-relative:page;z-index:-254425088" coordorigin="0,0" coordsize="12240,324">
          <v:rect style="position:absolute;left:0;top:0;width:4077;height:324" filled="true" fillcolor="#00b6e3" stroked="false">
            <v:fill type="solid"/>
          </v:rect>
          <v:rect style="position:absolute;left:4076;top:0;width:4082;height:324" filled="true" fillcolor="#582e91" stroked="false">
            <v:fill type="solid"/>
          </v:rect>
          <v:rect style="position:absolute;left:8158;top:0;width:4082;height:324" filled="true" fillcolor="#9a216b" stroked="false">
            <v:fill type="solid"/>
          </v:rect>
          <w10:wrap type="none"/>
        </v:group>
      </w:pict>
    </w:r>
    <w:r>
      <w:rPr/>
      <w:pict>
        <v:shape style="position:absolute;margin-left:55.692902pt;margin-top:47.338589pt;width:289.3pt;height:41.75pt;mso-position-horizontal-relative:page;mso-position-vertical-relative:page;z-index:-254424064" type="#_x0000_t202" filled="false" stroked="false">
          <v:textbox inset="0,0,0,0">
            <w:txbxContent>
              <w:p>
                <w:pPr>
                  <w:spacing w:before="22"/>
                  <w:ind w:left="20" w:right="0" w:firstLine="0"/>
                  <w:jc w:val="left"/>
                  <w:rPr>
                    <w:rFonts w:ascii="Roboto" w:hAnsi="Roboto"/>
                    <w:b/>
                    <w:sz w:val="60"/>
                  </w:rPr>
                </w:pPr>
                <w:r>
                  <w:rPr>
                    <w:rFonts w:ascii="Roboto" w:hAnsi="Roboto"/>
                    <w:b/>
                    <w:color w:val="1283C6"/>
                    <w:sz w:val="60"/>
                  </w:rPr>
                  <w:t>Revenus et dépenses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12pt;height:16.2pt;mso-position-horizontal-relative:page;mso-position-vertical-relative:page;z-index:-254422016" coordorigin="0,0" coordsize="12240,324">
          <v:rect style="position:absolute;left:0;top:0;width:4077;height:324" filled="true" fillcolor="#00b6e3" stroked="false">
            <v:fill type="solid"/>
          </v:rect>
          <v:rect style="position:absolute;left:4076;top:0;width:4082;height:324" filled="true" fillcolor="#582e91" stroked="false">
            <v:fill type="solid"/>
          </v:rect>
          <v:rect style="position:absolute;left:8158;top:0;width:4082;height:324" filled="true" fillcolor="#9a216b" stroked="false">
            <v:fill type="solid"/>
          </v:rect>
          <w10:wrap type="non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12pt;height:784pt;mso-position-horizontal-relative:page;mso-position-vertical-relative:page;z-index:-254419968" filled="true" fillcolor="#d63a95" stroked="false">
          <v:fill type="solid"/>
          <w10:wrap type="non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178398pt;margin-top:48.834621pt;width:404.95pt;height:39.25pt;mso-position-horizontal-relative:page;mso-position-vertical-relative:page;z-index:-254418944" type="#_x0000_t202" filled="false" stroked="false">
          <v:textbox inset="0,0,0,0">
            <w:txbxContent>
              <w:p>
                <w:pPr>
                  <w:spacing w:before="24"/>
                  <w:ind w:left="20" w:right="0" w:firstLine="0"/>
                  <w:jc w:val="left"/>
                  <w:rPr>
                    <w:rFonts w:ascii="Roboto" w:hAnsi="Roboto"/>
                    <w:b/>
                    <w:sz w:val="56"/>
                  </w:rPr>
                </w:pPr>
                <w:r>
                  <w:rPr>
                    <w:rFonts w:ascii="Roboto" w:hAnsi="Roboto"/>
                    <w:b/>
                    <w:color w:val="1283C6"/>
                    <w:sz w:val="56"/>
                  </w:rPr>
                  <w:t>Hommages à Monique</w:t>
                </w:r>
                <w:r>
                  <w:rPr>
                    <w:rFonts w:ascii="Roboto" w:hAnsi="Roboto"/>
                    <w:b/>
                    <w:color w:val="1283C6"/>
                    <w:spacing w:val="57"/>
                    <w:sz w:val="56"/>
                  </w:rPr>
                  <w:t> </w:t>
                </w:r>
                <w:r>
                  <w:rPr>
                    <w:rFonts w:ascii="Roboto" w:hAnsi="Roboto"/>
                    <w:b/>
                    <w:color w:val="1283C6"/>
                    <w:sz w:val="56"/>
                  </w:rPr>
                  <w:t>Lefebvre</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12pt;height:16.2pt;mso-position-horizontal-relative:page;mso-position-vertical-relative:page;z-index:-254417920" coordorigin="0,0" coordsize="12240,324">
          <v:rect style="position:absolute;left:0;top:0;width:4077;height:324" filled="true" fillcolor="#00b6e3" stroked="false">
            <v:fill type="solid"/>
          </v:rect>
          <v:rect style="position:absolute;left:4076;top:0;width:4082;height:324" filled="true" fillcolor="#582e91" stroked="false">
            <v:fill type="solid"/>
          </v:rect>
          <v:rect style="position:absolute;left:8158;top:0;width:4082;height:324" filled="true" fillcolor="#9a216b" stroked="false">
            <v:fill type="solid"/>
          </v:rect>
          <w10:wrap type="non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pt;width:612pt;height:16.2pt;mso-position-horizontal-relative:page;mso-position-vertical-relative:page;z-index:-254415872" coordorigin="0,0" coordsize="12240,324">
          <v:rect style="position:absolute;left:0;top:0;width:4257;height:324" filled="true" fillcolor="#1283c6" stroked="false">
            <v:fill type="solid"/>
          </v:rect>
          <v:rect style="position:absolute;left:4256;top:0;width:4082;height:324" filled="true" fillcolor="#f15f2a" stroked="false">
            <v:fill type="solid"/>
          </v:rect>
          <v:rect style="position:absolute;left:8338;top:0;width:3902;height:324" filled="true" fillcolor="#bf549f" stroked="false">
            <v:fill type="solid"/>
          </v:rect>
          <w10:wrap type="non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699" w:hanging="161"/>
      </w:pPr>
      <w:rPr>
        <w:rFonts w:hint="default" w:ascii="Arial" w:hAnsi="Arial" w:eastAsia="Arial" w:cs="Arial"/>
        <w:w w:val="101"/>
        <w:sz w:val="24"/>
        <w:szCs w:val="24"/>
        <w:lang w:val="fr-FR" w:eastAsia="fr-FR" w:bidi="fr-FR"/>
      </w:rPr>
    </w:lvl>
    <w:lvl w:ilvl="1">
      <w:start w:val="0"/>
      <w:numFmt w:val="bullet"/>
      <w:lvlText w:val="•"/>
      <w:lvlJc w:val="left"/>
      <w:pPr>
        <w:ind w:left="2590" w:hanging="161"/>
      </w:pPr>
      <w:rPr>
        <w:rFonts w:hint="default"/>
        <w:lang w:val="fr-FR" w:eastAsia="fr-FR" w:bidi="fr-FR"/>
      </w:rPr>
    </w:lvl>
    <w:lvl w:ilvl="2">
      <w:start w:val="0"/>
      <w:numFmt w:val="bullet"/>
      <w:lvlText w:val="•"/>
      <w:lvlJc w:val="left"/>
      <w:pPr>
        <w:ind w:left="3480" w:hanging="161"/>
      </w:pPr>
      <w:rPr>
        <w:rFonts w:hint="default"/>
        <w:lang w:val="fr-FR" w:eastAsia="fr-FR" w:bidi="fr-FR"/>
      </w:rPr>
    </w:lvl>
    <w:lvl w:ilvl="3">
      <w:start w:val="0"/>
      <w:numFmt w:val="bullet"/>
      <w:lvlText w:val="•"/>
      <w:lvlJc w:val="left"/>
      <w:pPr>
        <w:ind w:left="4370" w:hanging="161"/>
      </w:pPr>
      <w:rPr>
        <w:rFonts w:hint="default"/>
        <w:lang w:val="fr-FR" w:eastAsia="fr-FR" w:bidi="fr-FR"/>
      </w:rPr>
    </w:lvl>
    <w:lvl w:ilvl="4">
      <w:start w:val="0"/>
      <w:numFmt w:val="bullet"/>
      <w:lvlText w:val="•"/>
      <w:lvlJc w:val="left"/>
      <w:pPr>
        <w:ind w:left="5260" w:hanging="161"/>
      </w:pPr>
      <w:rPr>
        <w:rFonts w:hint="default"/>
        <w:lang w:val="fr-FR" w:eastAsia="fr-FR" w:bidi="fr-FR"/>
      </w:rPr>
    </w:lvl>
    <w:lvl w:ilvl="5">
      <w:start w:val="0"/>
      <w:numFmt w:val="bullet"/>
      <w:lvlText w:val="•"/>
      <w:lvlJc w:val="left"/>
      <w:pPr>
        <w:ind w:left="6150" w:hanging="161"/>
      </w:pPr>
      <w:rPr>
        <w:rFonts w:hint="default"/>
        <w:lang w:val="fr-FR" w:eastAsia="fr-FR" w:bidi="fr-FR"/>
      </w:rPr>
    </w:lvl>
    <w:lvl w:ilvl="6">
      <w:start w:val="0"/>
      <w:numFmt w:val="bullet"/>
      <w:lvlText w:val="•"/>
      <w:lvlJc w:val="left"/>
      <w:pPr>
        <w:ind w:left="7040" w:hanging="161"/>
      </w:pPr>
      <w:rPr>
        <w:rFonts w:hint="default"/>
        <w:lang w:val="fr-FR" w:eastAsia="fr-FR" w:bidi="fr-FR"/>
      </w:rPr>
    </w:lvl>
    <w:lvl w:ilvl="7">
      <w:start w:val="0"/>
      <w:numFmt w:val="bullet"/>
      <w:lvlText w:val="•"/>
      <w:lvlJc w:val="left"/>
      <w:pPr>
        <w:ind w:left="7930" w:hanging="161"/>
      </w:pPr>
      <w:rPr>
        <w:rFonts w:hint="default"/>
        <w:lang w:val="fr-FR" w:eastAsia="fr-FR" w:bidi="fr-FR"/>
      </w:rPr>
    </w:lvl>
    <w:lvl w:ilvl="8">
      <w:start w:val="0"/>
      <w:numFmt w:val="bullet"/>
      <w:lvlText w:val="•"/>
      <w:lvlJc w:val="left"/>
      <w:pPr>
        <w:ind w:left="8820" w:hanging="161"/>
      </w:pPr>
      <w:rPr>
        <w:rFonts w:hint="default"/>
        <w:lang w:val="fr-FR" w:eastAsia="fr-FR" w:bidi="fr-FR"/>
      </w:rPr>
    </w:lvl>
  </w:abstractNum>
  <w:abstractNum w:abstractNumId="1">
    <w:multiLevelType w:val="hybridMultilevel"/>
    <w:lvl w:ilvl="0">
      <w:start w:val="7"/>
      <w:numFmt w:val="decimal"/>
      <w:lvlText w:val="%1"/>
      <w:lvlJc w:val="left"/>
      <w:pPr>
        <w:ind w:left="1614" w:hanging="1441"/>
        <w:jc w:val="left"/>
      </w:pPr>
      <w:rPr>
        <w:rFonts w:hint="default" w:ascii="Arial Black" w:hAnsi="Arial Black" w:eastAsia="Arial Black" w:cs="Arial Black"/>
        <w:color w:val="D63A95"/>
        <w:w w:val="101"/>
        <w:sz w:val="39"/>
        <w:szCs w:val="39"/>
        <w:lang w:val="fr-FR" w:eastAsia="fr-FR" w:bidi="fr-FR"/>
      </w:rPr>
    </w:lvl>
    <w:lvl w:ilvl="1">
      <w:start w:val="0"/>
      <w:numFmt w:val="bullet"/>
      <w:lvlText w:val="•"/>
      <w:lvlJc w:val="left"/>
      <w:pPr>
        <w:ind w:left="2518" w:hanging="1441"/>
      </w:pPr>
      <w:rPr>
        <w:rFonts w:hint="default"/>
        <w:lang w:val="fr-FR" w:eastAsia="fr-FR" w:bidi="fr-FR"/>
      </w:rPr>
    </w:lvl>
    <w:lvl w:ilvl="2">
      <w:start w:val="0"/>
      <w:numFmt w:val="bullet"/>
      <w:lvlText w:val="•"/>
      <w:lvlJc w:val="left"/>
      <w:pPr>
        <w:ind w:left="3416" w:hanging="1441"/>
      </w:pPr>
      <w:rPr>
        <w:rFonts w:hint="default"/>
        <w:lang w:val="fr-FR" w:eastAsia="fr-FR" w:bidi="fr-FR"/>
      </w:rPr>
    </w:lvl>
    <w:lvl w:ilvl="3">
      <w:start w:val="0"/>
      <w:numFmt w:val="bullet"/>
      <w:lvlText w:val="•"/>
      <w:lvlJc w:val="left"/>
      <w:pPr>
        <w:ind w:left="4314" w:hanging="1441"/>
      </w:pPr>
      <w:rPr>
        <w:rFonts w:hint="default"/>
        <w:lang w:val="fr-FR" w:eastAsia="fr-FR" w:bidi="fr-FR"/>
      </w:rPr>
    </w:lvl>
    <w:lvl w:ilvl="4">
      <w:start w:val="0"/>
      <w:numFmt w:val="bullet"/>
      <w:lvlText w:val="•"/>
      <w:lvlJc w:val="left"/>
      <w:pPr>
        <w:ind w:left="5212" w:hanging="1441"/>
      </w:pPr>
      <w:rPr>
        <w:rFonts w:hint="default"/>
        <w:lang w:val="fr-FR" w:eastAsia="fr-FR" w:bidi="fr-FR"/>
      </w:rPr>
    </w:lvl>
    <w:lvl w:ilvl="5">
      <w:start w:val="0"/>
      <w:numFmt w:val="bullet"/>
      <w:lvlText w:val="•"/>
      <w:lvlJc w:val="left"/>
      <w:pPr>
        <w:ind w:left="6110" w:hanging="1441"/>
      </w:pPr>
      <w:rPr>
        <w:rFonts w:hint="default"/>
        <w:lang w:val="fr-FR" w:eastAsia="fr-FR" w:bidi="fr-FR"/>
      </w:rPr>
    </w:lvl>
    <w:lvl w:ilvl="6">
      <w:start w:val="0"/>
      <w:numFmt w:val="bullet"/>
      <w:lvlText w:val="•"/>
      <w:lvlJc w:val="left"/>
      <w:pPr>
        <w:ind w:left="7008" w:hanging="1441"/>
      </w:pPr>
      <w:rPr>
        <w:rFonts w:hint="default"/>
        <w:lang w:val="fr-FR" w:eastAsia="fr-FR" w:bidi="fr-FR"/>
      </w:rPr>
    </w:lvl>
    <w:lvl w:ilvl="7">
      <w:start w:val="0"/>
      <w:numFmt w:val="bullet"/>
      <w:lvlText w:val="•"/>
      <w:lvlJc w:val="left"/>
      <w:pPr>
        <w:ind w:left="7906" w:hanging="1441"/>
      </w:pPr>
      <w:rPr>
        <w:rFonts w:hint="default"/>
        <w:lang w:val="fr-FR" w:eastAsia="fr-FR" w:bidi="fr-FR"/>
      </w:rPr>
    </w:lvl>
    <w:lvl w:ilvl="8">
      <w:start w:val="0"/>
      <w:numFmt w:val="bullet"/>
      <w:lvlText w:val="•"/>
      <w:lvlJc w:val="left"/>
      <w:pPr>
        <w:ind w:left="8804" w:hanging="1441"/>
      </w:pPr>
      <w:rPr>
        <w:rFonts w:hint="default"/>
        <w:lang w:val="fr-FR" w:eastAsia="fr-FR" w:bidi="fr-FR"/>
      </w:rPr>
    </w:lvl>
  </w:abstractNum>
  <w:abstractNum w:abstractNumId="0">
    <w:multiLevelType w:val="hybridMultilevel"/>
    <w:lvl w:ilvl="0">
      <w:start w:val="4"/>
      <w:numFmt w:val="decimal"/>
      <w:lvlText w:val="%1"/>
      <w:lvlJc w:val="left"/>
      <w:pPr>
        <w:ind w:left="1614" w:hanging="1441"/>
        <w:jc w:val="left"/>
      </w:pPr>
      <w:rPr>
        <w:rFonts w:hint="default" w:ascii="Arial Black" w:hAnsi="Arial Black" w:eastAsia="Arial Black" w:cs="Arial Black"/>
        <w:color w:val="D63A95"/>
        <w:w w:val="101"/>
        <w:sz w:val="39"/>
        <w:szCs w:val="39"/>
        <w:lang w:val="fr-FR" w:eastAsia="fr-FR" w:bidi="fr-FR"/>
      </w:rPr>
    </w:lvl>
    <w:lvl w:ilvl="1">
      <w:start w:val="0"/>
      <w:numFmt w:val="bullet"/>
      <w:lvlText w:val="•"/>
      <w:lvlJc w:val="left"/>
      <w:pPr>
        <w:ind w:left="2518" w:hanging="1441"/>
      </w:pPr>
      <w:rPr>
        <w:rFonts w:hint="default"/>
        <w:lang w:val="fr-FR" w:eastAsia="fr-FR" w:bidi="fr-FR"/>
      </w:rPr>
    </w:lvl>
    <w:lvl w:ilvl="2">
      <w:start w:val="0"/>
      <w:numFmt w:val="bullet"/>
      <w:lvlText w:val="•"/>
      <w:lvlJc w:val="left"/>
      <w:pPr>
        <w:ind w:left="3416" w:hanging="1441"/>
      </w:pPr>
      <w:rPr>
        <w:rFonts w:hint="default"/>
        <w:lang w:val="fr-FR" w:eastAsia="fr-FR" w:bidi="fr-FR"/>
      </w:rPr>
    </w:lvl>
    <w:lvl w:ilvl="3">
      <w:start w:val="0"/>
      <w:numFmt w:val="bullet"/>
      <w:lvlText w:val="•"/>
      <w:lvlJc w:val="left"/>
      <w:pPr>
        <w:ind w:left="4314" w:hanging="1441"/>
      </w:pPr>
      <w:rPr>
        <w:rFonts w:hint="default"/>
        <w:lang w:val="fr-FR" w:eastAsia="fr-FR" w:bidi="fr-FR"/>
      </w:rPr>
    </w:lvl>
    <w:lvl w:ilvl="4">
      <w:start w:val="0"/>
      <w:numFmt w:val="bullet"/>
      <w:lvlText w:val="•"/>
      <w:lvlJc w:val="left"/>
      <w:pPr>
        <w:ind w:left="5212" w:hanging="1441"/>
      </w:pPr>
      <w:rPr>
        <w:rFonts w:hint="default"/>
        <w:lang w:val="fr-FR" w:eastAsia="fr-FR" w:bidi="fr-FR"/>
      </w:rPr>
    </w:lvl>
    <w:lvl w:ilvl="5">
      <w:start w:val="0"/>
      <w:numFmt w:val="bullet"/>
      <w:lvlText w:val="•"/>
      <w:lvlJc w:val="left"/>
      <w:pPr>
        <w:ind w:left="6110" w:hanging="1441"/>
      </w:pPr>
      <w:rPr>
        <w:rFonts w:hint="default"/>
        <w:lang w:val="fr-FR" w:eastAsia="fr-FR" w:bidi="fr-FR"/>
      </w:rPr>
    </w:lvl>
    <w:lvl w:ilvl="6">
      <w:start w:val="0"/>
      <w:numFmt w:val="bullet"/>
      <w:lvlText w:val="•"/>
      <w:lvlJc w:val="left"/>
      <w:pPr>
        <w:ind w:left="7008" w:hanging="1441"/>
      </w:pPr>
      <w:rPr>
        <w:rFonts w:hint="default"/>
        <w:lang w:val="fr-FR" w:eastAsia="fr-FR" w:bidi="fr-FR"/>
      </w:rPr>
    </w:lvl>
    <w:lvl w:ilvl="7">
      <w:start w:val="0"/>
      <w:numFmt w:val="bullet"/>
      <w:lvlText w:val="•"/>
      <w:lvlJc w:val="left"/>
      <w:pPr>
        <w:ind w:left="7906" w:hanging="1441"/>
      </w:pPr>
      <w:rPr>
        <w:rFonts w:hint="default"/>
        <w:lang w:val="fr-FR" w:eastAsia="fr-FR" w:bidi="fr-FR"/>
      </w:rPr>
    </w:lvl>
    <w:lvl w:ilvl="8">
      <w:start w:val="0"/>
      <w:numFmt w:val="bullet"/>
      <w:lvlText w:val="•"/>
      <w:lvlJc w:val="left"/>
      <w:pPr>
        <w:ind w:left="8804" w:hanging="1441"/>
      </w:pPr>
      <w:rPr>
        <w:rFonts w:hint="default"/>
        <w:lang w:val="fr-FR" w:eastAsia="fr-FR" w:bidi="fr-FR"/>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fr-FR" w:bidi="fr-FR"/>
    </w:rPr>
  </w:style>
  <w:style w:styleId="BodyText" w:type="paragraph">
    <w:name w:val="Body Text"/>
    <w:basedOn w:val="Normal"/>
    <w:uiPriority w:val="1"/>
    <w:qFormat/>
    <w:pPr/>
    <w:rPr>
      <w:rFonts w:ascii="Arial" w:hAnsi="Arial" w:eastAsia="Arial" w:cs="Arial"/>
      <w:sz w:val="24"/>
      <w:szCs w:val="24"/>
      <w:lang w:val="fr-FR" w:eastAsia="fr-FR" w:bidi="fr-FR"/>
    </w:rPr>
  </w:style>
  <w:style w:styleId="Heading1" w:type="paragraph">
    <w:name w:val="Heading 1"/>
    <w:basedOn w:val="Normal"/>
    <w:uiPriority w:val="1"/>
    <w:qFormat/>
    <w:pPr>
      <w:ind w:left="173"/>
      <w:outlineLvl w:val="1"/>
    </w:pPr>
    <w:rPr>
      <w:rFonts w:ascii="Roboto" w:hAnsi="Roboto" w:eastAsia="Roboto" w:cs="Roboto"/>
      <w:b/>
      <w:bCs/>
      <w:sz w:val="60"/>
      <w:szCs w:val="60"/>
      <w:lang w:val="fr-FR" w:eastAsia="fr-FR" w:bidi="fr-FR"/>
    </w:rPr>
  </w:style>
  <w:style w:styleId="Heading2" w:type="paragraph">
    <w:name w:val="Heading 2"/>
    <w:basedOn w:val="Normal"/>
    <w:uiPriority w:val="1"/>
    <w:qFormat/>
    <w:pPr>
      <w:ind w:left="173"/>
      <w:outlineLvl w:val="2"/>
    </w:pPr>
    <w:rPr>
      <w:rFonts w:ascii="Roboto" w:hAnsi="Roboto" w:eastAsia="Roboto" w:cs="Roboto"/>
      <w:b/>
      <w:bCs/>
      <w:sz w:val="56"/>
      <w:szCs w:val="56"/>
      <w:lang w:val="fr-FR" w:eastAsia="fr-FR" w:bidi="fr-FR"/>
    </w:rPr>
  </w:style>
  <w:style w:styleId="Heading3" w:type="paragraph">
    <w:name w:val="Heading 3"/>
    <w:basedOn w:val="Normal"/>
    <w:uiPriority w:val="1"/>
    <w:qFormat/>
    <w:pPr>
      <w:ind w:left="173"/>
      <w:outlineLvl w:val="3"/>
    </w:pPr>
    <w:rPr>
      <w:rFonts w:ascii="Roboto" w:hAnsi="Roboto" w:eastAsia="Roboto" w:cs="Roboto"/>
      <w:b/>
      <w:bCs/>
      <w:sz w:val="45"/>
      <w:szCs w:val="45"/>
      <w:lang w:val="fr-FR" w:eastAsia="fr-FR" w:bidi="fr-FR"/>
    </w:rPr>
  </w:style>
  <w:style w:styleId="Heading4" w:type="paragraph">
    <w:name w:val="Heading 4"/>
    <w:basedOn w:val="Normal"/>
    <w:uiPriority w:val="1"/>
    <w:qFormat/>
    <w:pPr>
      <w:ind w:left="173"/>
      <w:outlineLvl w:val="4"/>
    </w:pPr>
    <w:rPr>
      <w:rFonts w:ascii="Arial" w:hAnsi="Arial" w:eastAsia="Arial" w:cs="Arial"/>
      <w:b/>
      <w:bCs/>
      <w:sz w:val="37"/>
      <w:szCs w:val="37"/>
      <w:lang w:val="fr-FR" w:eastAsia="fr-FR" w:bidi="fr-FR"/>
    </w:rPr>
  </w:style>
  <w:style w:styleId="Heading5" w:type="paragraph">
    <w:name w:val="Heading 5"/>
    <w:basedOn w:val="Normal"/>
    <w:uiPriority w:val="1"/>
    <w:qFormat/>
    <w:pPr>
      <w:ind w:left="173"/>
      <w:outlineLvl w:val="5"/>
    </w:pPr>
    <w:rPr>
      <w:rFonts w:ascii="Arial" w:hAnsi="Arial" w:eastAsia="Arial" w:cs="Arial"/>
      <w:sz w:val="37"/>
      <w:szCs w:val="37"/>
      <w:lang w:val="fr-FR" w:eastAsia="fr-FR" w:bidi="fr-FR"/>
    </w:rPr>
  </w:style>
  <w:style w:styleId="Heading6" w:type="paragraph">
    <w:name w:val="Heading 6"/>
    <w:basedOn w:val="Normal"/>
    <w:uiPriority w:val="1"/>
    <w:qFormat/>
    <w:pPr>
      <w:ind w:left="20"/>
      <w:outlineLvl w:val="6"/>
    </w:pPr>
    <w:rPr>
      <w:rFonts w:ascii="Arial" w:hAnsi="Arial" w:eastAsia="Arial" w:cs="Arial"/>
      <w:sz w:val="30"/>
      <w:szCs w:val="30"/>
      <w:lang w:val="fr-FR" w:eastAsia="fr-FR" w:bidi="fr-FR"/>
    </w:rPr>
  </w:style>
  <w:style w:styleId="Heading7" w:type="paragraph">
    <w:name w:val="Heading 7"/>
    <w:basedOn w:val="Normal"/>
    <w:uiPriority w:val="1"/>
    <w:qFormat/>
    <w:pPr>
      <w:ind w:left="174"/>
      <w:outlineLvl w:val="7"/>
    </w:pPr>
    <w:rPr>
      <w:rFonts w:ascii="Arial" w:hAnsi="Arial" w:eastAsia="Arial" w:cs="Arial"/>
      <w:b/>
      <w:bCs/>
      <w:sz w:val="28"/>
      <w:szCs w:val="28"/>
      <w:lang w:val="fr-FR" w:eastAsia="fr-FR" w:bidi="fr-FR"/>
    </w:rPr>
  </w:style>
  <w:style w:styleId="Heading8" w:type="paragraph">
    <w:name w:val="Heading 8"/>
    <w:basedOn w:val="Normal"/>
    <w:uiPriority w:val="1"/>
    <w:qFormat/>
    <w:pPr>
      <w:ind w:left="499"/>
      <w:outlineLvl w:val="8"/>
    </w:pPr>
    <w:rPr>
      <w:rFonts w:ascii="Arial" w:hAnsi="Arial" w:eastAsia="Arial" w:cs="Arial"/>
      <w:b/>
      <w:bCs/>
      <w:sz w:val="26"/>
      <w:szCs w:val="26"/>
      <w:lang w:val="fr-FR" w:eastAsia="fr-FR" w:bidi="fr-FR"/>
    </w:rPr>
  </w:style>
  <w:style w:styleId="Heading9" w:type="paragraph">
    <w:name w:val="Heading 9"/>
    <w:basedOn w:val="Normal"/>
    <w:uiPriority w:val="1"/>
    <w:qFormat/>
    <w:pPr>
      <w:ind w:left="168"/>
      <w:outlineLvl w:val="9"/>
    </w:pPr>
    <w:rPr>
      <w:rFonts w:ascii="Arial" w:hAnsi="Arial" w:eastAsia="Arial" w:cs="Arial"/>
      <w:b/>
      <w:bCs/>
      <w:sz w:val="25"/>
      <w:szCs w:val="25"/>
      <w:lang w:val="fr-FR" w:eastAsia="fr-FR" w:bidi="fr-FR"/>
    </w:rPr>
  </w:style>
  <w:style w:styleId="ListParagraph" w:type="paragraph">
    <w:name w:val="List Paragraph"/>
    <w:basedOn w:val="Normal"/>
    <w:uiPriority w:val="1"/>
    <w:qFormat/>
    <w:pPr>
      <w:spacing w:before="34"/>
      <w:ind w:left="1699" w:hanging="162"/>
    </w:pPr>
    <w:rPr>
      <w:rFonts w:ascii="Arial Unicode MS" w:hAnsi="Arial Unicode MS" w:eastAsia="Arial Unicode MS" w:cs="Arial Unicode MS"/>
      <w:lang w:val="fr-FR" w:eastAsia="fr-FR" w:bidi="fr-FR"/>
    </w:rPr>
  </w:style>
  <w:style w:styleId="TableParagraph" w:type="paragraph">
    <w:name w:val="Table Paragraph"/>
    <w:basedOn w:val="Normal"/>
    <w:uiPriority w:val="1"/>
    <w:qFormat/>
    <w:pPr/>
    <w:rPr>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5.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hyperlink" Target="https://noovo.ca/videos/nvl/nvl-du-20-mars-2019" TargetMode="External"/><Relationship Id="rId47" Type="http://schemas.openxmlformats.org/officeDocument/2006/relationships/hyperlink" Target="http://www.tvrs.ca/emissions/studio-direct/sur-demande?show=6868" TargetMode="External"/><Relationship Id="rId48" Type="http://schemas.openxmlformats.org/officeDocument/2006/relationships/image" Target="media/image38.jpeg"/><Relationship Id="rId49" Type="http://schemas.openxmlformats.org/officeDocument/2006/relationships/header" Target="header3.xml"/><Relationship Id="rId50" Type="http://schemas.openxmlformats.org/officeDocument/2006/relationships/footer" Target="footer3.xml"/><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header" Target="header4.xml"/><Relationship Id="rId64" Type="http://schemas.openxmlformats.org/officeDocument/2006/relationships/footer" Target="footer4.xml"/><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hyperlink" Target="https://altergo.ca/fr/nouvelles/nouvelles-daltergo/montreal-accessible-la-parole-est-nous" TargetMode="External"/><Relationship Id="rId72" Type="http://schemas.openxmlformats.org/officeDocument/2006/relationships/image" Target="media/image57.png"/><Relationship Id="rId73" Type="http://schemas.openxmlformats.org/officeDocument/2006/relationships/hyperlink" Target="http://ville.montreal.qc.ca/pls/portal/docs/PAGE/COMMISSIONS_PERM_V2_FR/MEDIA/DOCUMENTS/MEM_ALTERGO_20190613.PDF" TargetMode="External"/><Relationship Id="rId74" Type="http://schemas.openxmlformats.org/officeDocument/2006/relationships/hyperlink" Target="https://www.youtube.com/watch?v=7D-7vRTOGp0&amp;feature=youtu.be&amp;t=1920" TargetMode="External"/><Relationship Id="rId75" Type="http://schemas.openxmlformats.org/officeDocument/2006/relationships/image" Target="media/image58.png"/><Relationship Id="rId76" Type="http://schemas.openxmlformats.org/officeDocument/2006/relationships/image" Target="media/image59.jpeg"/><Relationship Id="rId77" Type="http://schemas.openxmlformats.org/officeDocument/2006/relationships/image" Target="media/image60.png"/><Relationship Id="rId78" Type="http://schemas.openxmlformats.org/officeDocument/2006/relationships/hyperlink" Target="https://altergo.ca/fr/nouvelles/nouvelles-daltergo/abus-et-harcelement-prenons-nos-responsabilites" TargetMode="External"/><Relationship Id="rId79" Type="http://schemas.openxmlformats.org/officeDocument/2006/relationships/hyperlink" Target="https://altergo.ca/sites/default/files/documents/accessibilite_universelle_evenements_altergo.pdf" TargetMode="External"/><Relationship Id="rId80" Type="http://schemas.openxmlformats.org/officeDocument/2006/relationships/image" Target="media/image61.jpeg"/><Relationship Id="rId81" Type="http://schemas.openxmlformats.org/officeDocument/2006/relationships/hyperlink" Target="https://altergo.ca/fr/nouvelles/nouvelles-daltergo/la-grande-seduction-2018-des-bibliotheques-de-montreal" TargetMode="External"/><Relationship Id="rId82" Type="http://schemas.openxmlformats.org/officeDocument/2006/relationships/hyperlink" Target="http://altergo.ca/fr/nouvelles/nouvelles-daltergo/bibliotheques-de-montreal-une-variete-de-services-pour-les-personnes" TargetMode="External"/><Relationship Id="rId83" Type="http://schemas.openxmlformats.org/officeDocument/2006/relationships/image" Target="media/image62.jpeg"/><Relationship Id="rId84" Type="http://schemas.openxmlformats.org/officeDocument/2006/relationships/image" Target="media/image63.png"/><Relationship Id="rId85" Type="http://schemas.openxmlformats.org/officeDocument/2006/relationships/image" Target="media/image64.png"/><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hyperlink" Target="https://www.aqlph.qc.ca/carte-accompagnement-loisir/" TargetMode="External"/><Relationship Id="rId89" Type="http://schemas.openxmlformats.org/officeDocument/2006/relationships/hyperlink" Target="https://www.aqlph.qc.ca/" TargetMode="External"/><Relationship Id="rId90" Type="http://schemas.openxmlformats.org/officeDocument/2006/relationships/image" Target="media/image67.jpeg"/><Relationship Id="rId91" Type="http://schemas.openxmlformats.org/officeDocument/2006/relationships/hyperlink" Target="https://altergo.ca/fr/nouvelles/nouvelles-daltergo/lasamm-recipiendaire-du-prix-developpement-raymond-bachand" TargetMode="External"/><Relationship Id="rId92" Type="http://schemas.openxmlformats.org/officeDocument/2006/relationships/image" Target="media/image68.jpeg"/><Relationship Id="rId93" Type="http://schemas.openxmlformats.org/officeDocument/2006/relationships/hyperlink" Target="https://altergo.ca/fr/nouvelles/nouvelles-daltergo/au-nom-de-la-danse-quebec-laureat-du-prix-creation-mon-reve" TargetMode="External"/><Relationship Id="rId94" Type="http://schemas.openxmlformats.org/officeDocument/2006/relationships/image" Target="media/image69.jpeg"/><Relationship Id="rId95" Type="http://schemas.openxmlformats.org/officeDocument/2006/relationships/image" Target="media/image70.png"/><Relationship Id="rId96" Type="http://schemas.openxmlformats.org/officeDocument/2006/relationships/image" Target="media/image71.png"/><Relationship Id="rId97" Type="http://schemas.openxmlformats.org/officeDocument/2006/relationships/image" Target="media/image72.png"/><Relationship Id="rId98" Type="http://schemas.openxmlformats.org/officeDocument/2006/relationships/image" Target="media/image73.png"/><Relationship Id="rId99" Type="http://schemas.openxmlformats.org/officeDocument/2006/relationships/image" Target="media/image74.png"/><Relationship Id="rId100" Type="http://schemas.openxmlformats.org/officeDocument/2006/relationships/image" Target="media/image75.png"/><Relationship Id="rId101" Type="http://schemas.openxmlformats.org/officeDocument/2006/relationships/image" Target="media/image76.png"/><Relationship Id="rId102" Type="http://schemas.openxmlformats.org/officeDocument/2006/relationships/image" Target="media/image77.png"/><Relationship Id="rId103" Type="http://schemas.openxmlformats.org/officeDocument/2006/relationships/image" Target="media/image78.png"/><Relationship Id="rId104" Type="http://schemas.openxmlformats.org/officeDocument/2006/relationships/image" Target="media/image79.png"/><Relationship Id="rId105" Type="http://schemas.openxmlformats.org/officeDocument/2006/relationships/image" Target="media/image80.png"/><Relationship Id="rId106" Type="http://schemas.openxmlformats.org/officeDocument/2006/relationships/image" Target="media/image81.png"/><Relationship Id="rId107" Type="http://schemas.openxmlformats.org/officeDocument/2006/relationships/image" Target="media/image82.png"/><Relationship Id="rId108" Type="http://schemas.openxmlformats.org/officeDocument/2006/relationships/image" Target="media/image83.png"/><Relationship Id="rId109" Type="http://schemas.openxmlformats.org/officeDocument/2006/relationships/image" Target="media/image84.png"/><Relationship Id="rId110" Type="http://schemas.openxmlformats.org/officeDocument/2006/relationships/image" Target="media/image85.png"/><Relationship Id="rId111" Type="http://schemas.openxmlformats.org/officeDocument/2006/relationships/image" Target="media/image86.png"/><Relationship Id="rId112" Type="http://schemas.openxmlformats.org/officeDocument/2006/relationships/image" Target="media/image87.png"/><Relationship Id="rId113" Type="http://schemas.openxmlformats.org/officeDocument/2006/relationships/image" Target="media/image88.png"/><Relationship Id="rId114" Type="http://schemas.openxmlformats.org/officeDocument/2006/relationships/image" Target="media/image89.jpeg"/><Relationship Id="rId115" Type="http://schemas.openxmlformats.org/officeDocument/2006/relationships/hyperlink" Target="https://altergo.ca/fr/nouvelles/nouvelles-daltergo/go-pour-un-grand-montreal-accessible-un-succes-collectif" TargetMode="External"/><Relationship Id="rId116" Type="http://schemas.openxmlformats.org/officeDocument/2006/relationships/hyperlink" Target="https://www.tvanouvelles.ca/2019/02/27/un-premier-forum-sur-laccessibilite-universelle" TargetMode="External"/><Relationship Id="rId117" Type="http://schemas.openxmlformats.org/officeDocument/2006/relationships/hyperlink" Target="https://noovo.ca/videos/nvl/nvl-du-27-fevrier-2019" TargetMode="External"/><Relationship Id="rId118" Type="http://schemas.openxmlformats.org/officeDocument/2006/relationships/image" Target="media/image90.png"/><Relationship Id="rId119" Type="http://schemas.openxmlformats.org/officeDocument/2006/relationships/image" Target="media/image91.png"/><Relationship Id="rId120" Type="http://schemas.openxmlformats.org/officeDocument/2006/relationships/image" Target="media/image92.png"/><Relationship Id="rId121" Type="http://schemas.openxmlformats.org/officeDocument/2006/relationships/image" Target="media/image93.png"/><Relationship Id="rId122" Type="http://schemas.openxmlformats.org/officeDocument/2006/relationships/image" Target="media/image94.png"/><Relationship Id="rId123" Type="http://schemas.openxmlformats.org/officeDocument/2006/relationships/image" Target="media/image95.png"/><Relationship Id="rId124" Type="http://schemas.openxmlformats.org/officeDocument/2006/relationships/image" Target="media/image96.jpeg"/><Relationship Id="rId125" Type="http://schemas.openxmlformats.org/officeDocument/2006/relationships/image" Target="media/image97.png"/><Relationship Id="rId126" Type="http://schemas.openxmlformats.org/officeDocument/2006/relationships/image" Target="media/image98.png"/><Relationship Id="rId127" Type="http://schemas.openxmlformats.org/officeDocument/2006/relationships/image" Target="media/image99.png"/><Relationship Id="rId128" Type="http://schemas.openxmlformats.org/officeDocument/2006/relationships/image" Target="media/image100.png"/><Relationship Id="rId129" Type="http://schemas.openxmlformats.org/officeDocument/2006/relationships/image" Target="media/image101.png"/><Relationship Id="rId130" Type="http://schemas.openxmlformats.org/officeDocument/2006/relationships/image" Target="media/image102.png"/><Relationship Id="rId131" Type="http://schemas.openxmlformats.org/officeDocument/2006/relationships/image" Target="media/image103.png"/><Relationship Id="rId132" Type="http://schemas.openxmlformats.org/officeDocument/2006/relationships/image" Target="media/image104.jpeg"/><Relationship Id="rId133" Type="http://schemas.openxmlformats.org/officeDocument/2006/relationships/image" Target="media/image105.png"/><Relationship Id="rId134" Type="http://schemas.openxmlformats.org/officeDocument/2006/relationships/image" Target="media/image106.png"/><Relationship Id="rId135" Type="http://schemas.openxmlformats.org/officeDocument/2006/relationships/image" Target="media/image107.png"/><Relationship Id="rId136" Type="http://schemas.openxmlformats.org/officeDocument/2006/relationships/image" Target="media/image108.png"/><Relationship Id="rId137" Type="http://schemas.openxmlformats.org/officeDocument/2006/relationships/image" Target="media/image109.png"/><Relationship Id="rId138" Type="http://schemas.openxmlformats.org/officeDocument/2006/relationships/image" Target="media/image110.png"/><Relationship Id="rId139" Type="http://schemas.openxmlformats.org/officeDocument/2006/relationships/image" Target="media/image111.png"/><Relationship Id="rId140" Type="http://schemas.openxmlformats.org/officeDocument/2006/relationships/image" Target="media/image112.png"/><Relationship Id="rId141" Type="http://schemas.openxmlformats.org/officeDocument/2006/relationships/image" Target="media/image113.png"/><Relationship Id="rId142" Type="http://schemas.openxmlformats.org/officeDocument/2006/relationships/image" Target="media/image114.png"/><Relationship Id="rId143" Type="http://schemas.openxmlformats.org/officeDocument/2006/relationships/image" Target="media/image115.png"/><Relationship Id="rId144" Type="http://schemas.openxmlformats.org/officeDocument/2006/relationships/image" Target="media/image116.png"/><Relationship Id="rId145" Type="http://schemas.openxmlformats.org/officeDocument/2006/relationships/image" Target="media/image117.png"/><Relationship Id="rId146" Type="http://schemas.openxmlformats.org/officeDocument/2006/relationships/image" Target="media/image118.png"/><Relationship Id="rId147" Type="http://schemas.openxmlformats.org/officeDocument/2006/relationships/image" Target="media/image119.png"/><Relationship Id="rId148" Type="http://schemas.openxmlformats.org/officeDocument/2006/relationships/image" Target="media/image120.png"/><Relationship Id="rId149" Type="http://schemas.openxmlformats.org/officeDocument/2006/relationships/image" Target="media/image121.png"/><Relationship Id="rId150" Type="http://schemas.openxmlformats.org/officeDocument/2006/relationships/image" Target="media/image122.png"/><Relationship Id="rId151" Type="http://schemas.openxmlformats.org/officeDocument/2006/relationships/image" Target="media/image123.jpeg"/><Relationship Id="rId152" Type="http://schemas.openxmlformats.org/officeDocument/2006/relationships/image" Target="media/image124.jpeg"/><Relationship Id="rId153" Type="http://schemas.openxmlformats.org/officeDocument/2006/relationships/image" Target="media/image125.jpeg"/><Relationship Id="rId154" Type="http://schemas.openxmlformats.org/officeDocument/2006/relationships/image" Target="media/image126.png"/><Relationship Id="rId155" Type="http://schemas.openxmlformats.org/officeDocument/2006/relationships/image" Target="media/image127.png"/><Relationship Id="rId156" Type="http://schemas.openxmlformats.org/officeDocument/2006/relationships/image" Target="media/image128.jpeg"/><Relationship Id="rId157" Type="http://schemas.openxmlformats.org/officeDocument/2006/relationships/image" Target="media/image129.jpeg"/><Relationship Id="rId158" Type="http://schemas.openxmlformats.org/officeDocument/2006/relationships/image" Target="media/image130.jpeg"/><Relationship Id="rId159" Type="http://schemas.openxmlformats.org/officeDocument/2006/relationships/hyperlink" Target="https://www.youtube.com/watch?v=bkKf4NP3VQQ&amp;list=PLwENf_cbV0Nn_qoNF7teugXYj0HhEvNzS" TargetMode="External"/><Relationship Id="rId160" Type="http://schemas.openxmlformats.org/officeDocument/2006/relationships/hyperlink" Target="http://plus.lapresse.ca/screens/0a81dc24-1960-4c44-aaad-af3a5bf3b754__7C___0.html" TargetMode="External"/><Relationship Id="rId161" Type="http://schemas.openxmlformats.org/officeDocument/2006/relationships/hyperlink" Target="https://ici.radio-canada.ca/tele/tout-le-monde-en-parle/site/segments/entrevue/114781/woody-belfort-athlete-fauteuil-roulant-basketball-culturisme" TargetMode="External"/><Relationship Id="rId162" Type="http://schemas.openxmlformats.org/officeDocument/2006/relationships/image" Target="media/image131.jpeg"/><Relationship Id="rId163" Type="http://schemas.openxmlformats.org/officeDocument/2006/relationships/image" Target="media/image132.jpeg"/><Relationship Id="rId164" Type="http://schemas.openxmlformats.org/officeDocument/2006/relationships/image" Target="media/image133.jpeg"/><Relationship Id="rId165" Type="http://schemas.openxmlformats.org/officeDocument/2006/relationships/image" Target="media/image134.jpeg"/><Relationship Id="rId166" Type="http://schemas.openxmlformats.org/officeDocument/2006/relationships/image" Target="media/image135.jpeg"/><Relationship Id="rId167" Type="http://schemas.openxmlformats.org/officeDocument/2006/relationships/header" Target="header5.xml"/><Relationship Id="rId168" Type="http://schemas.openxmlformats.org/officeDocument/2006/relationships/footer" Target="footer5.xml"/><Relationship Id="rId169" Type="http://schemas.openxmlformats.org/officeDocument/2006/relationships/image" Target="media/image136.png"/><Relationship Id="rId170" Type="http://schemas.openxmlformats.org/officeDocument/2006/relationships/image" Target="media/image137.png"/><Relationship Id="rId171" Type="http://schemas.openxmlformats.org/officeDocument/2006/relationships/image" Target="media/image138.png"/><Relationship Id="rId172" Type="http://schemas.openxmlformats.org/officeDocument/2006/relationships/image" Target="media/image139.png"/><Relationship Id="rId173" Type="http://schemas.openxmlformats.org/officeDocument/2006/relationships/image" Target="media/image140.png"/><Relationship Id="rId174" Type="http://schemas.openxmlformats.org/officeDocument/2006/relationships/image" Target="media/image141.png"/><Relationship Id="rId175" Type="http://schemas.openxmlformats.org/officeDocument/2006/relationships/image" Target="media/image142.png"/><Relationship Id="rId176" Type="http://schemas.openxmlformats.org/officeDocument/2006/relationships/image" Target="media/image143.png"/><Relationship Id="rId177" Type="http://schemas.openxmlformats.org/officeDocument/2006/relationships/image" Target="media/image144.png"/><Relationship Id="rId178" Type="http://schemas.openxmlformats.org/officeDocument/2006/relationships/image" Target="media/image145.png"/><Relationship Id="rId179" Type="http://schemas.openxmlformats.org/officeDocument/2006/relationships/image" Target="media/image146.png"/><Relationship Id="rId180" Type="http://schemas.openxmlformats.org/officeDocument/2006/relationships/image" Target="media/image147.png"/><Relationship Id="rId181" Type="http://schemas.openxmlformats.org/officeDocument/2006/relationships/image" Target="media/image148.png"/><Relationship Id="rId182" Type="http://schemas.openxmlformats.org/officeDocument/2006/relationships/image" Target="media/image149.png"/><Relationship Id="rId183" Type="http://schemas.openxmlformats.org/officeDocument/2006/relationships/image" Target="media/image150.png"/><Relationship Id="rId184" Type="http://schemas.openxmlformats.org/officeDocument/2006/relationships/image" Target="media/image151.png"/><Relationship Id="rId185" Type="http://schemas.openxmlformats.org/officeDocument/2006/relationships/image" Target="media/image152.png"/><Relationship Id="rId186" Type="http://schemas.openxmlformats.org/officeDocument/2006/relationships/image" Target="media/image153.png"/><Relationship Id="rId187" Type="http://schemas.openxmlformats.org/officeDocument/2006/relationships/image" Target="media/image154.png"/><Relationship Id="rId188" Type="http://schemas.openxmlformats.org/officeDocument/2006/relationships/image" Target="media/image155.png"/><Relationship Id="rId189" Type="http://schemas.openxmlformats.org/officeDocument/2006/relationships/image" Target="media/image156.png"/><Relationship Id="rId190" Type="http://schemas.openxmlformats.org/officeDocument/2006/relationships/image" Target="media/image157.png"/><Relationship Id="rId191" Type="http://schemas.openxmlformats.org/officeDocument/2006/relationships/image" Target="media/image158.png"/><Relationship Id="rId192" Type="http://schemas.openxmlformats.org/officeDocument/2006/relationships/image" Target="media/image159.png"/><Relationship Id="rId193" Type="http://schemas.openxmlformats.org/officeDocument/2006/relationships/header" Target="header6.xml"/><Relationship Id="rId194" Type="http://schemas.openxmlformats.org/officeDocument/2006/relationships/footer" Target="footer6.xml"/><Relationship Id="rId195" Type="http://schemas.openxmlformats.org/officeDocument/2006/relationships/image" Target="media/image160.png"/><Relationship Id="rId196" Type="http://schemas.openxmlformats.org/officeDocument/2006/relationships/image" Target="media/image161.png"/><Relationship Id="rId197" Type="http://schemas.openxmlformats.org/officeDocument/2006/relationships/hyperlink" Target="https://www.defisportif.com/2019/05/28/monique-lefebvre-le-defi-sportif-altergo-merite-une-reconnaissance-officielle/" TargetMode="External"/><Relationship Id="rId198" Type="http://schemas.openxmlformats.org/officeDocument/2006/relationships/hyperlink" Target="https://altergo.ca/fr/nouvelles/nouvelles-daltergo/un-dernier-hommage-monique" TargetMode="External"/><Relationship Id="rId199" Type="http://schemas.openxmlformats.org/officeDocument/2006/relationships/header" Target="header7.xml"/><Relationship Id="rId200" Type="http://schemas.openxmlformats.org/officeDocument/2006/relationships/footer" Target="footer7.xml"/><Relationship Id="rId201" Type="http://schemas.openxmlformats.org/officeDocument/2006/relationships/image" Target="media/image162.png"/><Relationship Id="rId202" Type="http://schemas.openxmlformats.org/officeDocument/2006/relationships/image" Target="media/image163.png"/><Relationship Id="rId203" Type="http://schemas.openxmlformats.org/officeDocument/2006/relationships/image" Target="media/image164.png"/><Relationship Id="rId204" Type="http://schemas.openxmlformats.org/officeDocument/2006/relationships/image" Target="media/image165.png"/><Relationship Id="rId205" Type="http://schemas.openxmlformats.org/officeDocument/2006/relationships/image" Target="media/image166.png"/><Relationship Id="rId206" Type="http://schemas.openxmlformats.org/officeDocument/2006/relationships/image" Target="media/image167.png"/><Relationship Id="rId207" Type="http://schemas.openxmlformats.org/officeDocument/2006/relationships/header" Target="header8.xml"/><Relationship Id="rId208" Type="http://schemas.openxmlformats.org/officeDocument/2006/relationships/footer" Target="footer8.xml"/><Relationship Id="rId209" Type="http://schemas.openxmlformats.org/officeDocument/2006/relationships/image" Target="media/image168.png"/><Relationship Id="rId210" Type="http://schemas.openxmlformats.org/officeDocument/2006/relationships/image" Target="media/image169.png"/><Relationship Id="rId211" Type="http://schemas.openxmlformats.org/officeDocument/2006/relationships/image" Target="media/image170.png"/><Relationship Id="rId212" Type="http://schemas.openxmlformats.org/officeDocument/2006/relationships/image" Target="media/image171.png"/><Relationship Id="rId213" Type="http://schemas.openxmlformats.org/officeDocument/2006/relationships/image" Target="media/image172.png"/><Relationship Id="rId214" Type="http://schemas.openxmlformats.org/officeDocument/2006/relationships/image" Target="media/image173.png"/><Relationship Id="rId215" Type="http://schemas.openxmlformats.org/officeDocument/2006/relationships/image" Target="media/image174.png"/><Relationship Id="rId216" Type="http://schemas.openxmlformats.org/officeDocument/2006/relationships/image" Target="media/image175.png"/><Relationship Id="rId217" Type="http://schemas.openxmlformats.org/officeDocument/2006/relationships/image" Target="media/image176.png"/><Relationship Id="rId218" Type="http://schemas.openxmlformats.org/officeDocument/2006/relationships/image" Target="media/image177.png"/><Relationship Id="rId219" Type="http://schemas.openxmlformats.org/officeDocument/2006/relationships/header" Target="header9.xml"/><Relationship Id="rId220" Type="http://schemas.openxmlformats.org/officeDocument/2006/relationships/footer" Target="footer9.xml"/><Relationship Id="rId221" Type="http://schemas.openxmlformats.org/officeDocument/2006/relationships/image" Target="media/image178.png"/><Relationship Id="rId222" Type="http://schemas.openxmlformats.org/officeDocument/2006/relationships/image" Target="media/image179.png"/><Relationship Id="rId223" Type="http://schemas.openxmlformats.org/officeDocument/2006/relationships/image" Target="media/image180.png"/><Relationship Id="rId224" Type="http://schemas.openxmlformats.org/officeDocument/2006/relationships/image" Target="media/image181.png"/><Relationship Id="rId225" Type="http://schemas.openxmlformats.org/officeDocument/2006/relationships/image" Target="media/image182.png"/><Relationship Id="rId226" Type="http://schemas.openxmlformats.org/officeDocument/2006/relationships/image" Target="media/image183.png"/><Relationship Id="rId227" Type="http://schemas.openxmlformats.org/officeDocument/2006/relationships/image" Target="media/image184.png"/><Relationship Id="rId228" Type="http://schemas.openxmlformats.org/officeDocument/2006/relationships/header" Target="header10.xml"/><Relationship Id="rId229" Type="http://schemas.openxmlformats.org/officeDocument/2006/relationships/footer" Target="footer10.xml"/><Relationship Id="rId230" Type="http://schemas.openxmlformats.org/officeDocument/2006/relationships/image" Target="media/image185.png"/><Relationship Id="rId231" Type="http://schemas.openxmlformats.org/officeDocument/2006/relationships/image" Target="media/image186.png"/><Relationship Id="rId232" Type="http://schemas.openxmlformats.org/officeDocument/2006/relationships/image" Target="media/image187.png"/><Relationship Id="rId233" Type="http://schemas.openxmlformats.org/officeDocument/2006/relationships/image" Target="media/image188.png"/><Relationship Id="rId234" Type="http://schemas.openxmlformats.org/officeDocument/2006/relationships/image" Target="media/image189.png"/><Relationship Id="rId235" Type="http://schemas.openxmlformats.org/officeDocument/2006/relationships/header" Target="header11.xml"/><Relationship Id="rId236" Type="http://schemas.openxmlformats.org/officeDocument/2006/relationships/footer" Target="footer11.xml"/><Relationship Id="rId237" Type="http://schemas.openxmlformats.org/officeDocument/2006/relationships/image" Target="media/image190.png"/><Relationship Id="rId238" Type="http://schemas.openxmlformats.org/officeDocument/2006/relationships/image" Target="media/image191.png"/><Relationship Id="rId239" Type="http://schemas.openxmlformats.org/officeDocument/2006/relationships/image" Target="media/image192.png"/><Relationship Id="rId240" Type="http://schemas.openxmlformats.org/officeDocument/2006/relationships/image" Target="media/image193.png"/><Relationship Id="rId241" Type="http://schemas.openxmlformats.org/officeDocument/2006/relationships/image" Target="media/image194.png"/><Relationship Id="rId242" Type="http://schemas.openxmlformats.org/officeDocument/2006/relationships/image" Target="media/image195.png"/><Relationship Id="rId243" Type="http://schemas.openxmlformats.org/officeDocument/2006/relationships/image" Target="media/image196.png"/><Relationship Id="rId244" Type="http://schemas.openxmlformats.org/officeDocument/2006/relationships/hyperlink" Target="http://www.altergo.ca/" TargetMode="External"/><Relationship Id="rId245" Type="http://schemas.openxmlformats.org/officeDocument/2006/relationships/hyperlink" Target="http://www.defisportif.com/" TargetMode="External"/><Relationship Id="rId246" Type="http://schemas.openxmlformats.org/officeDocument/2006/relationships/image" Target="media/image197.png"/><Relationship Id="rId247" Type="http://schemas.openxmlformats.org/officeDocument/2006/relationships/image" Target="media/image198.png"/><Relationship Id="rId248" Type="http://schemas.openxmlformats.org/officeDocument/2006/relationships/image" Target="media/image199.png"/><Relationship Id="rId249" Type="http://schemas.openxmlformats.org/officeDocument/2006/relationships/image" Target="media/image200.png"/><Relationship Id="rId250" Type="http://schemas.openxmlformats.org/officeDocument/2006/relationships/hyperlink" Target="mailto:info@altergo.ca" TargetMode="External"/><Relationship Id="rId251" Type="http://schemas.openxmlformats.org/officeDocument/2006/relationships/image" Target="media/image201.png"/><Relationship Id="rId252" Type="http://schemas.openxmlformats.org/officeDocument/2006/relationships/image" Target="media/image202.png"/><Relationship Id="rId253" Type="http://schemas.openxmlformats.org/officeDocument/2006/relationships/hyperlink" Target="http://suivi.lnk01.com/s/443/02ce7700e4afaa0f529e7b47892dd93a" TargetMode="External"/><Relationship Id="rId25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2019-11-20T18:42:30Z</dcterms:created>
  <dcterms:modified xsi:type="dcterms:W3CDTF">2019-11-20T18:42:30Z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2019-11-15T00:00:00Z</vt:filetime>
  </property>
  <property fmtid="{D5CDD505-2E9C-101B-9397-08002B2CF9AE}" pid="3" name="Creator">
    <vt:lpwstr>Adobe InDesign CC 2017 (Macintosh)</vt:lpwstr>
  </property>
  <property fmtid="{D5CDD505-2E9C-101B-9397-08002B2CF9AE}" pid="4" name="LastSaved">
    <vt:filetime>2019-11-20T00:00:00Z</vt:filetime>
  </property>
</Properties>
</file>